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5F" w:rsidRPr="006419E1" w:rsidRDefault="002A245F" w:rsidP="006419E1">
      <w:pPr>
        <w:shd w:val="clear" w:color="auto" w:fill="FFFFFF"/>
        <w:spacing w:after="264" w:line="240" w:lineRule="auto"/>
        <w:outlineLvl w:val="0"/>
        <w:rPr>
          <w:rFonts w:ascii="Times New Roman" w:eastAsia="Times New Roman" w:hAnsi="Times New Roman" w:cs="Times New Roman"/>
          <w:b/>
          <w:bCs/>
          <w:color w:val="000000"/>
          <w:kern w:val="36"/>
          <w:sz w:val="32"/>
          <w:szCs w:val="32"/>
          <w:lang w:eastAsia="ru-RU"/>
        </w:rPr>
      </w:pPr>
      <w:bookmarkStart w:id="0" w:name="_GoBack"/>
      <w:bookmarkEnd w:id="0"/>
      <w:r w:rsidRPr="006419E1">
        <w:rPr>
          <w:rFonts w:ascii="Times New Roman" w:eastAsia="Times New Roman" w:hAnsi="Times New Roman" w:cs="Times New Roman"/>
          <w:b/>
          <w:bCs/>
          <w:color w:val="000000"/>
          <w:kern w:val="36"/>
          <w:sz w:val="32"/>
          <w:szCs w:val="32"/>
          <w:lang w:eastAsia="ru-RU"/>
        </w:rPr>
        <w:t>Права и обязанности регионального оператора и собственников помещений в многоквартирном доме</w:t>
      </w:r>
    </w:p>
    <w:p w:rsidR="006419E1" w:rsidRDefault="006419E1"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Во исполнение п. 10 ч. 2 ст. 182 Жилищного кодекса Российской Федерации (далее – ЖК РФ) Фонд капитального ремонта мно</w:t>
      </w:r>
      <w:r w:rsidR="00AE66CE" w:rsidRPr="006419E1">
        <w:rPr>
          <w:rFonts w:ascii="Times New Roman" w:eastAsia="Times New Roman" w:hAnsi="Times New Roman" w:cs="Times New Roman"/>
          <w:color w:val="000000"/>
          <w:sz w:val="24"/>
          <w:szCs w:val="24"/>
          <w:lang w:eastAsia="ru-RU"/>
        </w:rPr>
        <w:t>гоквартирных домов РСО-</w:t>
      </w:r>
      <w:proofErr w:type="gramStart"/>
      <w:r w:rsidR="00AE66CE" w:rsidRPr="006419E1">
        <w:rPr>
          <w:rFonts w:ascii="Times New Roman" w:eastAsia="Times New Roman" w:hAnsi="Times New Roman" w:cs="Times New Roman"/>
          <w:color w:val="000000"/>
          <w:sz w:val="24"/>
          <w:szCs w:val="24"/>
          <w:lang w:eastAsia="ru-RU"/>
        </w:rPr>
        <w:t xml:space="preserve">Алания </w:t>
      </w:r>
      <w:r w:rsidRPr="006419E1">
        <w:rPr>
          <w:rFonts w:ascii="Times New Roman" w:eastAsia="Times New Roman" w:hAnsi="Times New Roman" w:cs="Times New Roman"/>
          <w:color w:val="000000"/>
          <w:sz w:val="24"/>
          <w:szCs w:val="24"/>
          <w:lang w:eastAsia="ru-RU"/>
        </w:rPr>
        <w:t xml:space="preserve"> (</w:t>
      </w:r>
      <w:proofErr w:type="gramEnd"/>
      <w:r w:rsidRPr="006419E1">
        <w:rPr>
          <w:rFonts w:ascii="Times New Roman" w:eastAsia="Times New Roman" w:hAnsi="Times New Roman" w:cs="Times New Roman"/>
          <w:color w:val="000000"/>
          <w:sz w:val="24"/>
          <w:szCs w:val="24"/>
          <w:lang w:eastAsia="ru-RU"/>
        </w:rPr>
        <w:t xml:space="preserve">далее – региональный оператор) информирует о правах и об обязанностях собственников помещений в многоквартирных домах, расположенных на территории </w:t>
      </w:r>
      <w:r w:rsidR="00AE66CE" w:rsidRPr="006419E1">
        <w:rPr>
          <w:rFonts w:ascii="Times New Roman" w:eastAsia="Times New Roman" w:hAnsi="Times New Roman" w:cs="Times New Roman"/>
          <w:color w:val="000000"/>
          <w:sz w:val="24"/>
          <w:szCs w:val="24"/>
          <w:lang w:eastAsia="ru-RU"/>
        </w:rPr>
        <w:t>республики</w:t>
      </w:r>
      <w:r w:rsidRPr="006419E1">
        <w:rPr>
          <w:rFonts w:ascii="Times New Roman" w:eastAsia="Times New Roman" w:hAnsi="Times New Roman" w:cs="Times New Roman"/>
          <w:color w:val="000000"/>
          <w:sz w:val="24"/>
          <w:szCs w:val="24"/>
          <w:lang w:eastAsia="ru-RU"/>
        </w:rPr>
        <w:t>, и регионального оператора, возникающих в связи с исполнением требований ЖК РФ, иных нормативных правовых актов в сфере организации проведения капитального ремонта.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I. ПРАВА И ОБЯЗАННОСТИ СОБСТВЕННИКОВ</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счете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 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региональным оператором, обязаны вносить на счет регионального оператора взносы на капитальный ремонт (ч.1 ст.169; ч.1 ст.</w:t>
      </w:r>
      <w:proofErr w:type="gramStart"/>
      <w:r w:rsidRPr="006419E1">
        <w:rPr>
          <w:rFonts w:ascii="Times New Roman" w:eastAsia="Times New Roman" w:hAnsi="Times New Roman" w:cs="Times New Roman"/>
          <w:color w:val="000000"/>
          <w:sz w:val="24"/>
          <w:szCs w:val="24"/>
          <w:lang w:eastAsia="ru-RU"/>
        </w:rPr>
        <w:t>171,</w:t>
      </w:r>
      <w:r w:rsidRPr="006419E1">
        <w:rPr>
          <w:rFonts w:ascii="Times New Roman" w:eastAsia="Times New Roman" w:hAnsi="Times New Roman" w:cs="Times New Roman"/>
          <w:color w:val="000000"/>
          <w:sz w:val="24"/>
          <w:szCs w:val="24"/>
          <w:lang w:eastAsia="ru-RU"/>
        </w:rPr>
        <w:br/>
        <w:t>п.</w:t>
      </w:r>
      <w:proofErr w:type="gramEnd"/>
      <w:r w:rsidRPr="006419E1">
        <w:rPr>
          <w:rFonts w:ascii="Times New Roman" w:eastAsia="Times New Roman" w:hAnsi="Times New Roman" w:cs="Times New Roman"/>
          <w:color w:val="000000"/>
          <w:sz w:val="24"/>
          <w:szCs w:val="24"/>
          <w:lang w:eastAsia="ru-RU"/>
        </w:rPr>
        <w:t>1 ч.2 ст. 181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 в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(п.1 ч.2 ст.181, ч.14.1 ст.155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3) обязаны возместить на счет регионального оператора средства, израсходованные на капитальный ремонт общего имущества в своем многоквартирном доме, за счет последующих взносов на капитальный ремонт</w:t>
      </w:r>
      <w:r w:rsidRPr="006419E1">
        <w:rPr>
          <w:rFonts w:ascii="Times New Roman" w:eastAsia="Times New Roman" w:hAnsi="Times New Roman" w:cs="Times New Roman"/>
          <w:color w:val="000000"/>
          <w:sz w:val="24"/>
          <w:szCs w:val="24"/>
          <w:lang w:eastAsia="ru-RU"/>
        </w:rPr>
        <w:br/>
        <w:t>(ч.7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4) принимают решения относительно предложения, поступившего от регионального оператора, о капитальном ремонте в срок, установленный региональной программой капитального ремонта общего имущества в многоквартирных домах на территории </w:t>
      </w:r>
      <w:r w:rsidR="00AE66CE" w:rsidRPr="006419E1">
        <w:rPr>
          <w:rFonts w:ascii="Times New Roman" w:eastAsia="Times New Roman" w:hAnsi="Times New Roman" w:cs="Times New Roman"/>
          <w:color w:val="000000"/>
          <w:sz w:val="24"/>
          <w:szCs w:val="24"/>
          <w:lang w:eastAsia="ru-RU"/>
        </w:rPr>
        <w:t>РСО-Алании</w:t>
      </w:r>
      <w:r w:rsidRPr="006419E1">
        <w:rPr>
          <w:rFonts w:ascii="Times New Roman" w:eastAsia="Times New Roman" w:hAnsi="Times New Roman" w:cs="Times New Roman"/>
          <w:color w:val="000000"/>
          <w:sz w:val="24"/>
          <w:szCs w:val="24"/>
          <w:lang w:eastAsia="ru-RU"/>
        </w:rPr>
        <w:t xml:space="preserve"> (далее – Региональная программа), утвержденной </w:t>
      </w:r>
      <w:r w:rsidR="00AE66CE" w:rsidRPr="006419E1">
        <w:rPr>
          <w:rFonts w:ascii="Times New Roman" w:eastAsia="Times New Roman" w:hAnsi="Times New Roman" w:cs="Times New Roman"/>
          <w:color w:val="000000"/>
          <w:sz w:val="24"/>
          <w:szCs w:val="24"/>
          <w:lang w:eastAsia="ru-RU"/>
        </w:rPr>
        <w:t xml:space="preserve">Постановлением Правительства РСО-А от 24.12.2021 № 469 "О внесении изменений в постановление Правительства РСО-А от 30 декабря 2013 года № 513 "О Республиканской программе "Капитальный ремонт общего имущества в МКД на 2014-2038г" </w:t>
      </w:r>
      <w:r w:rsidRPr="006419E1">
        <w:rPr>
          <w:rFonts w:ascii="Times New Roman" w:eastAsia="Times New Roman" w:hAnsi="Times New Roman" w:cs="Times New Roman"/>
          <w:color w:val="000000"/>
          <w:sz w:val="24"/>
          <w:szCs w:val="24"/>
          <w:lang w:eastAsia="ru-RU"/>
        </w:rPr>
        <w:t>(п.2 ч.2 ст.181, ч.3 – ч.5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5) могут провести капитальный ремонт за счёт собственных средств по собственной инициативе ранее срока, установленного Региональной программой (ч.2 ст.189 ЖК РФ);</w:t>
      </w:r>
    </w:p>
    <w:p w:rsidR="00D42C88"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6) по решению общего собрания могут обратиться к региональному оператору с просьбой о зачёте потраченных на капитальный ремонт средств в счет исполнения на будущий период обязательств по уплате взносов на капитальный ремонт в случае, если проведён </w:t>
      </w:r>
      <w:proofErr w:type="gramStart"/>
      <w:r w:rsidRPr="006419E1">
        <w:rPr>
          <w:rFonts w:ascii="Times New Roman" w:eastAsia="Times New Roman" w:hAnsi="Times New Roman" w:cs="Times New Roman"/>
          <w:color w:val="000000"/>
          <w:sz w:val="24"/>
          <w:szCs w:val="24"/>
          <w:lang w:eastAsia="ru-RU"/>
        </w:rPr>
        <w:lastRenderedPageBreak/>
        <w:t>капитальный</w:t>
      </w:r>
      <w:proofErr w:type="gramEnd"/>
      <w:r w:rsidRPr="006419E1">
        <w:rPr>
          <w:rFonts w:ascii="Times New Roman" w:eastAsia="Times New Roman" w:hAnsi="Times New Roman" w:cs="Times New Roman"/>
          <w:color w:val="000000"/>
          <w:sz w:val="24"/>
          <w:szCs w:val="24"/>
          <w:lang w:eastAsia="ru-RU"/>
        </w:rPr>
        <w:t xml:space="preserve"> ремонт работ, предусмотренных Региональной программой, за счёт собственных средств собственников ранее срока, установленного Региональной программой, но не ранее срока утверждения Региональной программы, при наличии документов, оформленных в соответствии с действующим законодательством, подтверждающих факт выполнения работ (услуг) по капитальному ремонту, и если повторное проведение указанных работ в сроки, установленные Региональной программой, не требуется.</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7) по решению общего собрания о проведении капитального ремонта по иному перечню услуг и (или) работ по капитальному ремонту или сроку оказания услуг и (или) проведения работ </w:t>
      </w:r>
      <w:r w:rsidR="00E54455" w:rsidRPr="006419E1">
        <w:rPr>
          <w:rFonts w:ascii="Times New Roman" w:eastAsia="Times New Roman" w:hAnsi="Times New Roman" w:cs="Times New Roman"/>
          <w:color w:val="000000"/>
          <w:sz w:val="24"/>
          <w:szCs w:val="24"/>
          <w:lang w:eastAsia="ru-RU"/>
        </w:rPr>
        <w:t xml:space="preserve">региональный оператор </w:t>
      </w:r>
      <w:r w:rsidRPr="006419E1">
        <w:rPr>
          <w:rFonts w:ascii="Times New Roman" w:eastAsia="Times New Roman" w:hAnsi="Times New Roman" w:cs="Times New Roman"/>
          <w:color w:val="000000"/>
          <w:sz w:val="24"/>
          <w:szCs w:val="24"/>
          <w:lang w:eastAsia="ru-RU"/>
        </w:rPr>
        <w:t>решает вопрос о переносе срока проведения капитального ремонта или уточнении планируемых видов услуг и (или) работ по капитальному ремонту общего имущества в многоквартирных домах (ч.4 ст.168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8) 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(ч.4 ст.169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9) участвуют в принятии любых решений по организации проведения капитального ремонта общего имущества в своём многоквартирном доме</w:t>
      </w:r>
      <w:r w:rsidRPr="006419E1">
        <w:rPr>
          <w:rFonts w:ascii="Times New Roman" w:eastAsia="Times New Roman" w:hAnsi="Times New Roman" w:cs="Times New Roman"/>
          <w:color w:val="000000"/>
          <w:sz w:val="24"/>
          <w:szCs w:val="24"/>
          <w:lang w:eastAsia="ru-RU"/>
        </w:rPr>
        <w:br/>
        <w:t>(п.2 ч.2 ст.181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10) обязаны участвовать в осуществлении приемки оказанных услуг и (или) выполненных работ по капитальному ремонту в своём многоквартирном доме (собственники, уполномоченные решением общего собрания собственников помещений в многоквартирном доме) (п.3 ч.2 ст.181, п.5 ч.5 ст.189 ЖК РФ);</w:t>
      </w:r>
    </w:p>
    <w:p w:rsidR="00867C2A"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11) запрашивают и получают от регионального оператора сведения о размере уплаченных собственниками взносов на капитальный ремонт, задолженности по их оплате, о размере направленных на капитальный ремонт средств, кредитах и займах, привлеченных региональным оператором на проведение капитального ремонта общего имущества многоквартирного дома (п.4 ч.2 ст.181, ч.2 – ч.3</w:t>
      </w:r>
      <w:r w:rsidRPr="006419E1">
        <w:rPr>
          <w:rFonts w:ascii="Times New Roman" w:eastAsia="Times New Roman" w:hAnsi="Times New Roman" w:cs="Times New Roman"/>
          <w:color w:val="000000"/>
          <w:sz w:val="24"/>
          <w:szCs w:val="24"/>
          <w:lang w:eastAsia="ru-RU"/>
        </w:rPr>
        <w:br/>
        <w:t xml:space="preserve">ст.183 ЖК РФ, </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12) могут принять на общем собрании решение о прекращении формирования фонда капитального ремонта на счёте регионального оператора и формировании его на специальном счёте своего многоквартирного дома</w:t>
      </w:r>
      <w:r w:rsidRPr="006419E1">
        <w:rPr>
          <w:rFonts w:ascii="Times New Roman" w:eastAsia="Times New Roman" w:hAnsi="Times New Roman" w:cs="Times New Roman"/>
          <w:color w:val="000000"/>
          <w:sz w:val="24"/>
          <w:szCs w:val="24"/>
          <w:lang w:eastAsia="ru-RU"/>
        </w:rPr>
        <w:br/>
        <w:t>(о переходе со счёта регионального оператора на специальный счет) (решение вступает в силу через три месяца после направления региональному оператору решения общего собрания собственников помещений в многоквартирном доме</w:t>
      </w:r>
      <w:r w:rsidRPr="006419E1">
        <w:rPr>
          <w:rFonts w:ascii="Times New Roman" w:eastAsia="Times New Roman" w:hAnsi="Times New Roman" w:cs="Times New Roman"/>
          <w:color w:val="000000"/>
          <w:sz w:val="24"/>
          <w:szCs w:val="24"/>
          <w:lang w:eastAsia="ru-RU"/>
        </w:rPr>
        <w:br/>
        <w:t>в соответствии с ч.4 ст.173 ЖК РФ, но не ранее наступления условия, указанного</w:t>
      </w:r>
      <w:r w:rsidRPr="006419E1">
        <w:rPr>
          <w:rFonts w:ascii="Times New Roman" w:eastAsia="Times New Roman" w:hAnsi="Times New Roman" w:cs="Times New Roman"/>
          <w:color w:val="000000"/>
          <w:sz w:val="24"/>
          <w:szCs w:val="24"/>
          <w:lang w:eastAsia="ru-RU"/>
        </w:rPr>
        <w:br/>
        <w:t>в ч.2 ст.173 ЖК РФ. Все средства, накопленные за это время на общем счете, перечисляются в течение 5 дней региональным оператором на открытый специальный счёт) (ч. 1, ч. 5 ст.173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lastRenderedPageBreak/>
        <w:t>13) реализуют иные права и исполняют иные обязанности, предусмотренные ЖК РФ, иными федеральными и региональными нормативными правовыми актами.</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специальном счете:</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 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управляющей организацией, товариществом собственников жилья, жилищным кооперативом, осуществляющими управление многоквартирным домом, или лицом, уполномоченным решением общего собрания на оказание услуг по представлению платежных документов, вносят на специальный счет взносы на капитальный ремонт (ч.1 ст.169; ч.2 ст.171, ч.3.1</w:t>
      </w:r>
      <w:r w:rsidRPr="006419E1">
        <w:rPr>
          <w:rFonts w:ascii="Times New Roman" w:eastAsia="Times New Roman" w:hAnsi="Times New Roman" w:cs="Times New Roman"/>
          <w:color w:val="000000"/>
          <w:sz w:val="24"/>
          <w:szCs w:val="24"/>
          <w:lang w:eastAsia="ru-RU"/>
        </w:rPr>
        <w:br/>
        <w:t>ст.185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 в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выплаченных в срок сумм за каждый день просрочки, начиная с тридцать первого дня, следующего за днем наступления установленного срока оплаты, по день фактической оплаты (ч.1 ст.36.1, п.5 ч.1 ст.177, ч.14.1</w:t>
      </w:r>
      <w:r w:rsidRPr="006419E1">
        <w:rPr>
          <w:rFonts w:ascii="Times New Roman" w:eastAsia="Times New Roman" w:hAnsi="Times New Roman" w:cs="Times New Roman"/>
          <w:color w:val="000000"/>
          <w:sz w:val="24"/>
          <w:szCs w:val="24"/>
          <w:lang w:eastAsia="ru-RU"/>
        </w:rPr>
        <w:br/>
        <w:t>ст.155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3) принимают решения о капитальном ремонте в срок, установленный Региональной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w:t>
      </w:r>
      <w:r w:rsidRPr="006419E1">
        <w:rPr>
          <w:rFonts w:ascii="Times New Roman" w:eastAsia="Times New Roman" w:hAnsi="Times New Roman" w:cs="Times New Roman"/>
          <w:color w:val="000000"/>
          <w:sz w:val="24"/>
          <w:szCs w:val="24"/>
          <w:lang w:eastAsia="ru-RU"/>
        </w:rPr>
        <w:br/>
        <w:t>(ч.3-5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4) по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инициативе ранее срока, установленного Региональной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5) в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(п.1.2 ч.2 ст.44, п.1 ч.5 ст.177 ЖК РФ);</w:t>
      </w:r>
    </w:p>
    <w:p w:rsidR="00CA4788"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6) </w:t>
      </w:r>
      <w:r w:rsidR="00CA4788" w:rsidRPr="006419E1">
        <w:rPr>
          <w:rFonts w:ascii="Times New Roman" w:eastAsia="Times New Roman" w:hAnsi="Times New Roman" w:cs="Times New Roman"/>
          <w:color w:val="000000"/>
          <w:sz w:val="24"/>
          <w:szCs w:val="24"/>
          <w:lang w:eastAsia="ru-RU"/>
        </w:rPr>
        <w:t>по решению общего собрания о проведении капитального ремонта по иному перечню услуг и (или) работ по капитальному ремонту или сроку оказания услуг и (или) проведения работ региональный оператор решает вопрос о переносе срока проведения капитального ремонта или уточнении планируемых видов услуг и (или) работ по капитальному ремонту общего имущества в многоквартирных домах (ч.4 ст.168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lastRenderedPageBreak/>
        <w:t>7) обязаны принять решение на общем собрании о выборе нового владельца специального счета или об изменении способа формирования фонда капитального ремонта в случае ликвидации и (или) реорганизации, банкротства прежнего владельца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 оператору не позднее чем в течение двух месяцев с даты прекращения деятельности по управлению многоквартирным домом) (ч.8 ст.185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8) обязаны принять решение на общем собрании о выборе иного банка для открытия специального счета в течение двух месяцев с момента получения от владельца специального счета уведомления об исключении банка, в котором открыт специальный счет, из перечня банков, соответствующих требованиям, установленным ч.2 ст. 172 ЖК РФ (величина собственных средств (капитала) составляет не менее чем двадцать миллиардов рублей);</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9) участвуют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10) организуют и осуществляют контроль за проведением капитального ремонта общего имущества в своем многоквартирном доме, осуществляют приемку оказанных услуг и (или) выполненных работ по капитальному ремонту в своём многоквартирном доме не позднее сроков, установленных Региональной программой (ч.6 ст.189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11) запрашивают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обо всех операциях по данному специальному счету (ч.7 ст.177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12) могут в любое время принять на общем собрании решение о прекращении формирования фонда капитального ремонта на специальном счёте и формировании его на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 все средства, накопленные за это время на специальном счете, перечисляются в течение 5 дней владельцем специального счета на общий счёт регионального оператора) (ч.1, ч.6 ст.173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13) 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(ч.4 ст.169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lastRenderedPageBreak/>
        <w:t>14) реализуют иные права и исполняют иные обязанности, предусмотренные ЖК РФ, иными федеральными и региональными нормативными правовыми актами.</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II. ПРАВА И ОБЯЗАННОСТИ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общем счете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 обеспечивает проведение капитального ремонта общего имущества многоквартирных домов в объеме и в сроки, предусмотренные Региональной программой, и контролирует качество и сроки выполняемых работ (услуг)</w:t>
      </w:r>
      <w:r w:rsidRPr="006419E1">
        <w:rPr>
          <w:rFonts w:ascii="Times New Roman" w:eastAsia="Times New Roman" w:hAnsi="Times New Roman" w:cs="Times New Roman"/>
          <w:color w:val="000000"/>
          <w:sz w:val="24"/>
          <w:szCs w:val="24"/>
          <w:lang w:eastAsia="ru-RU"/>
        </w:rPr>
        <w:br/>
        <w:t>(ч.1, п.4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 обеспечивает финансирование капитального ремонта общего имущества в многоквартирном доме за счет средств фонда капитального ремонта, формируемого на счете регионального оператора (ч.1 ст.190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3) направляет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 не менее чем за месяц до наступления года, в течение которого должен быть проведен капитальный ремонт общего имущества дома (п.1 ч.2 ст.182, ч.3 ст. 189 ЖК РФ, </w:t>
      </w:r>
      <w:hyperlink r:id="rId4" w:history="1">
        <w:r w:rsidRPr="006419E1">
          <w:rPr>
            <w:rFonts w:ascii="Times New Roman" w:eastAsia="Times New Roman" w:hAnsi="Times New Roman" w:cs="Times New Roman"/>
            <w:color w:val="024C8B"/>
            <w:sz w:val="24"/>
            <w:szCs w:val="24"/>
            <w:lang w:eastAsia="ru-RU"/>
          </w:rPr>
          <w:t>п. 1(1).1</w:t>
        </w:r>
      </w:hyperlink>
      <w:r w:rsidRPr="006419E1">
        <w:rPr>
          <w:rFonts w:ascii="Times New Roman" w:eastAsia="Times New Roman" w:hAnsi="Times New Roman" w:cs="Times New Roman"/>
          <w:color w:val="000000"/>
          <w:sz w:val="24"/>
          <w:szCs w:val="24"/>
          <w:lang w:eastAsia="ru-RU"/>
        </w:rPr>
        <w:t> </w:t>
      </w:r>
      <w:r w:rsidR="001863DC" w:rsidRPr="006419E1">
        <w:rPr>
          <w:rFonts w:ascii="Times New Roman" w:eastAsia="Times New Roman" w:hAnsi="Times New Roman" w:cs="Times New Roman"/>
          <w:color w:val="000000"/>
          <w:sz w:val="24"/>
          <w:szCs w:val="24"/>
          <w:lang w:eastAsia="ru-RU"/>
        </w:rPr>
        <w:t>Постановление Правительства РСО-Алания №410 от 21.11.2017г. " Об утверждении порядка предоставления собственникам  помещений в многоквартирных домах предложений  о капитальном ремонте"</w:t>
      </w:r>
      <w:r w:rsidRPr="006419E1">
        <w:rPr>
          <w:rFonts w:ascii="Times New Roman" w:eastAsia="Times New Roman" w:hAnsi="Times New Roman" w:cs="Times New Roman"/>
          <w:color w:val="000000"/>
          <w:sz w:val="24"/>
          <w:szCs w:val="24"/>
          <w:lang w:eastAsia="ru-RU"/>
        </w:rPr>
        <w:t>;</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4) обеспечивает подготовку задания на оказание услуг и (или) выполнение работ по капитальному ремонту и подготовку соответствующей требованиям нормативных документов проектной д</w:t>
      </w:r>
      <w:r w:rsidR="001863DC" w:rsidRPr="006419E1">
        <w:rPr>
          <w:rFonts w:ascii="Times New Roman" w:eastAsia="Times New Roman" w:hAnsi="Times New Roman" w:cs="Times New Roman"/>
          <w:color w:val="000000"/>
          <w:sz w:val="24"/>
          <w:szCs w:val="24"/>
          <w:lang w:eastAsia="ru-RU"/>
        </w:rPr>
        <w:t xml:space="preserve">окументации (при необходимости) </w:t>
      </w:r>
      <w:r w:rsidRPr="006419E1">
        <w:rPr>
          <w:rFonts w:ascii="Times New Roman" w:eastAsia="Times New Roman" w:hAnsi="Times New Roman" w:cs="Times New Roman"/>
          <w:color w:val="000000"/>
          <w:sz w:val="24"/>
          <w:szCs w:val="24"/>
          <w:lang w:eastAsia="ru-RU"/>
        </w:rPr>
        <w:t>(п.2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5) отбирает на конкурсной основе подрядные организации для оказания услуг и (или) выполнения работ по капитальному ремонту, соответствующие квалификационным требованиям, установленным порядком отбора подрядных организаций, утвержденным Правительством Российской Федерации (ч.1.1 ст. 180, п.3 ч.2 ст.182 ЖК РФ). Отбор подрядных организаций на выполнение работ по капитальному ремонту общего имущества в МКД, расположенных на территории </w:t>
      </w:r>
      <w:r w:rsidR="00EA7433" w:rsidRPr="006419E1">
        <w:rPr>
          <w:rFonts w:ascii="Times New Roman" w:eastAsia="Times New Roman" w:hAnsi="Times New Roman" w:cs="Times New Roman"/>
          <w:color w:val="000000"/>
          <w:sz w:val="24"/>
          <w:szCs w:val="24"/>
          <w:lang w:eastAsia="ru-RU"/>
        </w:rPr>
        <w:t>республики</w:t>
      </w:r>
      <w:r w:rsidRPr="006419E1">
        <w:rPr>
          <w:rFonts w:ascii="Times New Roman" w:eastAsia="Times New Roman" w:hAnsi="Times New Roman" w:cs="Times New Roman"/>
          <w:color w:val="000000"/>
          <w:sz w:val="24"/>
          <w:szCs w:val="24"/>
          <w:lang w:eastAsia="ru-RU"/>
        </w:rPr>
        <w:t xml:space="preserve">, осуществляется в соответствии с постановлением Правительства </w:t>
      </w:r>
      <w:r w:rsidR="00EA7433" w:rsidRPr="006419E1">
        <w:rPr>
          <w:rFonts w:ascii="Times New Roman" w:eastAsia="Times New Roman" w:hAnsi="Times New Roman" w:cs="Times New Roman"/>
          <w:color w:val="000000"/>
          <w:sz w:val="24"/>
          <w:szCs w:val="24"/>
          <w:lang w:eastAsia="ru-RU"/>
        </w:rPr>
        <w:t>РСО-Алания №343 от 17.10.2014г.</w:t>
      </w:r>
      <w:r w:rsidRPr="006419E1">
        <w:rPr>
          <w:rFonts w:ascii="Times New Roman" w:eastAsia="Times New Roman" w:hAnsi="Times New Roman" w:cs="Times New Roman"/>
          <w:color w:val="000000"/>
          <w:sz w:val="24"/>
          <w:szCs w:val="24"/>
          <w:lang w:eastAsia="ru-RU"/>
        </w:rPr>
        <w:br/>
        <w:t>«</w:t>
      </w:r>
      <w:r w:rsidR="00EA7433" w:rsidRPr="006419E1">
        <w:rPr>
          <w:rFonts w:ascii="Times New Roman" w:hAnsi="Times New Roman" w:cs="Times New Roman"/>
          <w:sz w:val="24"/>
          <w:szCs w:val="24"/>
        </w:rPr>
        <w:t xml:space="preserve">Об </w:t>
      </w:r>
      <w:proofErr w:type="gramStart"/>
      <w:r w:rsidR="00EA7433" w:rsidRPr="006419E1">
        <w:rPr>
          <w:rFonts w:ascii="Times New Roman" w:hAnsi="Times New Roman" w:cs="Times New Roman"/>
          <w:sz w:val="24"/>
          <w:szCs w:val="24"/>
        </w:rPr>
        <w:t>утверждении  порядка</w:t>
      </w:r>
      <w:proofErr w:type="gramEnd"/>
      <w:r w:rsidR="00EA7433" w:rsidRPr="006419E1">
        <w:rPr>
          <w:rFonts w:ascii="Times New Roman" w:hAnsi="Times New Roman" w:cs="Times New Roman"/>
          <w:sz w:val="24"/>
          <w:szCs w:val="24"/>
        </w:rPr>
        <w:t xml:space="preserve">  привлечения  Региональным  оператором  подрядных  организаций  для  оказания  услуг  и (или ) выполнения  работ  по капитальному  ремонту  общего имущества  в  МКД  на территории  РСО-Алания</w:t>
      </w:r>
      <w:r w:rsidRPr="006419E1">
        <w:rPr>
          <w:rFonts w:ascii="Times New Roman" w:hAnsi="Times New Roman" w:cs="Times New Roman"/>
          <w:sz w:val="24"/>
          <w:szCs w:val="24"/>
        </w:rPr>
        <w:t>»;</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6) несёт ответственность перед собственниками помещений в многоквартирном доме за качество произведённых работ и услуг в течение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 путем заключения договоров подряда с условиями гарантии не менее пяти лет и устранения выявленных нарушений в разумный срок, за счет подрядчика (п.3, п.11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7) осуществляет приемку оказанных услуг и (или) выполненных работ, в том числе обеспечивает создание соответствующих комиссий с участием представителей собственников помещений в многоквартирном доме</w:t>
      </w:r>
      <w:r w:rsidRPr="006419E1">
        <w:rPr>
          <w:rFonts w:ascii="Times New Roman" w:eastAsia="Times New Roman" w:hAnsi="Times New Roman" w:cs="Times New Roman"/>
          <w:color w:val="000000"/>
          <w:sz w:val="24"/>
          <w:szCs w:val="24"/>
          <w:lang w:eastAsia="ru-RU"/>
        </w:rPr>
        <w:br/>
        <w:t>(п.5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8) аккумулирует взносы на капитальный ремонт, уплачиваемые собственниками помещений, производя учет средств отдельно в отношении средств каждого собственника, в том числе ведёт работу по взысканию задолженности с собственников, не производящих своевременно и полностью оплату взносов на капитальный ремонт (п.1 ч.1 ст.170, п.7, п.8 ч.2 ст.</w:t>
      </w:r>
      <w:proofErr w:type="gramStart"/>
      <w:r w:rsidRPr="006419E1">
        <w:rPr>
          <w:rFonts w:ascii="Times New Roman" w:eastAsia="Times New Roman" w:hAnsi="Times New Roman" w:cs="Times New Roman"/>
          <w:color w:val="000000"/>
          <w:sz w:val="24"/>
          <w:szCs w:val="24"/>
          <w:lang w:eastAsia="ru-RU"/>
        </w:rPr>
        <w:t>182,</w:t>
      </w:r>
      <w:r w:rsidRPr="006419E1">
        <w:rPr>
          <w:rFonts w:ascii="Times New Roman" w:eastAsia="Times New Roman" w:hAnsi="Times New Roman" w:cs="Times New Roman"/>
          <w:color w:val="000000"/>
          <w:sz w:val="24"/>
          <w:szCs w:val="24"/>
          <w:lang w:eastAsia="ru-RU"/>
        </w:rPr>
        <w:br/>
        <w:t>ст.</w:t>
      </w:r>
      <w:proofErr w:type="gramEnd"/>
      <w:r w:rsidRPr="006419E1">
        <w:rPr>
          <w:rFonts w:ascii="Times New Roman" w:eastAsia="Times New Roman" w:hAnsi="Times New Roman" w:cs="Times New Roman"/>
          <w:color w:val="000000"/>
          <w:sz w:val="24"/>
          <w:szCs w:val="24"/>
          <w:lang w:eastAsia="ru-RU"/>
        </w:rPr>
        <w:t>183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10) формирует и представляет своими силами или силами третьих лиц платежные документы для уплаты взносов на капитальный ремонт по адресу нахождения помещения в многоквартирном доме (п.9 ч.2 ст.182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11) в случае признания дома аварийным и подлежащим сносу или реконструкции направляет по решению собственников помещений средства фонда капитального ремонта, соответственно, на снос или реконструкцию</w:t>
      </w:r>
      <w:r w:rsidRPr="006419E1">
        <w:rPr>
          <w:rFonts w:ascii="Times New Roman" w:eastAsia="Times New Roman" w:hAnsi="Times New Roman" w:cs="Times New Roman"/>
          <w:color w:val="000000"/>
          <w:sz w:val="24"/>
          <w:szCs w:val="24"/>
          <w:lang w:eastAsia="ru-RU"/>
        </w:rPr>
        <w:br/>
        <w:t>(ст.184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13) в течение 5 дней после вступления в силу решения общего собрания собственников о переходе со счёта регионального оператора на специальный счёт перечисляет средства фонда капитального ремонта данного многоквартирного дома на открытый для этого дома специальный счёт (ч.5 ст.173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14) может размещать временно свободные средства фонда капитального ремонта в банке для получения доходов, при этом полученные доходы также формируют фонд капитального ремонта и не могут быть направлены на хозяйственную деятельность регионального оператора (ч.3 ст.179 ЖК РФ). </w:t>
      </w:r>
      <w:hyperlink r:id="rId5" w:history="1">
        <w:r w:rsidRPr="006419E1">
          <w:rPr>
            <w:rFonts w:ascii="Times New Roman" w:eastAsia="Times New Roman" w:hAnsi="Times New Roman" w:cs="Times New Roman"/>
            <w:color w:val="024C8B"/>
            <w:sz w:val="24"/>
            <w:szCs w:val="24"/>
            <w:lang w:eastAsia="ru-RU"/>
          </w:rPr>
          <w:t>Правила</w:t>
        </w:r>
      </w:hyperlink>
      <w:r w:rsidRPr="006419E1">
        <w:rPr>
          <w:rFonts w:ascii="Times New Roman" w:eastAsia="Times New Roman" w:hAnsi="Times New Roman" w:cs="Times New Roman"/>
          <w:color w:val="000000"/>
          <w:sz w:val="24"/>
          <w:szCs w:val="24"/>
          <w:lang w:eastAsia="ru-RU"/>
        </w:rPr>
        <w:t>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утверждены постановлением Правительства Российской Федерации от 23.05.2016 № 453);</w:t>
      </w:r>
    </w:p>
    <w:p w:rsidR="00BA1A73"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15) региональный оператор осуществляет проверку представленных документов и принимает мотивированное решение о проведении зачета стоимости ранее оказанных услуг и (или) проведенных работ по капитальному ремонту общего имущества в многоквартирном доме или об отказе в проведении данного зачета в установленных законодательством случаях (ч.5 ст.181 ЖК РФ). </w:t>
      </w:r>
    </w:p>
    <w:p w:rsidR="002A245F" w:rsidRPr="006419E1" w:rsidRDefault="00BA1A73"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 </w:t>
      </w:r>
      <w:r w:rsidR="002A245F" w:rsidRPr="006419E1">
        <w:rPr>
          <w:rFonts w:ascii="Times New Roman" w:eastAsia="Times New Roman" w:hAnsi="Times New Roman" w:cs="Times New Roman"/>
          <w:color w:val="000000"/>
          <w:sz w:val="24"/>
          <w:szCs w:val="24"/>
          <w:lang w:eastAsia="ru-RU"/>
        </w:rPr>
        <w:t xml:space="preserve">16) предоставляет в Государственную жилищную инспекцию </w:t>
      </w:r>
      <w:r w:rsidRPr="006419E1">
        <w:rPr>
          <w:rFonts w:ascii="Times New Roman" w:eastAsia="Times New Roman" w:hAnsi="Times New Roman" w:cs="Times New Roman"/>
          <w:color w:val="000000"/>
          <w:sz w:val="24"/>
          <w:szCs w:val="24"/>
          <w:lang w:eastAsia="ru-RU"/>
        </w:rPr>
        <w:t xml:space="preserve">РСО-А </w:t>
      </w:r>
      <w:r w:rsidR="002A245F" w:rsidRPr="006419E1">
        <w:rPr>
          <w:rFonts w:ascii="Times New Roman" w:eastAsia="Times New Roman" w:hAnsi="Times New Roman" w:cs="Times New Roman"/>
          <w:color w:val="000000"/>
          <w:sz w:val="24"/>
          <w:szCs w:val="24"/>
          <w:lang w:eastAsia="ru-RU"/>
        </w:rPr>
        <w:t xml:space="preserve"> сведения о поступлении взносов на капитальный ремонт от собственников помещений и другие сведения о многоквартирном доме и фонде капитального ремонта (ч.2 ст.172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17) возмещает убытки, причиненные собственникам помещений в многоквартирных домах в результате неисполнения или ненадлежащего исполнения своих обязательств, в размере поступивших взносов</w:t>
      </w:r>
      <w:r w:rsidRPr="006419E1">
        <w:rPr>
          <w:rFonts w:ascii="Times New Roman" w:eastAsia="Times New Roman" w:hAnsi="Times New Roman" w:cs="Times New Roman"/>
          <w:color w:val="000000"/>
          <w:sz w:val="24"/>
          <w:szCs w:val="24"/>
          <w:lang w:eastAsia="ru-RU"/>
        </w:rPr>
        <w:br/>
        <w:t>(ч.5 ст. 178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18) осуществляет взаимодействие с органами государственной власти и органами местного самоуправления </w:t>
      </w:r>
      <w:r w:rsidR="00BA1A73" w:rsidRPr="006419E1">
        <w:rPr>
          <w:rFonts w:ascii="Times New Roman" w:eastAsia="Times New Roman" w:hAnsi="Times New Roman" w:cs="Times New Roman"/>
          <w:color w:val="000000"/>
          <w:sz w:val="24"/>
          <w:szCs w:val="24"/>
          <w:lang w:eastAsia="ru-RU"/>
        </w:rPr>
        <w:t xml:space="preserve">РСО-Алания </w:t>
      </w:r>
      <w:r w:rsidRPr="006419E1">
        <w:rPr>
          <w:rFonts w:ascii="Times New Roman" w:eastAsia="Times New Roman" w:hAnsi="Times New Roman" w:cs="Times New Roman"/>
          <w:color w:val="000000"/>
          <w:sz w:val="24"/>
          <w:szCs w:val="24"/>
          <w:lang w:eastAsia="ru-RU"/>
        </w:rPr>
        <w:t xml:space="preserve"> в целях обеспечения своевременного проведения капитального ремонта общего имущества в многоквартирных домах (п.5 ч.1 ст.180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19) ежеквартально размещает на своем официальном сайте отчет, содержащий сведения о размере начисленных и уплаченных взносов на капитальный ремонт, о размере средств, направленных на капитальный ремонт, размере задолженности за выполненные работы по капитальному ремонту, о кредитах и займах, привлеченных на капитальный ремонт (ч.2 ст.183 ЖК РФ), по форме и в сроки, которые установлены федеральным органом исполнительной власти (ч.3.1 ст.183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20) исполняет иные обязанности, предусмотренные ЖК РФ, иными нормативными правовыми актами Российской Федерации, нормативными правовыми актами города Москвы (п.12 ч.2 ст. 182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b/>
          <w:bCs/>
          <w:color w:val="000000"/>
          <w:sz w:val="24"/>
          <w:szCs w:val="24"/>
          <w:lang w:eastAsia="ru-RU"/>
        </w:rPr>
        <w:t>При формировании фонда капитального ремонта на специальном счете, открытом на имя регионального оператора: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В соответствии с ч.3 ст.175 ЖК РФ собственники помещений в многоквартирном доме вправе выбрать решением общего собрания регионального оператора в качестве владельца специального счета, при этом последний не вправе отказать собственникам помещений в многоквартирном доме в открытии на свое имя такого счета (п.2 ч.1 ст.180 ЖК РФ). Права и обязанности регионального оператора ограничены функциями владельца специального счета, установленными Жилищным кодексом Российской Федерации и договором специального банковского счета. Региональный оператор в этом случае не осуществляет функции технического заказчика работ по капитальному ремонту общего имущества многоквартирного дома, не ведёт работу по взысканию задолженности с собственников, не производящих своевременно и полностью оплату взносов на капитальный ремонт на специальный счет.</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 открывает специальные счета для многоквартирных домов, собственники помещений в которых выбрали регионального оператора в качестве владельца специального счёта (п.2 ч.1 ст.180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2</w:t>
      </w:r>
      <w:r w:rsidR="00BA1A73" w:rsidRPr="006419E1">
        <w:rPr>
          <w:rFonts w:ascii="Times New Roman" w:eastAsia="Times New Roman" w:hAnsi="Times New Roman" w:cs="Times New Roman"/>
          <w:color w:val="000000"/>
          <w:sz w:val="24"/>
          <w:szCs w:val="24"/>
          <w:lang w:eastAsia="ru-RU"/>
        </w:rPr>
        <w:t xml:space="preserve">) выбирает на конкурсной </w:t>
      </w:r>
      <w:proofErr w:type="spellStart"/>
      <w:proofErr w:type="gramStart"/>
      <w:r w:rsidR="00BA1A73" w:rsidRPr="006419E1">
        <w:rPr>
          <w:rFonts w:ascii="Times New Roman" w:eastAsia="Times New Roman" w:hAnsi="Times New Roman" w:cs="Times New Roman"/>
          <w:color w:val="000000"/>
          <w:sz w:val="24"/>
          <w:szCs w:val="24"/>
          <w:lang w:eastAsia="ru-RU"/>
        </w:rPr>
        <w:t>основе,</w:t>
      </w:r>
      <w:r w:rsidRPr="006419E1">
        <w:rPr>
          <w:rFonts w:ascii="Times New Roman" w:eastAsia="Times New Roman" w:hAnsi="Times New Roman" w:cs="Times New Roman"/>
          <w:color w:val="000000"/>
          <w:sz w:val="24"/>
          <w:szCs w:val="24"/>
          <w:lang w:eastAsia="ru-RU"/>
        </w:rPr>
        <w:t>банк</w:t>
      </w:r>
      <w:proofErr w:type="spellEnd"/>
      <w:proofErr w:type="gramEnd"/>
      <w:r w:rsidRPr="006419E1">
        <w:rPr>
          <w:rFonts w:ascii="Times New Roman" w:eastAsia="Times New Roman" w:hAnsi="Times New Roman" w:cs="Times New Roman"/>
          <w:color w:val="000000"/>
          <w:sz w:val="24"/>
          <w:szCs w:val="24"/>
          <w:lang w:eastAsia="ru-RU"/>
        </w:rPr>
        <w:t xml:space="preserve"> для открытия специального счёта, если собственники не выбрали банк на общем собрании или выбранный банк не соответствует требованиям ч.2 ст. 172 ЖК РФ (величина собственных средств (капитала) составляет не менее чем двадцать миллиардов рублей)</w:t>
      </w:r>
      <w:r w:rsidRPr="006419E1">
        <w:rPr>
          <w:rFonts w:ascii="Times New Roman" w:eastAsia="Times New Roman" w:hAnsi="Times New Roman" w:cs="Times New Roman"/>
          <w:color w:val="000000"/>
          <w:sz w:val="24"/>
          <w:szCs w:val="24"/>
          <w:lang w:eastAsia="ru-RU"/>
        </w:rPr>
        <w:br/>
        <w:t>(ч.3 ст.180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3) осуществляет контроль за соответствием банка, в котором открыт специальный счёт, требованиям, установленным ч.2 ст. 172 ЖК РФ (величина собственных средств (капитала) составляет не менее чем двадцать миллиардов рублей) (ч.2.1 ст.176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4) если банк, в котором открыт специальный счет, перестает соответствовать установленным ч.2 ст.172 ЖК РФ требованиям, уведомляет в течение 15 дней с момента размещения информации Центральным банком Российской Федерации в письменной форме и с использованием системы собственников помещений в многоквартирном доме о необходимости принятия решения о выборе другого банка, а также вправе инициировать проведение общего собрания собственников помещений в многоквартирном доме для принятия решения о выборе другого банка;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5) предоставляет собственникам на основании письменного запроса информацию о сумме зачисленных на счет платежей собственников всех помещений в многоквартирном доме, об остатке средств на специальном счете, обо всех операциях по данному специальному счету (ч.7 ст. 177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6) совершает операции по специальному счёту, предусмотренные</w:t>
      </w:r>
      <w:r w:rsidRPr="006419E1">
        <w:rPr>
          <w:rFonts w:ascii="Times New Roman" w:eastAsia="Times New Roman" w:hAnsi="Times New Roman" w:cs="Times New Roman"/>
          <w:color w:val="000000"/>
          <w:sz w:val="24"/>
          <w:szCs w:val="24"/>
          <w:lang w:eastAsia="ru-RU"/>
        </w:rPr>
        <w:br/>
        <w:t>ст. 177 ЖК РФ (списание по расчётам за оказанные услуги и выполненные работы, в счёт погашения кредитов, займов, зачисление взносов, пеней и т.д.);</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7) предоставляет в Государственную </w:t>
      </w:r>
      <w:r w:rsidR="006419E1" w:rsidRPr="006419E1">
        <w:rPr>
          <w:rFonts w:ascii="Times New Roman" w:eastAsia="Times New Roman" w:hAnsi="Times New Roman" w:cs="Times New Roman"/>
          <w:color w:val="000000"/>
          <w:sz w:val="24"/>
          <w:szCs w:val="24"/>
          <w:lang w:eastAsia="ru-RU"/>
        </w:rPr>
        <w:t xml:space="preserve">жилищную инспекцию </w:t>
      </w:r>
      <w:r w:rsidRPr="006419E1">
        <w:rPr>
          <w:rFonts w:ascii="Times New Roman" w:eastAsia="Times New Roman" w:hAnsi="Times New Roman" w:cs="Times New Roman"/>
          <w:color w:val="000000"/>
          <w:sz w:val="24"/>
          <w:szCs w:val="24"/>
          <w:lang w:eastAsia="ru-RU"/>
        </w:rPr>
        <w:t xml:space="preserve">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(ч.3 ст.172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8) в случае, если размер фактических поступлений взносов на капитальный ремонт составляет менее чем 50% от размера представленных к оплате счетов, не позднее чем в течение пяти дней после получения уведомления от Государственной </w:t>
      </w:r>
      <w:r w:rsidR="006419E1" w:rsidRPr="006419E1">
        <w:rPr>
          <w:rFonts w:ascii="Times New Roman" w:eastAsia="Times New Roman" w:hAnsi="Times New Roman" w:cs="Times New Roman"/>
          <w:color w:val="000000"/>
          <w:sz w:val="24"/>
          <w:szCs w:val="24"/>
          <w:lang w:eastAsia="ru-RU"/>
        </w:rPr>
        <w:t xml:space="preserve">жилищной инспекции </w:t>
      </w:r>
      <w:r w:rsidRPr="006419E1">
        <w:rPr>
          <w:rFonts w:ascii="Times New Roman" w:eastAsia="Times New Roman" w:hAnsi="Times New Roman" w:cs="Times New Roman"/>
          <w:color w:val="000000"/>
          <w:sz w:val="24"/>
          <w:szCs w:val="24"/>
          <w:lang w:eastAsia="ru-RU"/>
        </w:rPr>
        <w:t xml:space="preserve"> информирует в письменной форме и с использованием системы собственников помещений в многоквартирном доме об их задолженности по взносам на капитальный ремонт и предпринимает меры, направленные на ее погашение, а в случае непогашения такими собственниками задолженности по взносам инициирует проведение общего собрания собственников помещений в данном многоквартирном доме в целях принятия решения о порядке погашения задолженности (ч.8, ч.9 ст.173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9) перечисляет средства, находящиеся на специальном счете, на общий счет регионального оператора в течение одного месяца с момента получения решения органа местного самоуправления о формировании фонда капитального ремонта на счете регионального оператора, принятого в соответствии с ч.10 ст.183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10) в течение 10 дней после получения соответствующего решения общего собрания собственников помещений в многоквартирном доме подаёт заявление в банк о расторжении договора специального счета и перечислении остатка денежных средств:</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на счет регионального оператора в случае изменения способа формирования фонда капитального ремонта;</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r w:rsidRPr="006419E1">
        <w:rPr>
          <w:rFonts w:ascii="Times New Roman" w:eastAsia="Times New Roman" w:hAnsi="Times New Roman" w:cs="Times New Roman"/>
          <w:color w:val="000000"/>
          <w:sz w:val="24"/>
          <w:szCs w:val="24"/>
          <w:lang w:eastAsia="ru-RU"/>
        </w:rPr>
        <w:br/>
        <w:t>(ч.4, ч.5 ст.176 ЖК РФ);</w:t>
      </w:r>
    </w:p>
    <w:p w:rsidR="002A245F" w:rsidRPr="006419E1" w:rsidRDefault="002A245F" w:rsidP="006419E1">
      <w:pPr>
        <w:shd w:val="clear" w:color="auto" w:fill="FFFFFF"/>
        <w:spacing w:before="120" w:after="312" w:line="240" w:lineRule="auto"/>
        <w:rPr>
          <w:rFonts w:ascii="Times New Roman" w:eastAsia="Times New Roman" w:hAnsi="Times New Roman" w:cs="Times New Roman"/>
          <w:color w:val="000000"/>
          <w:sz w:val="24"/>
          <w:szCs w:val="24"/>
          <w:lang w:eastAsia="ru-RU"/>
        </w:rPr>
      </w:pPr>
      <w:r w:rsidRPr="006419E1">
        <w:rPr>
          <w:rFonts w:ascii="Times New Roman" w:eastAsia="Times New Roman" w:hAnsi="Times New Roman" w:cs="Times New Roman"/>
          <w:color w:val="000000"/>
          <w:sz w:val="24"/>
          <w:szCs w:val="24"/>
          <w:lang w:eastAsia="ru-RU"/>
        </w:rPr>
        <w:t xml:space="preserve">11) исполняет иные обязанности, предусмотренные ЖК РФ, иными нормативными правовыми актами Российской Федерации, нормативными правовыми актами </w:t>
      </w:r>
      <w:r w:rsidR="006419E1">
        <w:rPr>
          <w:rFonts w:ascii="Times New Roman" w:eastAsia="Times New Roman" w:hAnsi="Times New Roman" w:cs="Times New Roman"/>
          <w:color w:val="000000"/>
          <w:sz w:val="24"/>
          <w:szCs w:val="24"/>
          <w:lang w:eastAsia="ru-RU"/>
        </w:rPr>
        <w:t>РСО-А</w:t>
      </w:r>
    </w:p>
    <w:p w:rsidR="00446236" w:rsidRPr="006419E1" w:rsidRDefault="00446236" w:rsidP="006419E1">
      <w:pPr>
        <w:rPr>
          <w:rFonts w:ascii="Times New Roman" w:hAnsi="Times New Roman" w:cs="Times New Roman"/>
          <w:sz w:val="24"/>
          <w:szCs w:val="24"/>
        </w:rPr>
      </w:pPr>
    </w:p>
    <w:sectPr w:rsidR="00446236" w:rsidRPr="00641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40"/>
    <w:rsid w:val="001863DC"/>
    <w:rsid w:val="002A245F"/>
    <w:rsid w:val="0034729F"/>
    <w:rsid w:val="00372140"/>
    <w:rsid w:val="00446236"/>
    <w:rsid w:val="006419E1"/>
    <w:rsid w:val="00711A27"/>
    <w:rsid w:val="00867C2A"/>
    <w:rsid w:val="00956738"/>
    <w:rsid w:val="00AE66CE"/>
    <w:rsid w:val="00BA1A73"/>
    <w:rsid w:val="00CA4788"/>
    <w:rsid w:val="00D42C88"/>
    <w:rsid w:val="00E46607"/>
    <w:rsid w:val="00E54455"/>
    <w:rsid w:val="00E81086"/>
    <w:rsid w:val="00EA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E9BE5-852C-422D-8751-C2EEEA2F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2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A743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4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2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45F"/>
    <w:rPr>
      <w:color w:val="0000FF"/>
      <w:u w:val="single"/>
    </w:rPr>
  </w:style>
  <w:style w:type="character" w:customStyle="1" w:styleId="20">
    <w:name w:val="Заголовок 2 Знак"/>
    <w:basedOn w:val="a0"/>
    <w:link w:val="2"/>
    <w:uiPriority w:val="9"/>
    <w:rsid w:val="00EA743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2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BA932A4F7B44401CED5D60475A5F6CBA25D8E54D0752532C9D6072F0C3127E36615D098C70500EEj2Y4N" TargetMode="External"/><Relationship Id="rId4" Type="http://schemas.openxmlformats.org/officeDocument/2006/relationships/hyperlink" Target="consultantplus://offline/ref=3C7B78695E47CA0BF4BFB8FD2204D234BC774F4B1E8DD380E2BCCAE7F9378A183886631115589079DCzB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19729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 34</dc:creator>
  <cp:keywords/>
  <dc:description/>
  <cp:lastModifiedBy>Дана Баскаева</cp:lastModifiedBy>
  <cp:revision>2</cp:revision>
  <dcterms:created xsi:type="dcterms:W3CDTF">2024-04-25T12:06:00Z</dcterms:created>
  <dcterms:modified xsi:type="dcterms:W3CDTF">2024-04-25T12:06:00Z</dcterms:modified>
</cp:coreProperties>
</file>