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F8" w:rsidRPr="00A337F8" w:rsidRDefault="00A337F8" w:rsidP="00A337F8">
      <w:pPr>
        <w:jc w:val="center"/>
        <w:rPr>
          <w:b/>
          <w:sz w:val="28"/>
          <w:szCs w:val="28"/>
        </w:rPr>
      </w:pPr>
      <w:r w:rsidRPr="00A337F8"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7147A61" wp14:editId="37A790AA">
            <wp:simplePos x="0" y="0"/>
            <wp:positionH relativeFrom="margin">
              <wp:align>center</wp:align>
            </wp:positionH>
            <wp:positionV relativeFrom="paragraph">
              <wp:posOffset>-460375</wp:posOffset>
            </wp:positionV>
            <wp:extent cx="904875" cy="10287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7" r="41714" b="48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7F8" w:rsidRPr="00A337F8" w:rsidRDefault="00A337F8" w:rsidP="00A337F8">
      <w:pPr>
        <w:jc w:val="center"/>
        <w:rPr>
          <w:b/>
          <w:sz w:val="28"/>
          <w:szCs w:val="28"/>
        </w:rPr>
      </w:pPr>
    </w:p>
    <w:p w:rsidR="00A337F8" w:rsidRPr="00A337F8" w:rsidRDefault="00A337F8" w:rsidP="00A337F8">
      <w:pPr>
        <w:keepNext/>
        <w:spacing w:after="60"/>
        <w:jc w:val="center"/>
        <w:outlineLvl w:val="0"/>
        <w:rPr>
          <w:b/>
          <w:kern w:val="32"/>
          <w:sz w:val="16"/>
          <w:szCs w:val="16"/>
        </w:rPr>
      </w:pPr>
    </w:p>
    <w:p w:rsidR="00A337F8" w:rsidRPr="00A337F8" w:rsidRDefault="00A337F8" w:rsidP="00FB7CC2">
      <w:pPr>
        <w:keepNext/>
        <w:spacing w:after="60"/>
        <w:jc w:val="center"/>
        <w:outlineLvl w:val="0"/>
        <w:rPr>
          <w:b/>
          <w:sz w:val="32"/>
          <w:szCs w:val="32"/>
        </w:rPr>
      </w:pPr>
      <w:r w:rsidRPr="00A337F8">
        <w:rPr>
          <w:b/>
          <w:kern w:val="32"/>
          <w:sz w:val="40"/>
          <w:szCs w:val="40"/>
        </w:rPr>
        <w:t>СОБРАНИЕ ПРЕДСТАВИТЕЛЕЙ</w:t>
      </w:r>
      <w:r w:rsidR="00FB7CC2">
        <w:rPr>
          <w:b/>
          <w:kern w:val="32"/>
          <w:sz w:val="40"/>
          <w:szCs w:val="40"/>
        </w:rPr>
        <w:t xml:space="preserve"> </w:t>
      </w:r>
      <w:r w:rsidRPr="00A337F8">
        <w:rPr>
          <w:b/>
          <w:sz w:val="32"/>
          <w:szCs w:val="32"/>
        </w:rPr>
        <w:t xml:space="preserve">г. </w:t>
      </w:r>
      <w:r w:rsidRPr="00533865">
        <w:rPr>
          <w:b/>
          <w:sz w:val="40"/>
          <w:szCs w:val="40"/>
        </w:rPr>
        <w:t>ВЛАДИКАВКАЗ</w:t>
      </w:r>
    </w:p>
    <w:p w:rsidR="00A337F8" w:rsidRPr="00A337F8" w:rsidRDefault="00A337F8" w:rsidP="00FB7CC2">
      <w:pPr>
        <w:spacing w:before="240"/>
        <w:jc w:val="center"/>
        <w:rPr>
          <w:b/>
          <w:bCs/>
          <w:spacing w:val="60"/>
          <w:sz w:val="32"/>
          <w:szCs w:val="32"/>
        </w:rPr>
      </w:pPr>
      <w:r w:rsidRPr="00A337F8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6590CA" wp14:editId="7D7076B6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6432550" cy="6350"/>
                <wp:effectExtent l="0" t="19050" r="44450" b="508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2550" cy="63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A3980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55.3pt,1.95pt" to="961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" strokeweight="4.5pt">
                <v:stroke linestyle="thickThin"/>
                <w10:wrap anchorx="margin"/>
              </v:line>
            </w:pict>
          </mc:Fallback>
        </mc:AlternateContent>
      </w:r>
      <w:r w:rsidRPr="00A337F8">
        <w:rPr>
          <w:b/>
          <w:bCs/>
          <w:spacing w:val="60"/>
          <w:sz w:val="32"/>
          <w:szCs w:val="32"/>
        </w:rPr>
        <w:t>РЕШЕНИЕ</w:t>
      </w:r>
    </w:p>
    <w:p w:rsidR="00A337F8" w:rsidRPr="00A337F8" w:rsidRDefault="00A337F8" w:rsidP="00A337F8">
      <w:pPr>
        <w:rPr>
          <w:sz w:val="18"/>
          <w:szCs w:val="18"/>
        </w:rPr>
      </w:pPr>
    </w:p>
    <w:p w:rsidR="00A337F8" w:rsidRPr="00A337F8" w:rsidRDefault="00D05944" w:rsidP="00A337F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26 ноября 2021 г. № 26/79</w:t>
      </w:r>
    </w:p>
    <w:p w:rsidR="00A578F8" w:rsidRDefault="00A337F8" w:rsidP="00A337F8">
      <w:pPr>
        <w:jc w:val="center"/>
        <w:rPr>
          <w:b/>
          <w:bCs/>
        </w:rPr>
      </w:pPr>
      <w:r w:rsidRPr="00A337F8">
        <w:rPr>
          <w:sz w:val="28"/>
          <w:szCs w:val="28"/>
        </w:rPr>
        <w:t>г. Владикавказ</w:t>
      </w:r>
    </w:p>
    <w:p w:rsidR="006C4A48" w:rsidRPr="00FB7CC2" w:rsidRDefault="006C4A48" w:rsidP="003873B2">
      <w:pPr>
        <w:rPr>
          <w:b/>
          <w:bCs/>
          <w:sz w:val="16"/>
          <w:szCs w:val="16"/>
        </w:rPr>
      </w:pPr>
    </w:p>
    <w:p w:rsidR="00627361" w:rsidRDefault="00BF19E0" w:rsidP="00627361">
      <w:pPr>
        <w:jc w:val="center"/>
        <w:rPr>
          <w:b/>
          <w:bCs/>
          <w:spacing w:val="-2"/>
          <w:sz w:val="28"/>
          <w:szCs w:val="28"/>
        </w:rPr>
      </w:pPr>
      <w:r w:rsidRPr="00A337F8">
        <w:rPr>
          <w:b/>
          <w:bCs/>
          <w:spacing w:val="-2"/>
          <w:sz w:val="28"/>
          <w:szCs w:val="28"/>
        </w:rPr>
        <w:t>О земельном налоге</w:t>
      </w:r>
    </w:p>
    <w:p w:rsidR="000528DA" w:rsidRDefault="000528DA" w:rsidP="00627361">
      <w:pPr>
        <w:jc w:val="center"/>
        <w:rPr>
          <w:b/>
          <w:bCs/>
          <w:spacing w:val="-2"/>
          <w:sz w:val="28"/>
          <w:szCs w:val="28"/>
        </w:rPr>
      </w:pPr>
    </w:p>
    <w:p w:rsidR="008F1733" w:rsidRPr="00FB7CC2" w:rsidRDefault="000528DA" w:rsidP="00627361">
      <w:pPr>
        <w:jc w:val="center"/>
        <w:rPr>
          <w:bCs/>
          <w:i/>
          <w:spacing w:val="-2"/>
        </w:rPr>
      </w:pPr>
      <w:r w:rsidRPr="00FB7CC2">
        <w:rPr>
          <w:bCs/>
          <w:spacing w:val="-2"/>
        </w:rPr>
        <w:t>(</w:t>
      </w:r>
      <w:proofErr w:type="spellStart"/>
      <w:r w:rsidRPr="00FB7CC2">
        <w:rPr>
          <w:bCs/>
          <w:i/>
          <w:spacing w:val="-2"/>
        </w:rPr>
        <w:t>ред.решения</w:t>
      </w:r>
      <w:proofErr w:type="spellEnd"/>
      <w:r w:rsidRPr="00FB7CC2">
        <w:rPr>
          <w:bCs/>
          <w:i/>
          <w:spacing w:val="-2"/>
        </w:rPr>
        <w:t xml:space="preserve"> от 11.11.2022 №36/68</w:t>
      </w:r>
    </w:p>
    <w:p w:rsidR="000528DA" w:rsidRPr="008F1733" w:rsidRDefault="008F1733" w:rsidP="00627361">
      <w:pPr>
        <w:jc w:val="center"/>
        <w:rPr>
          <w:i/>
          <w:sz w:val="28"/>
          <w:szCs w:val="28"/>
        </w:rPr>
      </w:pPr>
      <w:r w:rsidRPr="00FB7CC2">
        <w:rPr>
          <w:bCs/>
          <w:i/>
          <w:spacing w:val="-2"/>
        </w:rPr>
        <w:t>от 29 ноября 2024 года №4/11-р</w:t>
      </w:r>
      <w:r w:rsidR="000528DA" w:rsidRPr="00FB7CC2">
        <w:rPr>
          <w:bCs/>
          <w:i/>
          <w:spacing w:val="-2"/>
        </w:rPr>
        <w:t>)</w:t>
      </w:r>
    </w:p>
    <w:p w:rsidR="00627361" w:rsidRPr="00FB7CC2" w:rsidRDefault="00627361" w:rsidP="00627361">
      <w:pPr>
        <w:ind w:firstLine="540"/>
        <w:jc w:val="both"/>
        <w:rPr>
          <w:sz w:val="16"/>
          <w:szCs w:val="16"/>
        </w:rPr>
      </w:pPr>
    </w:p>
    <w:p w:rsidR="00680005" w:rsidRPr="00F372ED" w:rsidRDefault="00BF19E0" w:rsidP="00C47E8C">
      <w:pPr>
        <w:ind w:firstLine="720"/>
        <w:jc w:val="both"/>
        <w:rPr>
          <w:sz w:val="27"/>
          <w:szCs w:val="27"/>
        </w:rPr>
      </w:pPr>
      <w:r w:rsidRPr="00F372ED">
        <w:rPr>
          <w:spacing w:val="-1"/>
          <w:sz w:val="27"/>
          <w:szCs w:val="27"/>
        </w:rPr>
        <w:t>В соответствии с Налогов</w:t>
      </w:r>
      <w:r w:rsidR="007E77B2" w:rsidRPr="00F372ED">
        <w:rPr>
          <w:spacing w:val="-1"/>
          <w:sz w:val="27"/>
          <w:szCs w:val="27"/>
        </w:rPr>
        <w:t>ым</w:t>
      </w:r>
      <w:r w:rsidRPr="00F372ED">
        <w:rPr>
          <w:spacing w:val="-1"/>
          <w:sz w:val="27"/>
          <w:szCs w:val="27"/>
        </w:rPr>
        <w:t xml:space="preserve"> кодекс</w:t>
      </w:r>
      <w:r w:rsidR="007E77B2" w:rsidRPr="00F372ED">
        <w:rPr>
          <w:spacing w:val="-1"/>
          <w:sz w:val="27"/>
          <w:szCs w:val="27"/>
        </w:rPr>
        <w:t>ом</w:t>
      </w:r>
      <w:r w:rsidRPr="00F372ED">
        <w:rPr>
          <w:spacing w:val="-1"/>
          <w:sz w:val="27"/>
          <w:szCs w:val="27"/>
        </w:rPr>
        <w:t xml:space="preserve"> Российской Федерации, Федеральным законом о</w:t>
      </w:r>
      <w:r w:rsidR="00232E31" w:rsidRPr="00F372ED">
        <w:rPr>
          <w:spacing w:val="-1"/>
          <w:sz w:val="27"/>
          <w:szCs w:val="27"/>
        </w:rPr>
        <w:t>т 6 октября 2003 года № 131-ФЗ «</w:t>
      </w:r>
      <w:r w:rsidRPr="00F372ED">
        <w:rPr>
          <w:spacing w:val="-1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A337F8" w:rsidRPr="00F372ED">
        <w:rPr>
          <w:spacing w:val="-1"/>
          <w:sz w:val="27"/>
          <w:szCs w:val="27"/>
        </w:rPr>
        <w:t xml:space="preserve">» </w:t>
      </w:r>
      <w:r w:rsidR="00A337F8" w:rsidRPr="00F372ED">
        <w:rPr>
          <w:sz w:val="27"/>
          <w:szCs w:val="27"/>
        </w:rPr>
        <w:t xml:space="preserve">двадцать шестая сессия Собрания представителей г.Владикавказ </w:t>
      </w:r>
      <w:r w:rsidR="00A337F8" w:rsidRPr="00F372ED">
        <w:rPr>
          <w:sz w:val="27"/>
          <w:szCs w:val="27"/>
          <w:lang w:val="en-US"/>
        </w:rPr>
        <w:t>VII</w:t>
      </w:r>
      <w:r w:rsidR="00A337F8" w:rsidRPr="00F372ED">
        <w:rPr>
          <w:sz w:val="27"/>
          <w:szCs w:val="27"/>
        </w:rPr>
        <w:t xml:space="preserve"> созыва </w:t>
      </w:r>
      <w:r w:rsidR="00A337F8" w:rsidRPr="00F372ED">
        <w:rPr>
          <w:b/>
          <w:sz w:val="27"/>
          <w:szCs w:val="27"/>
        </w:rPr>
        <w:t xml:space="preserve">р е </w:t>
      </w:r>
      <w:proofErr w:type="gramStart"/>
      <w:r w:rsidR="00A337F8" w:rsidRPr="00F372ED">
        <w:rPr>
          <w:b/>
          <w:sz w:val="27"/>
          <w:szCs w:val="27"/>
        </w:rPr>
        <w:t>ш</w:t>
      </w:r>
      <w:proofErr w:type="gramEnd"/>
      <w:r w:rsidR="00A337F8" w:rsidRPr="00F372ED">
        <w:rPr>
          <w:b/>
          <w:sz w:val="27"/>
          <w:szCs w:val="27"/>
        </w:rPr>
        <w:t xml:space="preserve"> а е т:</w:t>
      </w:r>
    </w:p>
    <w:p w:rsidR="00627361" w:rsidRPr="00F372ED" w:rsidRDefault="00304513" w:rsidP="00304513">
      <w:pPr>
        <w:autoSpaceDE w:val="0"/>
        <w:autoSpaceDN w:val="0"/>
        <w:adjustRightInd w:val="0"/>
        <w:spacing w:before="240" w:after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7E77B2" w:rsidRPr="00F372ED">
        <w:rPr>
          <w:sz w:val="27"/>
          <w:szCs w:val="27"/>
        </w:rPr>
        <w:t xml:space="preserve">Установить земельный налог на территории муниципального образования </w:t>
      </w:r>
      <w:r w:rsidR="00D05944">
        <w:rPr>
          <w:sz w:val="27"/>
          <w:szCs w:val="27"/>
        </w:rPr>
        <w:t xml:space="preserve">                      </w:t>
      </w:r>
      <w:r w:rsidR="007E77B2" w:rsidRPr="00F372ED">
        <w:rPr>
          <w:sz w:val="27"/>
          <w:szCs w:val="27"/>
        </w:rPr>
        <w:t>г. Владикавказ, определив ставки земельного налога в следующих размерах: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6237"/>
        <w:gridCol w:w="567"/>
      </w:tblGrid>
      <w:tr w:rsidR="007436FA" w:rsidRPr="001C7AA4" w:rsidTr="00FB7CC2">
        <w:tc>
          <w:tcPr>
            <w:tcW w:w="993" w:type="dxa"/>
          </w:tcPr>
          <w:p w:rsidR="007436FA" w:rsidRPr="001C7AA4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693" w:type="dxa"/>
          </w:tcPr>
          <w:p w:rsidR="007436FA" w:rsidRPr="001C7AA4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6237" w:type="dxa"/>
          </w:tcPr>
          <w:p w:rsidR="007436FA" w:rsidRPr="001C7AA4" w:rsidRDefault="007436FA" w:rsidP="001C7A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 xml:space="preserve">Описание </w:t>
            </w:r>
            <w:proofErr w:type="gramStart"/>
            <w:r w:rsidRPr="001C7AA4">
              <w:rPr>
                <w:rFonts w:ascii="Times New Roman" w:hAnsi="Times New Roman"/>
                <w:sz w:val="22"/>
                <w:szCs w:val="22"/>
              </w:rPr>
              <w:t>вида</w:t>
            </w:r>
            <w:proofErr w:type="gramEnd"/>
            <w:r w:rsidRPr="001C7AA4">
              <w:rPr>
                <w:rFonts w:ascii="Times New Roman" w:hAnsi="Times New Roman"/>
                <w:sz w:val="22"/>
                <w:szCs w:val="22"/>
              </w:rPr>
              <w:t xml:space="preserve"> разрешенного </w:t>
            </w:r>
            <w:r w:rsidR="001C7AA4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</w:t>
            </w:r>
            <w:r w:rsidRPr="001C7AA4">
              <w:rPr>
                <w:rFonts w:ascii="Times New Roman" w:hAnsi="Times New Roman"/>
                <w:sz w:val="22"/>
                <w:szCs w:val="22"/>
              </w:rPr>
              <w:t xml:space="preserve">использования земельного участка </w:t>
            </w:r>
          </w:p>
        </w:tc>
        <w:tc>
          <w:tcPr>
            <w:tcW w:w="567" w:type="dxa"/>
          </w:tcPr>
          <w:p w:rsidR="007436FA" w:rsidRPr="001C7AA4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Ставка налога (%)</w:t>
            </w:r>
          </w:p>
        </w:tc>
      </w:tr>
      <w:tr w:rsidR="007436FA" w:rsidRPr="001C7AA4" w:rsidTr="00FB7CC2">
        <w:tc>
          <w:tcPr>
            <w:tcW w:w="993" w:type="dxa"/>
          </w:tcPr>
          <w:p w:rsidR="007436FA" w:rsidRPr="001C7AA4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7AA4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693" w:type="dxa"/>
          </w:tcPr>
          <w:p w:rsidR="007436FA" w:rsidRPr="001C7AA4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7AA4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237" w:type="dxa"/>
          </w:tcPr>
          <w:p w:rsidR="007436FA" w:rsidRPr="001C7AA4" w:rsidRDefault="007436FA" w:rsidP="009433F2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7AA4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</w:tcPr>
          <w:p w:rsidR="007436FA" w:rsidRPr="001C7AA4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7AA4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</w:tr>
      <w:tr w:rsidR="007436FA" w:rsidRPr="0088347A" w:rsidTr="00FB7CC2">
        <w:tc>
          <w:tcPr>
            <w:tcW w:w="993" w:type="dxa"/>
            <w:tcBorders>
              <w:bottom w:val="single" w:sz="4" w:space="0" w:color="auto"/>
            </w:tcBorders>
          </w:tcPr>
          <w:p w:rsidR="007436FA" w:rsidRPr="001C7AA4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436FA" w:rsidRPr="001C7AA4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436FA" w:rsidRPr="001C7AA4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Ведение сельского хозяйства. 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1C7AA4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1.</w:t>
            </w:r>
            <w:r w:rsidR="007436FA" w:rsidRPr="001C7AA4">
              <w:rPr>
                <w:rFonts w:ascii="Times New Roman" w:hAnsi="Times New Roman"/>
                <w:sz w:val="22"/>
                <w:szCs w:val="22"/>
              </w:rPr>
              <w:t xml:space="preserve"> Растениеводство, включающ</w:t>
            </w:r>
            <w:r w:rsidRPr="001C7AA4">
              <w:rPr>
                <w:rFonts w:ascii="Times New Roman" w:hAnsi="Times New Roman"/>
                <w:sz w:val="22"/>
                <w:szCs w:val="22"/>
              </w:rPr>
              <w:t>ее</w:t>
            </w:r>
            <w:r w:rsidR="007436FA" w:rsidRPr="001C7AA4">
              <w:rPr>
                <w:rFonts w:ascii="Times New Roman" w:hAnsi="Times New Roman"/>
                <w:sz w:val="22"/>
                <w:szCs w:val="22"/>
              </w:rPr>
              <w:t xml:space="preserve"> в себя следующие виды разрешенного использования:</w:t>
            </w:r>
          </w:p>
          <w:p w:rsidR="007436FA" w:rsidRPr="001C7AA4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в</w:t>
            </w:r>
            <w:r w:rsidR="007436FA" w:rsidRPr="001C7AA4">
              <w:rPr>
                <w:rFonts w:ascii="Times New Roman" w:hAnsi="Times New Roman"/>
                <w:sz w:val="22"/>
                <w:szCs w:val="22"/>
              </w:rPr>
              <w:t>ыращивание зерновых и иных сельскохозяйственных культур;</w:t>
            </w:r>
          </w:p>
          <w:p w:rsidR="007436FA" w:rsidRPr="001C7AA4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о</w:t>
            </w:r>
            <w:r w:rsidR="007436FA" w:rsidRPr="001C7AA4">
              <w:rPr>
                <w:rFonts w:ascii="Times New Roman" w:hAnsi="Times New Roman"/>
                <w:sz w:val="22"/>
                <w:szCs w:val="22"/>
              </w:rPr>
              <w:t>вощеводство;</w:t>
            </w:r>
          </w:p>
          <w:p w:rsidR="007436FA" w:rsidRPr="001C7AA4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в</w:t>
            </w:r>
            <w:r w:rsidR="007436FA" w:rsidRPr="001C7AA4">
              <w:rPr>
                <w:rFonts w:ascii="Times New Roman" w:hAnsi="Times New Roman"/>
                <w:sz w:val="22"/>
                <w:szCs w:val="22"/>
              </w:rPr>
              <w:t>ыращивание тонизирующих, лекарственных, цветочных культур;</w:t>
            </w:r>
          </w:p>
          <w:p w:rsidR="007436FA" w:rsidRPr="001C7AA4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с</w:t>
            </w:r>
            <w:r w:rsidR="007436FA" w:rsidRPr="001C7AA4">
              <w:rPr>
                <w:rFonts w:ascii="Times New Roman" w:hAnsi="Times New Roman"/>
                <w:sz w:val="22"/>
                <w:szCs w:val="22"/>
              </w:rPr>
              <w:t>адоводство;</w:t>
            </w:r>
          </w:p>
          <w:p w:rsidR="007436FA" w:rsidRPr="001C7AA4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в</w:t>
            </w:r>
            <w:r w:rsidR="007436FA" w:rsidRPr="001C7AA4">
              <w:rPr>
                <w:rFonts w:ascii="Times New Roman" w:hAnsi="Times New Roman"/>
                <w:sz w:val="22"/>
                <w:szCs w:val="22"/>
              </w:rPr>
              <w:t>ыращивание льна и конопли.</w:t>
            </w:r>
          </w:p>
          <w:p w:rsidR="007436FA" w:rsidRPr="001C7AA4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2.</w:t>
            </w:r>
            <w:r w:rsidR="007436FA" w:rsidRPr="001C7AA4">
              <w:rPr>
                <w:rFonts w:ascii="Times New Roman" w:hAnsi="Times New Roman"/>
                <w:sz w:val="22"/>
                <w:szCs w:val="22"/>
              </w:rPr>
              <w:t xml:space="preserve"> Животноводство, включающ</w:t>
            </w:r>
            <w:r w:rsidRPr="001C7AA4">
              <w:rPr>
                <w:rFonts w:ascii="Times New Roman" w:hAnsi="Times New Roman"/>
                <w:sz w:val="22"/>
                <w:szCs w:val="22"/>
              </w:rPr>
              <w:t>ее</w:t>
            </w:r>
            <w:r w:rsidR="007436FA" w:rsidRPr="001C7AA4">
              <w:rPr>
                <w:rFonts w:ascii="Times New Roman" w:hAnsi="Times New Roman"/>
                <w:sz w:val="22"/>
                <w:szCs w:val="22"/>
              </w:rPr>
              <w:t xml:space="preserve"> в себя следующие виды разрешенного использования:</w:t>
            </w:r>
          </w:p>
          <w:p w:rsidR="007436FA" w:rsidRPr="001C7AA4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с</w:t>
            </w:r>
            <w:r w:rsidR="007436FA" w:rsidRPr="001C7AA4">
              <w:rPr>
                <w:rFonts w:ascii="Times New Roman" w:hAnsi="Times New Roman"/>
                <w:sz w:val="22"/>
                <w:szCs w:val="22"/>
              </w:rPr>
              <w:t>котоводство;</w:t>
            </w:r>
          </w:p>
          <w:p w:rsidR="007436FA" w:rsidRPr="001C7AA4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з</w:t>
            </w:r>
            <w:r w:rsidR="007436FA" w:rsidRPr="001C7AA4">
              <w:rPr>
                <w:rFonts w:ascii="Times New Roman" w:hAnsi="Times New Roman"/>
                <w:sz w:val="22"/>
                <w:szCs w:val="22"/>
              </w:rPr>
              <w:t>вероводство;</w:t>
            </w:r>
          </w:p>
          <w:p w:rsidR="007436FA" w:rsidRPr="001C7AA4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п</w:t>
            </w:r>
            <w:r w:rsidR="007436FA" w:rsidRPr="001C7AA4">
              <w:rPr>
                <w:rFonts w:ascii="Times New Roman" w:hAnsi="Times New Roman"/>
                <w:sz w:val="22"/>
                <w:szCs w:val="22"/>
              </w:rPr>
              <w:t>тицеводство;</w:t>
            </w:r>
          </w:p>
          <w:p w:rsidR="007436FA" w:rsidRPr="001C7AA4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с</w:t>
            </w:r>
            <w:r w:rsidR="007436FA" w:rsidRPr="001C7AA4">
              <w:rPr>
                <w:rFonts w:ascii="Times New Roman" w:hAnsi="Times New Roman"/>
                <w:sz w:val="22"/>
                <w:szCs w:val="22"/>
              </w:rPr>
              <w:t>виноводство;</w:t>
            </w:r>
          </w:p>
          <w:p w:rsidR="007436FA" w:rsidRPr="001C7AA4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х</w:t>
            </w:r>
            <w:r w:rsidR="007436FA" w:rsidRPr="001C7AA4">
              <w:rPr>
                <w:rFonts w:ascii="Times New Roman" w:hAnsi="Times New Roman"/>
                <w:sz w:val="22"/>
                <w:szCs w:val="22"/>
              </w:rPr>
              <w:t>ранение и переработка сельскохозяйственной продукции;</w:t>
            </w:r>
          </w:p>
          <w:p w:rsidR="007436FA" w:rsidRPr="001C7AA4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с</w:t>
            </w:r>
            <w:r w:rsidR="007436FA" w:rsidRPr="001C7AA4">
              <w:rPr>
                <w:rFonts w:ascii="Times New Roman" w:hAnsi="Times New Roman"/>
                <w:sz w:val="22"/>
                <w:szCs w:val="22"/>
              </w:rPr>
              <w:t>енокошение;</w:t>
            </w:r>
          </w:p>
          <w:p w:rsidR="007436FA" w:rsidRPr="001C7AA4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в</w:t>
            </w:r>
            <w:r w:rsidR="007436FA" w:rsidRPr="001C7AA4">
              <w:rPr>
                <w:rFonts w:ascii="Times New Roman" w:hAnsi="Times New Roman"/>
                <w:sz w:val="22"/>
                <w:szCs w:val="22"/>
              </w:rPr>
              <w:t xml:space="preserve">ыпас сельскохозяйственных животных. </w:t>
            </w:r>
          </w:p>
          <w:p w:rsidR="007436FA" w:rsidRPr="001C7AA4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3.</w:t>
            </w:r>
            <w:r w:rsidR="00734329" w:rsidRPr="001C7AA4">
              <w:rPr>
                <w:rFonts w:ascii="Times New Roman" w:hAnsi="Times New Roman"/>
                <w:sz w:val="22"/>
                <w:szCs w:val="22"/>
              </w:rPr>
              <w:t xml:space="preserve"> Пчеловодство.</w:t>
            </w:r>
          </w:p>
          <w:p w:rsidR="007436FA" w:rsidRPr="001C7AA4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4.</w:t>
            </w:r>
            <w:r w:rsidR="00734329" w:rsidRPr="001C7AA4">
              <w:rPr>
                <w:rFonts w:ascii="Times New Roman" w:hAnsi="Times New Roman"/>
                <w:sz w:val="22"/>
                <w:szCs w:val="22"/>
              </w:rPr>
              <w:t xml:space="preserve"> Рыбоводство.</w:t>
            </w:r>
          </w:p>
          <w:p w:rsidR="007436FA" w:rsidRPr="001C7AA4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5.</w:t>
            </w:r>
            <w:r w:rsidR="007436FA" w:rsidRPr="001C7AA4">
              <w:rPr>
                <w:rFonts w:ascii="Times New Roman" w:hAnsi="Times New Roman"/>
                <w:sz w:val="22"/>
                <w:szCs w:val="22"/>
              </w:rPr>
              <w:t xml:space="preserve"> Научное </w:t>
            </w:r>
            <w:r w:rsidR="00734329" w:rsidRPr="001C7AA4">
              <w:rPr>
                <w:rFonts w:ascii="Times New Roman" w:hAnsi="Times New Roman"/>
                <w:sz w:val="22"/>
                <w:szCs w:val="22"/>
              </w:rPr>
              <w:t>обеспечение сельского хозяйства.</w:t>
            </w:r>
          </w:p>
          <w:p w:rsidR="007436FA" w:rsidRPr="001C7AA4" w:rsidRDefault="00232E31" w:rsidP="00953F27">
            <w:pPr>
              <w:ind w:firstLine="222"/>
              <w:jc w:val="both"/>
              <w:rPr>
                <w:sz w:val="22"/>
                <w:szCs w:val="22"/>
              </w:rPr>
            </w:pPr>
            <w:r w:rsidRPr="001C7AA4">
              <w:rPr>
                <w:sz w:val="22"/>
                <w:szCs w:val="22"/>
              </w:rPr>
              <w:lastRenderedPageBreak/>
              <w:t>6.</w:t>
            </w:r>
            <w:r w:rsidR="007436FA" w:rsidRPr="001C7AA4">
              <w:rPr>
                <w:sz w:val="22"/>
                <w:szCs w:val="22"/>
              </w:rPr>
              <w:t xml:space="preserve"> Ведение личного подсобного хозяйства</w:t>
            </w:r>
            <w:r w:rsidR="00734329" w:rsidRPr="001C7AA4">
              <w:rPr>
                <w:sz w:val="22"/>
                <w:szCs w:val="22"/>
              </w:rPr>
              <w:t xml:space="preserve"> на полевых участках.</w:t>
            </w:r>
          </w:p>
          <w:p w:rsidR="007436FA" w:rsidRPr="001C7AA4" w:rsidRDefault="00232E31" w:rsidP="00953F27">
            <w:pPr>
              <w:ind w:firstLine="222"/>
              <w:jc w:val="both"/>
              <w:rPr>
                <w:sz w:val="22"/>
                <w:szCs w:val="22"/>
              </w:rPr>
            </w:pPr>
            <w:r w:rsidRPr="001C7AA4">
              <w:rPr>
                <w:sz w:val="22"/>
                <w:szCs w:val="22"/>
              </w:rPr>
              <w:t>7.</w:t>
            </w:r>
            <w:r w:rsidR="00734329" w:rsidRPr="001C7AA4">
              <w:rPr>
                <w:sz w:val="22"/>
                <w:szCs w:val="22"/>
              </w:rPr>
              <w:t xml:space="preserve"> Питомники.</w:t>
            </w:r>
          </w:p>
          <w:p w:rsidR="007436FA" w:rsidRPr="001C7AA4" w:rsidRDefault="00232E31" w:rsidP="00953F27">
            <w:pPr>
              <w:ind w:firstLine="222"/>
              <w:jc w:val="both"/>
              <w:rPr>
                <w:sz w:val="22"/>
                <w:szCs w:val="22"/>
              </w:rPr>
            </w:pPr>
            <w:r w:rsidRPr="001C7AA4">
              <w:rPr>
                <w:sz w:val="22"/>
                <w:szCs w:val="22"/>
              </w:rPr>
              <w:t>8.</w:t>
            </w:r>
            <w:r w:rsidR="007436FA" w:rsidRPr="001C7AA4">
              <w:rPr>
                <w:sz w:val="22"/>
                <w:szCs w:val="22"/>
              </w:rPr>
              <w:t xml:space="preserve"> Обеспечение сел</w:t>
            </w:r>
            <w:r w:rsidR="00734329" w:rsidRPr="001C7AA4">
              <w:rPr>
                <w:sz w:val="22"/>
                <w:szCs w:val="22"/>
              </w:rPr>
              <w:t>ьскохозяйственного производства.</w:t>
            </w:r>
          </w:p>
          <w:p w:rsidR="007436FA" w:rsidRPr="001C7AA4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436FA" w:rsidRPr="001C7AA4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t>в том числе размещение зданий и сооружений, используемых для хранения и переработки сельскохозяйственной продукции</w:t>
            </w:r>
            <w:r w:rsidR="00232E31" w:rsidRPr="001C7AA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36FA" w:rsidRPr="001C7AA4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7AA4">
              <w:rPr>
                <w:rFonts w:ascii="Times New Roman" w:hAnsi="Times New Roman"/>
                <w:sz w:val="22"/>
                <w:szCs w:val="22"/>
              </w:rPr>
              <w:lastRenderedPageBreak/>
              <w:t>0,3</w:t>
            </w:r>
          </w:p>
        </w:tc>
      </w:tr>
      <w:tr w:rsidR="008F1733" w:rsidRPr="0088347A" w:rsidTr="00FB7CC2">
        <w:tblPrEx>
          <w:tblBorders>
            <w:insideH w:val="nil"/>
          </w:tblBorders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1733" w:rsidRPr="00B41775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2.1</w:t>
            </w:r>
          </w:p>
          <w:p w:rsidR="008F1733" w:rsidRPr="00B41775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B41775">
              <w:rPr>
                <w:rFonts w:ascii="Times New Roman" w:hAnsi="Times New Roman"/>
                <w:i/>
                <w:sz w:val="22"/>
                <w:szCs w:val="22"/>
              </w:rPr>
              <w:t xml:space="preserve">(в </w:t>
            </w:r>
            <w:proofErr w:type="spellStart"/>
            <w:r w:rsidRPr="00B41775">
              <w:rPr>
                <w:rFonts w:ascii="Times New Roman" w:hAnsi="Times New Roman"/>
                <w:i/>
                <w:sz w:val="22"/>
                <w:szCs w:val="22"/>
              </w:rPr>
              <w:t>ред.решения</w:t>
            </w:r>
            <w:proofErr w:type="spellEnd"/>
            <w:r w:rsidRPr="00B41775">
              <w:rPr>
                <w:rFonts w:ascii="Times New Roman" w:hAnsi="Times New Roman"/>
                <w:i/>
                <w:sz w:val="22"/>
                <w:szCs w:val="22"/>
              </w:rPr>
              <w:t xml:space="preserve"> СП от 29.11.24 №4/11-р)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1733" w:rsidRPr="00B41775" w:rsidRDefault="008F1733" w:rsidP="008F1733">
            <w:pPr>
              <w:autoSpaceDE w:val="0"/>
              <w:autoSpaceDN w:val="0"/>
              <w:adjustRightInd w:val="0"/>
              <w:jc w:val="both"/>
            </w:pPr>
            <w:r w:rsidRPr="00B41775">
              <w:t xml:space="preserve">Жилая застройка, за исключением видов разрешенного использования, указанных в </w:t>
            </w:r>
            <w:hyperlink w:anchor="P58">
              <w:r w:rsidRPr="00B41775">
                <w:t>пунктах 2.1.1</w:t>
              </w:r>
            </w:hyperlink>
            <w:r w:rsidRPr="00B41775">
              <w:t xml:space="preserve">, </w:t>
            </w:r>
            <w:hyperlink w:anchor="P64">
              <w:r w:rsidRPr="00B41775">
                <w:t>2.1.2</w:t>
              </w:r>
            </w:hyperlink>
            <w:r w:rsidRPr="00B41775">
              <w:t>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      </w:r>
          </w:p>
          <w:p w:rsidR="008F1733" w:rsidRPr="00B41775" w:rsidRDefault="008F1733" w:rsidP="008F17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F1733" w:rsidRPr="00B41775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41775">
              <w:rPr>
                <w:rFonts w:eastAsiaTheme="minorEastAsia"/>
              </w:rPr>
              <w:t>Размещение жилых домов различного вида.</w:t>
            </w:r>
          </w:p>
          <w:p w:rsidR="008F1733" w:rsidRPr="00B41775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41775">
              <w:rPr>
                <w:rFonts w:eastAsiaTheme="minorEastAsia"/>
              </w:rPr>
              <w:t>Содержание данного вида разрешенного использования включает в себя следующие виды разрешенного использования:</w:t>
            </w:r>
          </w:p>
          <w:p w:rsidR="008F1733" w:rsidRPr="00B41775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41775">
              <w:rPr>
                <w:rFonts w:eastAsiaTheme="minorEastAsia"/>
              </w:rPr>
              <w:t>1. Малоэтажная многоквартирная жилая застройка.</w:t>
            </w:r>
          </w:p>
          <w:p w:rsidR="008F1733" w:rsidRPr="00B41775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41775">
              <w:rPr>
                <w:rFonts w:eastAsiaTheme="minorEastAsia"/>
              </w:rPr>
              <w:t>2. Блокированная жилая застройка.</w:t>
            </w:r>
          </w:p>
          <w:p w:rsidR="008F1733" w:rsidRPr="00B41775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41775">
              <w:rPr>
                <w:rFonts w:eastAsiaTheme="minorEastAsia"/>
              </w:rPr>
              <w:t xml:space="preserve">3. </w:t>
            </w:r>
            <w:proofErr w:type="spellStart"/>
            <w:r w:rsidRPr="00B41775">
              <w:rPr>
                <w:rFonts w:eastAsiaTheme="minorEastAsia"/>
              </w:rPr>
              <w:t>Среднеэтажная</w:t>
            </w:r>
            <w:proofErr w:type="spellEnd"/>
            <w:r w:rsidRPr="00B41775">
              <w:rPr>
                <w:rFonts w:eastAsiaTheme="minorEastAsia"/>
              </w:rPr>
              <w:t xml:space="preserve"> жилая застройка.</w:t>
            </w:r>
          </w:p>
          <w:p w:rsidR="008F1733" w:rsidRPr="00B41775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41775">
              <w:rPr>
                <w:rFonts w:eastAsiaTheme="minorEastAsia"/>
              </w:rPr>
              <w:t>4. Многоэтажная жилая застройка (высотная застройка).</w:t>
            </w:r>
          </w:p>
          <w:p w:rsidR="008F1733" w:rsidRPr="00B41775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41775">
              <w:rPr>
                <w:rFonts w:eastAsiaTheme="minorEastAsia"/>
              </w:rPr>
              <w:t>5. Обслуживание жилой застройки.</w:t>
            </w:r>
          </w:p>
          <w:p w:rsidR="008F1733" w:rsidRPr="00B41775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41775">
              <w:rPr>
                <w:rFonts w:eastAsiaTheme="minorEastAsia"/>
              </w:rPr>
              <w:t>6. Хранение автотранспорта</w:t>
            </w:r>
          </w:p>
        </w:tc>
        <w:tc>
          <w:tcPr>
            <w:tcW w:w="567" w:type="dxa"/>
          </w:tcPr>
          <w:p w:rsidR="008F1733" w:rsidRPr="00B41775" w:rsidRDefault="008F1733" w:rsidP="008F17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41775">
              <w:rPr>
                <w:rFonts w:eastAsiaTheme="minorEastAsia"/>
              </w:rPr>
              <w:t>0,3</w:t>
            </w:r>
          </w:p>
        </w:tc>
      </w:tr>
      <w:tr w:rsidR="008F1733" w:rsidRPr="0088347A" w:rsidTr="00FB7CC2">
        <w:tblPrEx>
          <w:tblBorders>
            <w:insideH w:val="nil"/>
          </w:tblBorders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1733" w:rsidRPr="00B41775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2.1.1</w:t>
            </w:r>
          </w:p>
          <w:p w:rsidR="008F1733" w:rsidRPr="00B41775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i/>
                <w:sz w:val="22"/>
                <w:szCs w:val="22"/>
              </w:rPr>
              <w:t xml:space="preserve">(в </w:t>
            </w:r>
            <w:proofErr w:type="spellStart"/>
            <w:r w:rsidRPr="00B41775">
              <w:rPr>
                <w:rFonts w:ascii="Times New Roman" w:hAnsi="Times New Roman"/>
                <w:i/>
                <w:sz w:val="22"/>
                <w:szCs w:val="22"/>
              </w:rPr>
              <w:t>ред.решения</w:t>
            </w:r>
            <w:proofErr w:type="spellEnd"/>
            <w:r w:rsidRPr="00B41775">
              <w:rPr>
                <w:rFonts w:ascii="Times New Roman" w:hAnsi="Times New Roman"/>
                <w:i/>
                <w:sz w:val="22"/>
                <w:szCs w:val="22"/>
              </w:rPr>
              <w:t xml:space="preserve"> СП от 29.11.24 №4/11-р)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1733" w:rsidRPr="00B41775" w:rsidRDefault="008F1733" w:rsidP="008F17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B41775">
              <w:rPr>
                <w:rFonts w:eastAsiaTheme="minorEastAsia"/>
              </w:rPr>
              <w:t>для индивидуального жилищного строительства, не используемого в предпринимательской деятельности</w:t>
            </w:r>
          </w:p>
          <w:p w:rsidR="008F1733" w:rsidRPr="00B41775" w:rsidRDefault="008F1733" w:rsidP="008F1733">
            <w:pPr>
              <w:autoSpaceDE w:val="0"/>
              <w:autoSpaceDN w:val="0"/>
              <w:adjustRightInd w:val="0"/>
              <w:jc w:val="both"/>
            </w:pPr>
            <w:r w:rsidRPr="00B41775">
      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      </w:r>
          </w:p>
          <w:p w:rsidR="008F1733" w:rsidRPr="00B41775" w:rsidRDefault="008F1733" w:rsidP="008F17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F1733" w:rsidRPr="00B41775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41775">
              <w:rPr>
                <w:rFonts w:eastAsiaTheme="minorEastAsia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8F1733" w:rsidRPr="00B41775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41775">
              <w:rPr>
                <w:rFonts w:eastAsiaTheme="minorEastAsia"/>
              </w:rPr>
              <w:t>выращивание сельскохозяйственных культур;</w:t>
            </w:r>
          </w:p>
          <w:p w:rsidR="008F1733" w:rsidRPr="00B41775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41775">
              <w:rPr>
                <w:rFonts w:eastAsiaTheme="minorEastAsia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F1733" w:rsidRPr="00B41775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P132"/>
            <w:bookmarkEnd w:id="0"/>
            <w:r w:rsidRPr="00B41775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</w:tr>
      <w:tr w:rsidR="008F1733" w:rsidRPr="0088347A" w:rsidTr="00FB7CC2">
        <w:tc>
          <w:tcPr>
            <w:tcW w:w="993" w:type="dxa"/>
            <w:tcBorders>
              <w:top w:val="single" w:sz="4" w:space="0" w:color="auto"/>
            </w:tcBorders>
          </w:tcPr>
          <w:p w:rsidR="008F1733" w:rsidRPr="00B41775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2.1.2</w:t>
            </w:r>
          </w:p>
          <w:p w:rsidR="008F1733" w:rsidRPr="00B41775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i/>
                <w:sz w:val="22"/>
                <w:szCs w:val="22"/>
              </w:rPr>
              <w:t xml:space="preserve">(в </w:t>
            </w:r>
            <w:proofErr w:type="spellStart"/>
            <w:r w:rsidRPr="00B41775">
              <w:rPr>
                <w:rFonts w:ascii="Times New Roman" w:hAnsi="Times New Roman"/>
                <w:i/>
                <w:sz w:val="22"/>
                <w:szCs w:val="22"/>
              </w:rPr>
              <w:t>ред.реше</w:t>
            </w:r>
            <w:r w:rsidRPr="00B41775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ния</w:t>
            </w:r>
            <w:proofErr w:type="spellEnd"/>
            <w:r w:rsidRPr="00B41775">
              <w:rPr>
                <w:rFonts w:ascii="Times New Roman" w:hAnsi="Times New Roman"/>
                <w:i/>
                <w:sz w:val="22"/>
                <w:szCs w:val="22"/>
              </w:rPr>
              <w:t xml:space="preserve"> СП от 29.11.24 №4/11-р)</w:t>
            </w:r>
          </w:p>
        </w:tc>
        <w:tc>
          <w:tcPr>
            <w:tcW w:w="2693" w:type="dxa"/>
          </w:tcPr>
          <w:p w:rsidR="008F1733" w:rsidRPr="00B41775" w:rsidRDefault="008F1733" w:rsidP="008F17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B41775">
              <w:rPr>
                <w:rFonts w:eastAsiaTheme="minorEastAsia"/>
                <w:sz w:val="22"/>
                <w:szCs w:val="22"/>
              </w:rPr>
              <w:lastRenderedPageBreak/>
              <w:t>для ведения личного подсобного хозяйства</w:t>
            </w:r>
          </w:p>
          <w:p w:rsidR="008F1733" w:rsidRPr="00B41775" w:rsidRDefault="008F1733" w:rsidP="008F17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1775">
              <w:rPr>
                <w:sz w:val="22"/>
                <w:szCs w:val="22"/>
              </w:rPr>
              <w:lastRenderedPageBreak/>
              <w:t xml:space="preserve">(приусадебный земельный участок), не используемого в предпринимательской деятельности за </w:t>
            </w:r>
            <w:proofErr w:type="gramStart"/>
            <w:r w:rsidRPr="00B41775">
              <w:rPr>
                <w:sz w:val="22"/>
                <w:szCs w:val="22"/>
              </w:rPr>
              <w:t>исключением  земельных</w:t>
            </w:r>
            <w:proofErr w:type="gramEnd"/>
            <w:r w:rsidRPr="00B41775">
              <w:rPr>
                <w:sz w:val="22"/>
                <w:szCs w:val="22"/>
              </w:rPr>
              <w:t xml:space="preserve"> участков, кадастровая стоимость каждого из которых превышает 300 миллионов рублей;</w:t>
            </w:r>
          </w:p>
          <w:p w:rsidR="008F1733" w:rsidRPr="00B41775" w:rsidRDefault="008F1733" w:rsidP="008F17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7" w:type="dxa"/>
          </w:tcPr>
          <w:p w:rsidR="008F1733" w:rsidRPr="00B41775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  <w:sz w:val="22"/>
                <w:szCs w:val="22"/>
              </w:rPr>
            </w:pPr>
            <w:r w:rsidRPr="00B41775">
              <w:rPr>
                <w:rFonts w:eastAsiaTheme="minorEastAsia"/>
                <w:sz w:val="22"/>
                <w:szCs w:val="22"/>
              </w:rPr>
              <w:lastRenderedPageBreak/>
              <w:t xml:space="preserve">Размещение жилого дома, указанного в описании вида разрешенного использования "Для индивидуального жилищного строительства, не используемого в предпринимательской </w:t>
            </w:r>
            <w:r w:rsidRPr="00B41775">
              <w:rPr>
                <w:rFonts w:eastAsiaTheme="minorEastAsia"/>
                <w:sz w:val="22"/>
                <w:szCs w:val="22"/>
              </w:rPr>
              <w:lastRenderedPageBreak/>
              <w:t>деятельности";</w:t>
            </w:r>
          </w:p>
          <w:p w:rsidR="008F1733" w:rsidRPr="00B41775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  <w:sz w:val="22"/>
                <w:szCs w:val="22"/>
              </w:rPr>
            </w:pPr>
            <w:r w:rsidRPr="00B41775">
              <w:rPr>
                <w:rFonts w:eastAsiaTheme="minorEastAsia"/>
                <w:sz w:val="22"/>
                <w:szCs w:val="22"/>
              </w:rPr>
              <w:t>производство сельскохозяйственной продукции;</w:t>
            </w:r>
          </w:p>
          <w:p w:rsidR="008F1733" w:rsidRPr="00B41775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  <w:sz w:val="22"/>
                <w:szCs w:val="22"/>
              </w:rPr>
            </w:pPr>
            <w:r w:rsidRPr="00B41775">
              <w:rPr>
                <w:rFonts w:eastAsiaTheme="minorEastAsia"/>
                <w:sz w:val="22"/>
                <w:szCs w:val="22"/>
              </w:rPr>
              <w:t>размещение гаража и иных вспомогательных сооружений;</w:t>
            </w:r>
          </w:p>
          <w:p w:rsidR="008F1733" w:rsidRPr="00B41775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  <w:sz w:val="22"/>
                <w:szCs w:val="22"/>
              </w:rPr>
            </w:pPr>
            <w:r w:rsidRPr="00B41775">
              <w:rPr>
                <w:rFonts w:eastAsiaTheme="minorEastAsia"/>
                <w:sz w:val="22"/>
                <w:szCs w:val="22"/>
              </w:rPr>
              <w:t>содержание сельскохозяйственных животных</w:t>
            </w:r>
          </w:p>
        </w:tc>
        <w:tc>
          <w:tcPr>
            <w:tcW w:w="567" w:type="dxa"/>
          </w:tcPr>
          <w:p w:rsidR="008F1733" w:rsidRPr="00B41775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lastRenderedPageBreak/>
              <w:t>0,05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41775">
              <w:rPr>
                <w:rFonts w:ascii="Times New Roman" w:hAnsi="Times New Roman"/>
                <w:sz w:val="22"/>
                <w:szCs w:val="22"/>
                <w:lang w:val="en-US"/>
              </w:rPr>
              <w:t>2.2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Передвижное жилье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7436FA" w:rsidRPr="0088347A" w:rsidTr="00FB7CC2">
        <w:tblPrEx>
          <w:tblBorders>
            <w:insideH w:val="nil"/>
          </w:tblBorders>
        </w:tblPrEx>
        <w:tc>
          <w:tcPr>
            <w:tcW w:w="993" w:type="dxa"/>
            <w:tcBorders>
              <w:bottom w:val="nil"/>
            </w:tcBorders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2.</w:t>
            </w:r>
            <w:r w:rsidRPr="00B41775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гаражей для собственных нужд</w:t>
            </w:r>
          </w:p>
        </w:tc>
        <w:tc>
          <w:tcPr>
            <w:tcW w:w="6237" w:type="dxa"/>
            <w:tcBorders>
              <w:bottom w:val="nil"/>
            </w:tcBorders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bookmarkStart w:id="1" w:name="P176"/>
            <w:bookmarkEnd w:id="1"/>
            <w:r w:rsidRPr="00B41775">
              <w:rPr>
                <w:rFonts w:ascii="Times New Roman" w:hAnsi="Times New Roman"/>
                <w:sz w:val="22"/>
                <w:szCs w:val="22"/>
                <w:lang w:val="en-US"/>
              </w:rPr>
              <w:t>0,5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Общественное использование объектов капитального строительства, за исключением видов разрешенного использования, указанных в пунктах 3.1 - 3.4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41775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1.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Социальное обслуживание, включающ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ее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в себя следующие виды разрешенного использования:</w:t>
            </w:r>
          </w:p>
          <w:p w:rsidR="007436FA" w:rsidRPr="00B41775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д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ома социального обслуживания;</w:t>
            </w:r>
          </w:p>
          <w:p w:rsidR="007436FA" w:rsidRPr="00B41775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о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казание социальной помощи населению;</w:t>
            </w:r>
          </w:p>
          <w:p w:rsidR="007436FA" w:rsidRPr="00B41775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о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казание услуг связи;</w:t>
            </w:r>
          </w:p>
          <w:p w:rsidR="007436FA" w:rsidRPr="00B41775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о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бщежития.</w:t>
            </w:r>
          </w:p>
          <w:p w:rsidR="007436FA" w:rsidRPr="00B41775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2.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Образование и просвещение, включающ</w:t>
            </w:r>
            <w:r w:rsidR="00734329" w:rsidRPr="00B41775">
              <w:rPr>
                <w:rFonts w:ascii="Times New Roman" w:hAnsi="Times New Roman"/>
                <w:sz w:val="22"/>
                <w:szCs w:val="22"/>
              </w:rPr>
              <w:t>ие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в себя следующие виды разрешенного использования: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д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ошкольное, начальное и среднее общее образование;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с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реднее и высшее профессиональное образование.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3.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Культурное развитие, включающ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ее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в себя следующие виды разрешенного использования: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о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бъекты культурно-досуговой деятельности;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п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арки культуры и отдыха;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ц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ирки и зверинцы.</w:t>
            </w:r>
          </w:p>
          <w:p w:rsidR="007436FA" w:rsidRPr="00B41775" w:rsidRDefault="001876A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4</w:t>
            </w:r>
            <w:r w:rsidR="00734329" w:rsidRPr="00B41775">
              <w:rPr>
                <w:rFonts w:ascii="Times New Roman" w:hAnsi="Times New Roman"/>
                <w:sz w:val="22"/>
                <w:szCs w:val="22"/>
              </w:rPr>
              <w:t>.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Общественное управление, включающ</w:t>
            </w:r>
            <w:r w:rsidR="00734329" w:rsidRPr="00B41775">
              <w:rPr>
                <w:rFonts w:ascii="Times New Roman" w:hAnsi="Times New Roman"/>
                <w:sz w:val="22"/>
                <w:szCs w:val="22"/>
              </w:rPr>
              <w:t>ее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в себя следующие виды разрешенного использования: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г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осударственное управление;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п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редставительская деятельность.</w:t>
            </w:r>
          </w:p>
          <w:p w:rsidR="007436FA" w:rsidRPr="00B41775" w:rsidRDefault="001876A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5</w:t>
            </w:r>
            <w:r w:rsidR="00734329" w:rsidRPr="00B41775">
              <w:rPr>
                <w:rFonts w:ascii="Times New Roman" w:hAnsi="Times New Roman"/>
                <w:sz w:val="22"/>
                <w:szCs w:val="22"/>
              </w:rPr>
              <w:t>.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Обеспечение научной деятельности, </w:t>
            </w:r>
            <w:r w:rsidR="00734329" w:rsidRPr="00B41775">
              <w:rPr>
                <w:rFonts w:ascii="Times New Roman" w:hAnsi="Times New Roman"/>
                <w:sz w:val="22"/>
                <w:szCs w:val="22"/>
              </w:rPr>
              <w:t xml:space="preserve">включающее 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в себя следующие виды разрешенного использования: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о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беспечение деятельности в области гидрометеорологи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и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и смежных с ней областях;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п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роведение научных исследований;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п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роведение научных испытаний.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P181"/>
            <w:bookmarkEnd w:id="2"/>
            <w:r w:rsidRPr="00B41775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 xml:space="preserve">Коммунальное обслуживание 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1.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Пр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едоставление коммунальных услуг.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2.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Административные здания организаций, обеспечивающих 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коммунальных услуг.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3" w:name="P184"/>
            <w:bookmarkEnd w:id="3"/>
            <w:r w:rsidRPr="00B41775">
              <w:rPr>
                <w:rFonts w:ascii="Times New Roman" w:hAnsi="Times New Roman"/>
                <w:sz w:val="22"/>
                <w:szCs w:val="22"/>
              </w:rPr>
              <w:lastRenderedPageBreak/>
              <w:t>0,45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Бытовое обслуживание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" w:name="P210"/>
            <w:bookmarkEnd w:id="4"/>
            <w:r w:rsidRPr="00B41775">
              <w:rPr>
                <w:rFonts w:ascii="Times New Roman" w:hAnsi="Times New Roman"/>
                <w:sz w:val="22"/>
                <w:szCs w:val="22"/>
              </w:rPr>
              <w:t>1,15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Здравоохранение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1.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Амбулатор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но-поликлиническое обслуживание.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2.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Стационарное медицинское обслуживание.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5" w:name="P213"/>
            <w:bookmarkEnd w:id="5"/>
            <w:r w:rsidRPr="00B41775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3.3.1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Медицинские организации особого назначения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B41775">
              <w:rPr>
                <w:rFonts w:ascii="Times New Roman" w:hAnsi="Times New Roman"/>
                <w:sz w:val="22"/>
                <w:szCs w:val="22"/>
              </w:rPr>
              <w:t>патолого-анатомической</w:t>
            </w:r>
            <w:proofErr w:type="gramEnd"/>
            <w:r w:rsidRPr="00B41775">
              <w:rPr>
                <w:rFonts w:ascii="Times New Roman" w:hAnsi="Times New Roman"/>
                <w:sz w:val="22"/>
                <w:szCs w:val="22"/>
              </w:rPr>
              <w:t xml:space="preserve"> экспертизы (морги)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оказания ветеринарных </w:t>
            </w:r>
            <w:proofErr w:type="gramStart"/>
            <w:r w:rsidRPr="00B41775">
              <w:rPr>
                <w:rFonts w:ascii="Times New Roman" w:hAnsi="Times New Roman"/>
                <w:sz w:val="22"/>
                <w:szCs w:val="22"/>
              </w:rPr>
              <w:t xml:space="preserve">услуг, </w:t>
            </w:r>
            <w:r w:rsidR="00953F27" w:rsidRPr="00B41775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End"/>
            <w:r w:rsidR="00953F27" w:rsidRPr="00B41775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 xml:space="preserve">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следующие виды разрешенного использования: 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1.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Амбулат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орное ветеринарное обслуживание.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2.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Приюты для животных.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 xml:space="preserve">Предпринимательство, за исключением видов разрешенного использования, указанных в пунктах 4.1 - 4.7 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1. Деловое управление.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2.</w:t>
            </w:r>
            <w:r w:rsidR="007436FA" w:rsidRPr="00B41775">
              <w:rPr>
                <w:rFonts w:ascii="Times New Roman" w:hAnsi="Times New Roman"/>
                <w:sz w:val="2"/>
                <w:szCs w:val="22"/>
              </w:rPr>
              <w:t xml:space="preserve"> 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Объекты торговли (торговые центры, торгово-развлекательные центры (комплексы)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3. Рынки.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4.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Магазины.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6" w:name="P289"/>
            <w:bookmarkEnd w:id="6"/>
            <w:r w:rsidRPr="00B41775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Банковская и страховая деятельность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7" w:name="P306"/>
            <w:bookmarkEnd w:id="7"/>
            <w:r w:rsidRPr="00B41775">
              <w:rPr>
                <w:rFonts w:ascii="Times New Roman" w:hAnsi="Times New Roman"/>
                <w:sz w:val="22"/>
                <w:szCs w:val="22"/>
              </w:rPr>
              <w:t>0,55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Общественное питание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8" w:name="P309"/>
            <w:bookmarkEnd w:id="8"/>
            <w:r w:rsidRPr="00B41775">
              <w:rPr>
                <w:rFonts w:ascii="Times New Roman" w:hAnsi="Times New Roman"/>
                <w:sz w:val="22"/>
                <w:szCs w:val="22"/>
              </w:rPr>
              <w:t>0,78</w:t>
            </w:r>
          </w:p>
        </w:tc>
      </w:tr>
      <w:tr w:rsidR="007436FA" w:rsidRPr="0088347A" w:rsidTr="00FB7CC2">
        <w:tblPrEx>
          <w:tblBorders>
            <w:insideH w:val="nil"/>
          </w:tblBorders>
        </w:tblPrEx>
        <w:tc>
          <w:tcPr>
            <w:tcW w:w="993" w:type="dxa"/>
            <w:tcBorders>
              <w:bottom w:val="nil"/>
            </w:tcBorders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2693" w:type="dxa"/>
            <w:tcBorders>
              <w:bottom w:val="nil"/>
            </w:tcBorders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Гостиничное обслуживание</w:t>
            </w:r>
          </w:p>
        </w:tc>
        <w:tc>
          <w:tcPr>
            <w:tcW w:w="6237" w:type="dxa"/>
            <w:tcBorders>
              <w:bottom w:val="nil"/>
            </w:tcBorders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гостиниц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9" w:name="P312"/>
            <w:bookmarkEnd w:id="9"/>
            <w:r w:rsidRPr="00B41775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4.4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 xml:space="preserve">Развлечение, за исключением вида разрешенного использования, указанного в пункте 4.4.1  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1. Проведение азартных игр.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2.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Проведение азартных игр в игорных зонах.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0" w:name="P316"/>
            <w:bookmarkEnd w:id="10"/>
            <w:r w:rsidRPr="00B41775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4.4.1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Развлекательные мероприятия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</w:t>
            </w:r>
            <w:r w:rsidRPr="00B41775">
              <w:rPr>
                <w:rFonts w:ascii="Times New Roman" w:hAnsi="Times New Roman"/>
                <w:sz w:val="22"/>
                <w:szCs w:val="22"/>
              </w:rPr>
              <w:lastRenderedPageBreak/>
              <w:t>азартных игр), игровых площадок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1" w:name="P319"/>
            <w:bookmarkEnd w:id="11"/>
            <w:r w:rsidRPr="00B41775">
              <w:rPr>
                <w:rFonts w:ascii="Times New Roman" w:hAnsi="Times New Roman"/>
                <w:sz w:val="22"/>
                <w:szCs w:val="22"/>
              </w:rPr>
              <w:lastRenderedPageBreak/>
              <w:t>0,6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4.5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 xml:space="preserve">Служебные гаражи, за исключением видов разрешенного использования, указанных в пунктах 4.5.1, 4.5.2  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 xml:space="preserve">Размещение постоянных или временных гаражей, стоянок для хранения служебного автотранспорта, используемого в </w:t>
            </w:r>
            <w:r w:rsidR="00953F27" w:rsidRPr="00B41775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 xml:space="preserve">целях осуществления видов деятельности, предусмотренных </w:t>
            </w:r>
            <w:r w:rsidR="00953F27" w:rsidRPr="00B41775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видами разрешенного использования «Общественное использование объектов капитального строительства», «Предпринимательство», а также для стоянки и хранения транспортных средств общего пользования, в том числе в депо</w:t>
            </w:r>
            <w:r w:rsidR="00734329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2" w:name="P328"/>
            <w:bookmarkEnd w:id="12"/>
            <w:r w:rsidRPr="00B41775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4.5.1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Гаражно-строительные (гаражные) кооперативы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гаражно-строительных (гаражных) кооперативов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4.5.2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Автостоянки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открытых (закрытых) автостоянок (парковок);</w:t>
            </w:r>
          </w:p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многоуровневых паркингов (авт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остоянок), многоэтажных гаражей.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1,35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4.6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 xml:space="preserve">Объекты дорожного сервиса, за исключением видов разрешенного использования, указанных в пунктах 4.6.1, 4.6.2  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зданий и сооружений дорожного сервиса. 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1. Обеспечение дорожного отдыха.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2.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Ремонт автомобилей.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4.6.1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Заправка транспортных средств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автозаправочных станций; размещение</w:t>
            </w:r>
            <w:r w:rsidR="00953F27" w:rsidRPr="00B41775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 xml:space="preserve"> магазинов сопутствующей торговли, зданий для организации общественного питания в качестве объектов дорожного сервиса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FF0EDD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3" w:name="P334"/>
            <w:bookmarkEnd w:id="13"/>
            <w:r w:rsidRPr="00B41775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,6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4.6.2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Автомобильные мойки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автомобильных моек, а также размещение магазинов сопутствующей торговли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FF0EDD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4.7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775">
              <w:rPr>
                <w:rFonts w:ascii="Times New Roman" w:hAnsi="Times New Roman"/>
                <w:sz w:val="22"/>
                <w:szCs w:val="22"/>
              </w:rPr>
              <w:t>Выставочно</w:t>
            </w:r>
            <w:proofErr w:type="spellEnd"/>
            <w:r w:rsidRPr="00B41775">
              <w:rPr>
                <w:rFonts w:ascii="Times New Roman" w:hAnsi="Times New Roman"/>
                <w:sz w:val="22"/>
                <w:szCs w:val="22"/>
              </w:rPr>
              <w:t>-ярмарочная деятельность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B41775">
              <w:rPr>
                <w:rFonts w:ascii="Times New Roman" w:hAnsi="Times New Roman"/>
                <w:sz w:val="22"/>
                <w:szCs w:val="22"/>
              </w:rPr>
              <w:t>выставочно</w:t>
            </w:r>
            <w:proofErr w:type="spellEnd"/>
            <w:r w:rsidRPr="00B41775">
              <w:rPr>
                <w:rFonts w:ascii="Times New Roman" w:hAnsi="Times New Roman"/>
                <w:sz w:val="22"/>
                <w:szCs w:val="22"/>
              </w:rPr>
              <w:t xml:space="preserve">-ярмарочной и </w:t>
            </w:r>
            <w:proofErr w:type="spellStart"/>
            <w:r w:rsidRPr="00B41775">
              <w:rPr>
                <w:rFonts w:ascii="Times New Roman" w:hAnsi="Times New Roman"/>
                <w:sz w:val="22"/>
                <w:szCs w:val="22"/>
              </w:rPr>
              <w:t>конгрессной</w:t>
            </w:r>
            <w:proofErr w:type="spellEnd"/>
            <w:r w:rsidRPr="00B41775">
              <w:rPr>
                <w:rFonts w:ascii="Times New Roman" w:hAnsi="Times New Roman"/>
                <w:sz w:val="22"/>
                <w:szCs w:val="22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4" w:name="P346"/>
            <w:bookmarkEnd w:id="14"/>
            <w:r w:rsidRPr="00B41775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 xml:space="preserve">Отдых (рекреация), за исключением вида разрешенного использования, указанного в пункте 5.1  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1. Природно-познавательный туризм.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2. Туристическое обслуживание.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3. Охота и рыбалка.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4. Причалы для маломерных судов.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5.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Поля для гольфа или конных прогулок.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5.1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Спорт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зданий и сооружений для занятия спортом. 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1.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Обеспечение 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спортивно-зрелищных мероприятий.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Обеспечение занятий спорто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м в помещениях.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3. Площадки для занятий спортом.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Оборудованн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ые площадки для занятий спортом.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5. Водный спорт.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6. Авиационный спорт.</w:t>
            </w:r>
          </w:p>
          <w:p w:rsidR="007436FA" w:rsidRPr="00B41775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7.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Спортивные базы.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5" w:name="P352"/>
            <w:bookmarkEnd w:id="15"/>
            <w:r w:rsidRPr="00B41775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lastRenderedPageBreak/>
              <w:t>6.1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Производственная деятельность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6.2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Недропользование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6.3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Тяжелая промышленность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</w:t>
            </w:r>
            <w:r w:rsidR="00953F27" w:rsidRPr="00B41775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 xml:space="preserve">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6.3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Автомобилестроительная промышленность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6.4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Легкая промышленность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B41775">
              <w:rPr>
                <w:rFonts w:ascii="Times New Roman" w:hAnsi="Times New Roman"/>
                <w:sz w:val="22"/>
                <w:szCs w:val="22"/>
              </w:rPr>
              <w:t>фарфоро</w:t>
            </w:r>
            <w:proofErr w:type="spellEnd"/>
            <w:r w:rsidRPr="00B41775">
              <w:rPr>
                <w:rFonts w:ascii="Times New Roman" w:hAnsi="Times New Roman"/>
                <w:sz w:val="22"/>
                <w:szCs w:val="22"/>
              </w:rPr>
              <w:t>-фаянсовой</w:t>
            </w:r>
            <w:proofErr w:type="gramEnd"/>
            <w:r w:rsidRPr="00B41775">
              <w:rPr>
                <w:rFonts w:ascii="Times New Roman" w:hAnsi="Times New Roman"/>
                <w:sz w:val="22"/>
                <w:szCs w:val="22"/>
              </w:rPr>
              <w:t>, электронной промышленности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6.5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Фармацевтическая промышленность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Пищевая промышленность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 xml:space="preserve">Размещение </w:t>
            </w:r>
            <w:r w:rsidR="00405292" w:rsidRPr="00B41775">
              <w:rPr>
                <w:rFonts w:ascii="Times New Roman" w:hAnsi="Times New Roman"/>
                <w:sz w:val="22"/>
                <w:szCs w:val="22"/>
              </w:rPr>
              <w:t>объектов пищевой промышленности,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 xml:space="preserve">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6.7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Нефтехимическая промышленность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6.8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Строительная промышленность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производства: строительных материалов </w:t>
            </w:r>
            <w:r w:rsidRPr="00B41775">
              <w:rPr>
                <w:rFonts w:ascii="Times New Roman" w:hAnsi="Times New Roman"/>
                <w:sz w:val="22"/>
                <w:szCs w:val="22"/>
              </w:rPr>
              <w:lastRenderedPageBreak/>
              <w:t>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lastRenderedPageBreak/>
              <w:t>0,5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6.9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Энергетика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B41775">
              <w:rPr>
                <w:rFonts w:ascii="Times New Roman" w:hAnsi="Times New Roman"/>
                <w:sz w:val="22"/>
                <w:szCs w:val="22"/>
              </w:rPr>
              <w:t>золоотвалов</w:t>
            </w:r>
            <w:proofErr w:type="spellEnd"/>
            <w:r w:rsidRPr="00B41775">
              <w:rPr>
                <w:rFonts w:ascii="Times New Roman" w:hAnsi="Times New Roman"/>
                <w:sz w:val="22"/>
                <w:szCs w:val="22"/>
              </w:rPr>
              <w:t>, гидротехнических сооружений);</w:t>
            </w:r>
          </w:p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«Коммунальное обслуживание»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6.10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Связь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«Предоставление коммунальных услуг», «Оказание услуг связи»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E25DC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</w:t>
            </w:r>
            <w:r w:rsidR="00E25DCB" w:rsidRPr="00B41775">
              <w:rPr>
                <w:rFonts w:ascii="Times New Roman" w:hAnsi="Times New Roman"/>
                <w:sz w:val="22"/>
                <w:szCs w:val="22"/>
              </w:rPr>
              <w:t xml:space="preserve">25 </w:t>
            </w:r>
            <w:r w:rsidR="00E25DCB" w:rsidRPr="00B41775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(в ред.решения от 11.11.2022 №36/68)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6.11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Склад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</w:t>
            </w:r>
            <w:r w:rsidR="001C7AA4" w:rsidRPr="00B417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 xml:space="preserve">не являющихся частями производственных комплексов, </w:t>
            </w:r>
            <w:r w:rsidR="00405292" w:rsidRPr="00B41775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на которых был создан груз: промышленные</w:t>
            </w:r>
            <w:r w:rsidR="001C7AA4" w:rsidRPr="00B417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базы,</w:t>
            </w:r>
            <w:r w:rsidR="00405292" w:rsidRPr="00B417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склады, погрузочные терминалы и доки, нефтехранилища</w:t>
            </w:r>
            <w:r w:rsidR="00405292" w:rsidRPr="00B417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6.12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Складские площадки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6.1</w:t>
            </w:r>
            <w:r w:rsidR="009E25A9" w:rsidRPr="00B4177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Целлюлозно-бумажная промышленность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6.1</w:t>
            </w:r>
            <w:r w:rsidR="009E25A9" w:rsidRPr="00B4177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Научно-производственная деятельность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</w:t>
            </w:r>
            <w:r w:rsidRPr="00B41775">
              <w:rPr>
                <w:rFonts w:ascii="Times New Roman" w:hAnsi="Times New Roman"/>
                <w:sz w:val="2"/>
                <w:szCs w:val="22"/>
              </w:rPr>
              <w:t xml:space="preserve"> 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технологичес</w:t>
            </w:r>
            <w:r w:rsidR="001C7AA4" w:rsidRPr="00B41775">
              <w:rPr>
                <w:rFonts w:ascii="Times New Roman" w:hAnsi="Times New Roman"/>
                <w:sz w:val="22"/>
                <w:szCs w:val="22"/>
              </w:rPr>
              <w:t xml:space="preserve">ких, промышленных, </w:t>
            </w:r>
            <w:r w:rsidR="00953F27" w:rsidRPr="00B41775">
              <w:rPr>
                <w:rFonts w:ascii="Times New Roman" w:hAnsi="Times New Roman"/>
                <w:sz w:val="22"/>
                <w:szCs w:val="22"/>
              </w:rPr>
              <w:t>агропромышленных парков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, бизнес-инкубаторов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7.1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Транспорт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41775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1.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Железнодорожный транспорт, включающий в себя следующие виды разрешенного использования:</w:t>
            </w:r>
          </w:p>
          <w:p w:rsidR="007436FA" w:rsidRPr="00B41775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ж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елезнодорожные пути;</w:t>
            </w:r>
          </w:p>
          <w:p w:rsidR="007436FA" w:rsidRPr="00B41775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о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бслуживание железнодорожных перевозок.</w:t>
            </w:r>
          </w:p>
          <w:p w:rsidR="007436FA" w:rsidRPr="00B41775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Автомобильный транспорт, включающий в себя следующие виды разрешенного использования:</w:t>
            </w:r>
          </w:p>
          <w:p w:rsidR="007436FA" w:rsidRPr="00B41775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азмещение автомобильных дорог;</w:t>
            </w:r>
          </w:p>
          <w:p w:rsidR="007436FA" w:rsidRPr="00B41775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lastRenderedPageBreak/>
              <w:t>о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бслуживание перевозок пассажиров;</w:t>
            </w:r>
          </w:p>
          <w:p w:rsidR="007436FA" w:rsidRPr="00B41775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с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тоянки транспорта общего пользования.</w:t>
            </w:r>
          </w:p>
          <w:p w:rsidR="007436FA" w:rsidRPr="00B41775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3. Водный транспорт.</w:t>
            </w:r>
          </w:p>
          <w:p w:rsidR="007436FA" w:rsidRPr="00B41775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4. Воздушный транспорт.</w:t>
            </w:r>
          </w:p>
          <w:p w:rsidR="007436FA" w:rsidRPr="00B41775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5.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 xml:space="preserve"> Трубопроводный транспорт.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7.2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Внеуличный транспорт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B41775">
              <w:rPr>
                <w:rFonts w:ascii="Times New Roman" w:hAnsi="Times New Roman"/>
                <w:sz w:val="22"/>
                <w:szCs w:val="22"/>
              </w:rPr>
              <w:t>электродепо</w:t>
            </w:r>
            <w:proofErr w:type="spellEnd"/>
            <w:r w:rsidRPr="00B41775">
              <w:rPr>
                <w:rFonts w:ascii="Times New Roman" w:hAnsi="Times New Roman"/>
                <w:sz w:val="22"/>
                <w:szCs w:val="22"/>
              </w:rPr>
              <w:t>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8.1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Деятельность по особой охране и изучению природы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8.2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Охрана природных территорий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7436FA" w:rsidRPr="0088347A" w:rsidTr="00FB7CC2">
        <w:tblPrEx>
          <w:tblBorders>
            <w:insideH w:val="nil"/>
          </w:tblBorders>
        </w:tblPrEx>
        <w:tc>
          <w:tcPr>
            <w:tcW w:w="993" w:type="dxa"/>
            <w:tcBorders>
              <w:bottom w:val="nil"/>
            </w:tcBorders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8.3</w:t>
            </w:r>
          </w:p>
        </w:tc>
        <w:tc>
          <w:tcPr>
            <w:tcW w:w="2693" w:type="dxa"/>
            <w:tcBorders>
              <w:bottom w:val="nil"/>
            </w:tcBorders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6237" w:type="dxa"/>
            <w:tcBorders>
              <w:bottom w:val="nil"/>
            </w:tcBorders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8.4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Курортная деятельность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</w:t>
            </w:r>
            <w:r w:rsidR="001C7AA4" w:rsidRPr="00B41775">
              <w:rPr>
                <w:rFonts w:ascii="Times New Roman" w:hAnsi="Times New Roman"/>
                <w:sz w:val="22"/>
                <w:szCs w:val="22"/>
              </w:rPr>
              <w:t xml:space="preserve">я в границах первой зоны округа 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горно-санитарной или санитарной охраны лечебно-оздоровительных местностей и курорта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8.5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Санаторная деятельность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лечебно-оздоровительных лагерей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8.6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Историко-культурная деятельность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</w:t>
            </w:r>
            <w:r w:rsidRPr="00B41775">
              <w:rPr>
                <w:rFonts w:ascii="Times New Roman" w:hAnsi="Times New Roman"/>
                <w:sz w:val="22"/>
                <w:szCs w:val="22"/>
              </w:rPr>
              <w:lastRenderedPageBreak/>
              <w:t>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lastRenderedPageBreak/>
              <w:t>1,5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Использование лесов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B41775">
              <w:rPr>
                <w:rFonts w:ascii="Times New Roman" w:hAnsi="Times New Roman"/>
                <w:sz w:val="22"/>
                <w:szCs w:val="22"/>
              </w:rPr>
              <w:t>недревесных</w:t>
            </w:r>
            <w:proofErr w:type="spellEnd"/>
            <w:r w:rsidRPr="00B41775">
              <w:rPr>
                <w:rFonts w:ascii="Times New Roman" w:hAnsi="Times New Roman"/>
                <w:sz w:val="22"/>
                <w:szCs w:val="22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41775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1. Заготовка древесины.</w:t>
            </w:r>
          </w:p>
          <w:p w:rsidR="007436FA" w:rsidRPr="00B41775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2. Лесные плантации.</w:t>
            </w:r>
          </w:p>
          <w:p w:rsidR="007436FA" w:rsidRPr="00B41775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3. Заготовка лесных ресурсов.</w:t>
            </w:r>
          </w:p>
          <w:p w:rsidR="007436FA" w:rsidRPr="00B41775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4.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 xml:space="preserve"> Резервные леса.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10.1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Земельные участки общего пользования. Содержание данного вида разрешенного использования включает в себя следующие вид разрешенного использования:</w:t>
            </w:r>
          </w:p>
          <w:p w:rsidR="007436FA" w:rsidRPr="00B41775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1.</w:t>
            </w:r>
            <w:r w:rsidR="007F32E8" w:rsidRPr="00B417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Улично-дорожная сеть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436FA" w:rsidRPr="00B41775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2.</w:t>
            </w:r>
            <w:r w:rsidR="007F32E8" w:rsidRPr="00B417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436FA" w:rsidRPr="00B41775">
              <w:rPr>
                <w:rFonts w:ascii="Times New Roman" w:hAnsi="Times New Roman"/>
                <w:sz w:val="22"/>
                <w:szCs w:val="22"/>
              </w:rPr>
              <w:t>Благоустройство территории</w:t>
            </w:r>
            <w:r w:rsidR="007F32E8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10.2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Ритуальная деятельность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кладбищ, крематориев и мест захоронения;</w:t>
            </w:r>
          </w:p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 соответствующих культовых сооружений;</w:t>
            </w:r>
          </w:p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осуществление деятельности по производству продукции ритуально-обрядового назначения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7436FA" w:rsidRPr="0088347A" w:rsidTr="00FB7CC2">
        <w:tc>
          <w:tcPr>
            <w:tcW w:w="9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10.3</w:t>
            </w:r>
          </w:p>
        </w:tc>
        <w:tc>
          <w:tcPr>
            <w:tcW w:w="2693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Специальная деятельность</w:t>
            </w:r>
          </w:p>
        </w:tc>
        <w:tc>
          <w:tcPr>
            <w:tcW w:w="6237" w:type="dxa"/>
          </w:tcPr>
          <w:p w:rsidR="007436FA" w:rsidRPr="00B41775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</w:t>
            </w:r>
            <w:r w:rsidR="003D645D" w:rsidRPr="00B41775">
              <w:rPr>
                <w:rFonts w:ascii="Times New Roman" w:hAnsi="Times New Roman"/>
                <w:sz w:val="22"/>
                <w:szCs w:val="22"/>
              </w:rPr>
              <w:t xml:space="preserve">в, разрушающих озоновый слой, а 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также размещение</w:t>
            </w:r>
            <w:r w:rsidR="001C7AA4" w:rsidRPr="00B417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3F27" w:rsidRPr="00B41775">
              <w:rPr>
                <w:rFonts w:ascii="Times New Roman" w:hAnsi="Times New Roman"/>
                <w:sz w:val="22"/>
                <w:szCs w:val="22"/>
              </w:rPr>
              <w:t>о</w:t>
            </w:r>
            <w:r w:rsidRPr="00B41775">
              <w:rPr>
                <w:rFonts w:ascii="Times New Roman" w:hAnsi="Times New Roman"/>
                <w:sz w:val="22"/>
                <w:szCs w:val="22"/>
              </w:rPr>
              <w:t>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r w:rsidR="00B6484A" w:rsidRPr="00B417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436FA" w:rsidRPr="00B41775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8F1733" w:rsidRPr="0088347A" w:rsidTr="00FB7CC2">
        <w:tc>
          <w:tcPr>
            <w:tcW w:w="993" w:type="dxa"/>
          </w:tcPr>
          <w:p w:rsidR="008F1733" w:rsidRPr="00B41775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8F1733" w:rsidRPr="00B41775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i/>
                <w:sz w:val="22"/>
                <w:szCs w:val="22"/>
              </w:rPr>
              <w:t xml:space="preserve">(в </w:t>
            </w:r>
            <w:proofErr w:type="spellStart"/>
            <w:r w:rsidRPr="00B41775">
              <w:rPr>
                <w:rFonts w:ascii="Times New Roman" w:hAnsi="Times New Roman"/>
                <w:i/>
                <w:sz w:val="22"/>
                <w:szCs w:val="22"/>
              </w:rPr>
              <w:t>ред.решения</w:t>
            </w:r>
            <w:proofErr w:type="spellEnd"/>
            <w:r w:rsidRPr="00B41775">
              <w:rPr>
                <w:rFonts w:ascii="Times New Roman" w:hAnsi="Times New Roman"/>
                <w:i/>
                <w:sz w:val="22"/>
                <w:szCs w:val="22"/>
              </w:rPr>
              <w:t xml:space="preserve"> СП от 29.11.24 №4/11-р)</w:t>
            </w:r>
          </w:p>
        </w:tc>
        <w:tc>
          <w:tcPr>
            <w:tcW w:w="2693" w:type="dxa"/>
          </w:tcPr>
          <w:p w:rsidR="008F1733" w:rsidRPr="00B41775" w:rsidRDefault="008F1733" w:rsidP="008F17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B41775">
              <w:rPr>
                <w:rFonts w:eastAsiaTheme="minorEastAsia"/>
                <w:sz w:val="22"/>
                <w:szCs w:val="22"/>
              </w:rPr>
              <w:t>земельные участки общего назначения</w:t>
            </w:r>
          </w:p>
          <w:p w:rsidR="008F1733" w:rsidRPr="00B41775" w:rsidRDefault="008F1733" w:rsidP="008F17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1775">
              <w:rPr>
                <w:sz w:val="22"/>
                <w:szCs w:val="22"/>
              </w:rPr>
              <w:t>за исключением земельных участков, кадастровая стоимость каждого из которых превышает 300 миллионов рублей;</w:t>
            </w:r>
          </w:p>
          <w:p w:rsidR="008F1733" w:rsidRPr="00B41775" w:rsidRDefault="008F1733" w:rsidP="008F17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7" w:type="dxa"/>
          </w:tcPr>
          <w:p w:rsidR="008F1733" w:rsidRPr="00B41775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  <w:sz w:val="22"/>
                <w:szCs w:val="22"/>
              </w:rPr>
            </w:pPr>
            <w:r w:rsidRPr="00B41775">
              <w:rPr>
                <w:rFonts w:eastAsiaTheme="minorEastAsia"/>
                <w:sz w:val="22"/>
                <w:szCs w:val="22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567" w:type="dxa"/>
          </w:tcPr>
          <w:p w:rsidR="008F1733" w:rsidRPr="00B41775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</w:tr>
      <w:tr w:rsidR="008F1733" w:rsidRPr="0088347A" w:rsidTr="00FB7CC2">
        <w:tc>
          <w:tcPr>
            <w:tcW w:w="993" w:type="dxa"/>
            <w:tcBorders>
              <w:bottom w:val="single" w:sz="4" w:space="0" w:color="auto"/>
            </w:tcBorders>
          </w:tcPr>
          <w:p w:rsidR="008F1733" w:rsidRPr="00B41775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11.2</w:t>
            </w:r>
          </w:p>
          <w:p w:rsidR="008F1733" w:rsidRPr="00B41775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i/>
                <w:sz w:val="22"/>
                <w:szCs w:val="22"/>
              </w:rPr>
              <w:t xml:space="preserve">(в </w:t>
            </w:r>
            <w:proofErr w:type="spellStart"/>
            <w:r w:rsidRPr="00B41775">
              <w:rPr>
                <w:rFonts w:ascii="Times New Roman" w:hAnsi="Times New Roman"/>
                <w:i/>
                <w:sz w:val="22"/>
                <w:szCs w:val="22"/>
              </w:rPr>
              <w:t>ред.решения</w:t>
            </w:r>
            <w:proofErr w:type="spellEnd"/>
            <w:r w:rsidRPr="00B41775">
              <w:rPr>
                <w:rFonts w:ascii="Times New Roman" w:hAnsi="Times New Roman"/>
                <w:i/>
                <w:sz w:val="22"/>
                <w:szCs w:val="22"/>
              </w:rPr>
              <w:t xml:space="preserve"> СП от 29.11.24 №4/11-р)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F1733" w:rsidRPr="00B41775" w:rsidRDefault="008F1733" w:rsidP="008F17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B41775">
              <w:rPr>
                <w:rFonts w:eastAsiaTheme="minorEastAsia"/>
                <w:sz w:val="22"/>
                <w:szCs w:val="22"/>
              </w:rPr>
              <w:t>земельные участки, приобретенные (предоставленные) для ведения огородничества, не используемые в предпринимательской деятельности и кадастровая стоимость каждого из которых не превышает 300 миллионов рублей;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F1733" w:rsidRPr="00B41775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  <w:sz w:val="22"/>
                <w:szCs w:val="22"/>
              </w:rPr>
            </w:pPr>
            <w:r w:rsidRPr="00B41775">
              <w:rPr>
                <w:rFonts w:eastAsiaTheme="minorEastAsia"/>
                <w:sz w:val="22"/>
                <w:szCs w:val="22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8F1733" w:rsidRPr="00B41775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  <w:sz w:val="22"/>
                <w:szCs w:val="22"/>
              </w:rPr>
            </w:pPr>
            <w:r w:rsidRPr="00B41775">
              <w:rPr>
                <w:rFonts w:eastAsiaTheme="minorEastAsia"/>
                <w:sz w:val="22"/>
                <w:szCs w:val="22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1733" w:rsidRPr="00B41775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8F1733" w:rsidRPr="0088347A" w:rsidTr="00FB7CC2">
        <w:tblPrEx>
          <w:tblBorders>
            <w:insideH w:val="nil"/>
          </w:tblBorders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1733" w:rsidRPr="00B41775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11.3</w:t>
            </w:r>
          </w:p>
          <w:p w:rsidR="00232105" w:rsidRPr="00B41775" w:rsidRDefault="00232105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i/>
                <w:sz w:val="22"/>
                <w:szCs w:val="22"/>
              </w:rPr>
              <w:t xml:space="preserve">(в </w:t>
            </w:r>
            <w:proofErr w:type="spellStart"/>
            <w:r w:rsidRPr="00B41775">
              <w:rPr>
                <w:rFonts w:ascii="Times New Roman" w:hAnsi="Times New Roman"/>
                <w:i/>
                <w:sz w:val="22"/>
                <w:szCs w:val="22"/>
              </w:rPr>
              <w:t>ред.реше</w:t>
            </w:r>
            <w:r w:rsidRPr="00B41775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ния</w:t>
            </w:r>
            <w:proofErr w:type="spellEnd"/>
            <w:r w:rsidRPr="00B41775">
              <w:rPr>
                <w:rFonts w:ascii="Times New Roman" w:hAnsi="Times New Roman"/>
                <w:i/>
                <w:sz w:val="22"/>
                <w:szCs w:val="22"/>
              </w:rPr>
              <w:t xml:space="preserve"> СП от 29.11.24 №4/11-р)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1733" w:rsidRPr="00B41775" w:rsidRDefault="008F1733" w:rsidP="008F17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B41775">
              <w:rPr>
                <w:rFonts w:eastAsiaTheme="minorEastAsia"/>
              </w:rPr>
              <w:lastRenderedPageBreak/>
              <w:t xml:space="preserve">земельные участки, приобретенные (предоставленные) для </w:t>
            </w:r>
            <w:r w:rsidRPr="00B41775">
              <w:rPr>
                <w:rFonts w:eastAsiaTheme="minorEastAsia"/>
              </w:rPr>
              <w:lastRenderedPageBreak/>
              <w:t>ведения садоводства,</w:t>
            </w:r>
          </w:p>
          <w:p w:rsidR="008F1733" w:rsidRPr="00B41775" w:rsidRDefault="008F1733" w:rsidP="008F17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B41775">
              <w:t>не используемые в предпринимательской деятельности и кадастровая стоимость</w:t>
            </w:r>
            <w:r w:rsidRPr="00B41775">
              <w:rPr>
                <w:rFonts w:eastAsiaTheme="minorEastAsia"/>
              </w:rPr>
              <w:t xml:space="preserve"> каждого из </w:t>
            </w:r>
            <w:proofErr w:type="gramStart"/>
            <w:r w:rsidRPr="00B41775">
              <w:rPr>
                <w:rFonts w:eastAsiaTheme="minorEastAsia"/>
              </w:rPr>
              <w:t>которых  не</w:t>
            </w:r>
            <w:proofErr w:type="gramEnd"/>
            <w:r w:rsidRPr="00B41775">
              <w:rPr>
                <w:rFonts w:eastAsiaTheme="minorEastAsia"/>
              </w:rPr>
              <w:t xml:space="preserve"> превышает 300 миллионов рублей;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F1733" w:rsidRPr="00B41775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41775">
              <w:rPr>
                <w:rFonts w:eastAsiaTheme="minorEastAsia"/>
              </w:rPr>
              <w:lastRenderedPageBreak/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8F1733" w:rsidRPr="00B41775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41775">
              <w:rPr>
                <w:rFonts w:eastAsiaTheme="minorEastAsia"/>
              </w:rPr>
              <w:t xml:space="preserve">размещение для собственных нужд садового дома, </w:t>
            </w:r>
            <w:r w:rsidRPr="00B41775">
              <w:rPr>
                <w:rFonts w:eastAsiaTheme="minorEastAsia"/>
              </w:rPr>
              <w:lastRenderedPageBreak/>
              <w:t>жилого дома, указанного в описании вида разрешенного использования "Для индивидуального жилищного строительства", хоз. построек и гаражей для собственных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1733" w:rsidRPr="00B41775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lastRenderedPageBreak/>
              <w:t>0,1</w:t>
            </w:r>
          </w:p>
        </w:tc>
      </w:tr>
      <w:tr w:rsidR="00232105" w:rsidRPr="0088347A" w:rsidTr="00FB7CC2">
        <w:tblPrEx>
          <w:tblBorders>
            <w:insideH w:val="nil"/>
          </w:tblBorders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32105" w:rsidRPr="00B41775" w:rsidRDefault="00232105" w:rsidP="002321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217"/>
              <w:rPr>
                <w:color w:val="000000"/>
              </w:rPr>
            </w:pPr>
            <w:r w:rsidRPr="00B41775">
              <w:rPr>
                <w:color w:val="000000"/>
              </w:rPr>
              <w:t>12.</w:t>
            </w:r>
          </w:p>
          <w:p w:rsidR="00232105" w:rsidRPr="00B41775" w:rsidRDefault="00232105" w:rsidP="002321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217"/>
              <w:jc w:val="center"/>
              <w:rPr>
                <w:color w:val="000000"/>
              </w:rPr>
            </w:pPr>
            <w:r w:rsidRPr="00B41775">
              <w:rPr>
                <w:i/>
                <w:sz w:val="22"/>
                <w:szCs w:val="22"/>
              </w:rPr>
              <w:t xml:space="preserve">(в </w:t>
            </w:r>
            <w:proofErr w:type="spellStart"/>
            <w:r w:rsidRPr="00B41775">
              <w:rPr>
                <w:i/>
                <w:sz w:val="22"/>
                <w:szCs w:val="22"/>
              </w:rPr>
              <w:t>ред.решения</w:t>
            </w:r>
            <w:proofErr w:type="spellEnd"/>
            <w:r w:rsidRPr="00B41775">
              <w:rPr>
                <w:i/>
                <w:sz w:val="22"/>
                <w:szCs w:val="22"/>
              </w:rPr>
              <w:t xml:space="preserve"> СП от 29.11.24 №4/11-р)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32105" w:rsidRPr="00B41775" w:rsidRDefault="00232105" w:rsidP="002321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41775">
              <w:rPr>
                <w:color w:val="000000"/>
              </w:rPr>
              <w:t xml:space="preserve">Земельные участки кадастровая </w:t>
            </w:r>
            <w:proofErr w:type="gramStart"/>
            <w:r w:rsidRPr="00B41775">
              <w:rPr>
                <w:color w:val="000000"/>
              </w:rPr>
              <w:t>стоимость  каждого</w:t>
            </w:r>
            <w:proofErr w:type="gramEnd"/>
            <w:r w:rsidRPr="00B41775">
              <w:rPr>
                <w:color w:val="000000"/>
              </w:rPr>
              <w:t xml:space="preserve"> из которых   превышает 300 миллионов рублей;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232105" w:rsidRPr="00B41775" w:rsidRDefault="00232105" w:rsidP="002321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2105" w:rsidRPr="00B41775" w:rsidRDefault="00232105" w:rsidP="002321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41775">
              <w:rPr>
                <w:color w:val="000000"/>
              </w:rPr>
              <w:t>1,5</w:t>
            </w:r>
          </w:p>
        </w:tc>
      </w:tr>
      <w:tr w:rsidR="00232105" w:rsidRPr="0088347A" w:rsidTr="00FB7CC2">
        <w:tblPrEx>
          <w:tblBorders>
            <w:insideH w:val="nil"/>
          </w:tblBorders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32105" w:rsidRPr="00B41775" w:rsidRDefault="00232105" w:rsidP="00232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13.</w:t>
            </w:r>
          </w:p>
          <w:p w:rsidR="00232105" w:rsidRPr="00B41775" w:rsidRDefault="00232105" w:rsidP="00232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i/>
                <w:sz w:val="22"/>
                <w:szCs w:val="22"/>
              </w:rPr>
              <w:t xml:space="preserve">(в </w:t>
            </w:r>
            <w:proofErr w:type="spellStart"/>
            <w:r w:rsidRPr="00B41775">
              <w:rPr>
                <w:rFonts w:ascii="Times New Roman" w:hAnsi="Times New Roman"/>
                <w:i/>
                <w:sz w:val="22"/>
                <w:szCs w:val="22"/>
              </w:rPr>
              <w:t>ред.решения</w:t>
            </w:r>
            <w:proofErr w:type="spellEnd"/>
            <w:r w:rsidRPr="00B41775">
              <w:rPr>
                <w:rFonts w:ascii="Times New Roman" w:hAnsi="Times New Roman"/>
                <w:i/>
                <w:sz w:val="22"/>
                <w:szCs w:val="22"/>
              </w:rPr>
              <w:t xml:space="preserve"> СП от 29.11.24 №4/11-р)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32105" w:rsidRPr="00B41775" w:rsidRDefault="00232105" w:rsidP="00232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Прочие земельные участки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232105" w:rsidRPr="00B41775" w:rsidRDefault="00232105" w:rsidP="00232105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Земельные участки, не указанные в пунктах 1-11.3.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2105" w:rsidRPr="00B41775" w:rsidRDefault="00232105" w:rsidP="00232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775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</w:tbl>
    <w:p w:rsidR="007E77B2" w:rsidRPr="00F372ED" w:rsidRDefault="00304513" w:rsidP="00B86022">
      <w:pPr>
        <w:pStyle w:val="ad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7E77B2" w:rsidRPr="00F372ED">
        <w:rPr>
          <w:sz w:val="27"/>
          <w:szCs w:val="27"/>
        </w:rPr>
        <w:t>Установить, что:</w:t>
      </w:r>
    </w:p>
    <w:p w:rsidR="007E77B2" w:rsidRPr="00304513" w:rsidRDefault="00304513" w:rsidP="00304513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2.1.</w:t>
      </w:r>
      <w:r w:rsidR="007E77B2" w:rsidRPr="00304513">
        <w:rPr>
          <w:sz w:val="27"/>
          <w:szCs w:val="27"/>
        </w:rPr>
        <w:t xml:space="preserve"> </w:t>
      </w:r>
      <w:r w:rsidR="00D400D9" w:rsidRPr="00304513">
        <w:rPr>
          <w:sz w:val="27"/>
          <w:szCs w:val="27"/>
        </w:rPr>
        <w:t>В</w:t>
      </w:r>
      <w:r w:rsidR="007E77B2" w:rsidRPr="00304513">
        <w:rPr>
          <w:sz w:val="27"/>
          <w:szCs w:val="27"/>
        </w:rPr>
        <w:t xml:space="preserve"> случае если земельный участок имеет более одного вида разрешенного использования, в целях налогообложения применяется наибольший размер ставки земельного налога по видам разрешенного использования, определенным для данного участка</w:t>
      </w:r>
      <w:r w:rsidR="00D3326C" w:rsidRPr="00304513">
        <w:rPr>
          <w:sz w:val="27"/>
          <w:szCs w:val="27"/>
        </w:rPr>
        <w:t>.</w:t>
      </w:r>
    </w:p>
    <w:p w:rsidR="006B1248" w:rsidRPr="006B1248" w:rsidRDefault="00304513" w:rsidP="006B1248">
      <w:pPr>
        <w:pStyle w:val="ad"/>
        <w:autoSpaceDE w:val="0"/>
        <w:autoSpaceDN w:val="0"/>
        <w:adjustRightInd w:val="0"/>
        <w:spacing w:after="12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>2.2.</w:t>
      </w:r>
      <w:r w:rsidR="007E77B2" w:rsidRPr="00F372ED">
        <w:rPr>
          <w:sz w:val="27"/>
          <w:szCs w:val="27"/>
        </w:rPr>
        <w:t xml:space="preserve"> </w:t>
      </w:r>
      <w:r w:rsidR="006B1248" w:rsidRPr="006B1248">
        <w:rPr>
          <w:sz w:val="27"/>
          <w:szCs w:val="27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строительства (за исключением жилищного строительства, строительства зданий и сооружений сельскохозяйственного использования, строительства садового, жилого дома, используемых для ведения садоводства), по которым отсутствует регистрация прав на построенный объект недвижимости, применяется ставка в размере 1,5 процента от кадастровой стоимости земельных участков.</w:t>
      </w:r>
    </w:p>
    <w:p w:rsidR="007E77B2" w:rsidRPr="00F372ED" w:rsidRDefault="006B1248" w:rsidP="006B1248">
      <w:pPr>
        <w:pStyle w:val="ad"/>
        <w:autoSpaceDE w:val="0"/>
        <w:autoSpaceDN w:val="0"/>
        <w:adjustRightInd w:val="0"/>
        <w:spacing w:after="120"/>
        <w:ind w:left="0" w:firstLine="426"/>
        <w:jc w:val="both"/>
        <w:rPr>
          <w:sz w:val="27"/>
          <w:szCs w:val="27"/>
        </w:rPr>
      </w:pPr>
      <w:r w:rsidRPr="006B1248">
        <w:rPr>
          <w:sz w:val="27"/>
          <w:szCs w:val="27"/>
        </w:rPr>
        <w:t>Данная ставка применяется с даты государственной регистрации прав на земельные участки вплоть до даты государственной регистрации прав на построенные объекты недвижимости.</w:t>
      </w:r>
    </w:p>
    <w:p w:rsidR="007E77B2" w:rsidRPr="00F372ED" w:rsidRDefault="00F76C2C" w:rsidP="00C47E8C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7E77B2" w:rsidRPr="00F372ED">
        <w:rPr>
          <w:sz w:val="27"/>
          <w:szCs w:val="27"/>
        </w:rPr>
        <w:t>Отчетными периодами для налогоплательщиков-организаций признаются первый, второй и третий кварталы текущего налогового периода.</w:t>
      </w:r>
    </w:p>
    <w:p w:rsidR="007E77B2" w:rsidRPr="00F372ED" w:rsidRDefault="007E77B2" w:rsidP="00C47E8C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 w:rsidRPr="00F372ED">
        <w:rPr>
          <w:sz w:val="27"/>
          <w:szCs w:val="27"/>
        </w:rPr>
        <w:t>Налог и авансовые платежи подлежат уплате налогоплательщиками-организациями в сроки, установленные стать</w:t>
      </w:r>
      <w:r w:rsidR="003239CF" w:rsidRPr="00F372ED">
        <w:rPr>
          <w:sz w:val="27"/>
          <w:szCs w:val="27"/>
        </w:rPr>
        <w:t>ей</w:t>
      </w:r>
      <w:r w:rsidRPr="00F372ED">
        <w:rPr>
          <w:sz w:val="27"/>
          <w:szCs w:val="27"/>
        </w:rPr>
        <w:t xml:space="preserve"> 397 Налогового кодекса Российской Федерации.</w:t>
      </w:r>
    </w:p>
    <w:p w:rsidR="007E77B2" w:rsidRPr="00F372ED" w:rsidRDefault="00F76C2C" w:rsidP="00C47E8C">
      <w:pPr>
        <w:pStyle w:val="ad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7E77B2" w:rsidRPr="00F372ED">
        <w:rPr>
          <w:sz w:val="27"/>
          <w:szCs w:val="27"/>
        </w:rPr>
        <w:t>Предоставить налоговые льготы</w:t>
      </w:r>
      <w:r w:rsidR="003239CF" w:rsidRPr="00F372ED">
        <w:rPr>
          <w:sz w:val="27"/>
          <w:szCs w:val="27"/>
        </w:rPr>
        <w:t xml:space="preserve"> в виде освобождения от уплаты земельного налога</w:t>
      </w:r>
      <w:r w:rsidR="007E77B2" w:rsidRPr="00F372ED">
        <w:rPr>
          <w:sz w:val="27"/>
          <w:szCs w:val="27"/>
        </w:rPr>
        <w:t>:</w:t>
      </w:r>
    </w:p>
    <w:p w:rsidR="007E77B2" w:rsidRPr="00F76C2C" w:rsidRDefault="00F76C2C" w:rsidP="00B86022">
      <w:pPr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 </w:t>
      </w:r>
      <w:r w:rsidR="00D400D9" w:rsidRPr="00F76C2C">
        <w:rPr>
          <w:sz w:val="27"/>
          <w:szCs w:val="27"/>
        </w:rPr>
        <w:t>В</w:t>
      </w:r>
      <w:r w:rsidR="007E77B2" w:rsidRPr="00F76C2C">
        <w:rPr>
          <w:sz w:val="27"/>
          <w:szCs w:val="27"/>
        </w:rPr>
        <w:t xml:space="preserve"> отношении земельных участков (долей), занятых индивидуальными жилыми домами, личным подсобным хозяйством, дачами, садовыми домиками, гаражами и не используемых для осуществления предпринимательской деятельности, следующим</w:t>
      </w:r>
      <w:r w:rsidR="003D11C5" w:rsidRPr="00F76C2C">
        <w:rPr>
          <w:sz w:val="27"/>
          <w:szCs w:val="27"/>
        </w:rPr>
        <w:t xml:space="preserve"> категориям налогоплательщиков</w:t>
      </w:r>
      <w:r w:rsidR="00D400D9" w:rsidRPr="00F76C2C">
        <w:rPr>
          <w:sz w:val="27"/>
          <w:szCs w:val="27"/>
        </w:rPr>
        <w:t>-</w:t>
      </w:r>
      <w:r w:rsidR="007E77B2" w:rsidRPr="00F76C2C">
        <w:rPr>
          <w:sz w:val="27"/>
          <w:szCs w:val="27"/>
        </w:rPr>
        <w:t>физических лиц:</w:t>
      </w:r>
    </w:p>
    <w:p w:rsidR="007E77B2" w:rsidRPr="00F372ED" w:rsidRDefault="00F76C2C" w:rsidP="00C47E8C">
      <w:pPr>
        <w:pStyle w:val="ad"/>
        <w:autoSpaceDE w:val="0"/>
        <w:autoSpaceDN w:val="0"/>
        <w:adjustRightInd w:val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D3326C" w:rsidRPr="00F372ED">
        <w:rPr>
          <w:sz w:val="27"/>
          <w:szCs w:val="27"/>
        </w:rPr>
        <w:t xml:space="preserve">1.1. </w:t>
      </w:r>
      <w:r w:rsidR="007E77B2" w:rsidRPr="00F372ED">
        <w:rPr>
          <w:sz w:val="27"/>
          <w:szCs w:val="27"/>
        </w:rPr>
        <w:t>Героям Советского Союза, Героям Российской Федерации, полным кавалерам ордена Сла</w:t>
      </w:r>
      <w:r w:rsidR="00D400D9" w:rsidRPr="00F372ED">
        <w:rPr>
          <w:sz w:val="27"/>
          <w:szCs w:val="27"/>
        </w:rPr>
        <w:t>вы.</w:t>
      </w:r>
    </w:p>
    <w:p w:rsidR="007E77B2" w:rsidRPr="00F372ED" w:rsidRDefault="00F76C2C" w:rsidP="00C47E8C">
      <w:pPr>
        <w:pStyle w:val="ad"/>
        <w:autoSpaceDE w:val="0"/>
        <w:autoSpaceDN w:val="0"/>
        <w:adjustRightInd w:val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4.</w:t>
      </w:r>
      <w:r w:rsidR="00667B0F" w:rsidRPr="00F372ED">
        <w:rPr>
          <w:sz w:val="27"/>
          <w:szCs w:val="27"/>
        </w:rPr>
        <w:t xml:space="preserve">1.2. </w:t>
      </w:r>
      <w:r w:rsidR="00D400D9" w:rsidRPr="00F372ED">
        <w:rPr>
          <w:sz w:val="27"/>
          <w:szCs w:val="27"/>
        </w:rPr>
        <w:t>В</w:t>
      </w:r>
      <w:r w:rsidR="007E77B2" w:rsidRPr="00F372ED">
        <w:rPr>
          <w:sz w:val="27"/>
          <w:szCs w:val="27"/>
        </w:rPr>
        <w:t>етеранам и инвалидам Великой Отечественной войны,</w:t>
      </w:r>
      <w:r w:rsidR="009E6CAD" w:rsidRPr="00F372ED">
        <w:rPr>
          <w:sz w:val="27"/>
          <w:szCs w:val="27"/>
        </w:rPr>
        <w:t xml:space="preserve"> супругов погибших (умерших) ветеранов и инвалидов Великой Отечественной войны,</w:t>
      </w:r>
      <w:r w:rsidR="007E77B2" w:rsidRPr="00F372ED">
        <w:rPr>
          <w:sz w:val="27"/>
          <w:szCs w:val="27"/>
        </w:rPr>
        <w:t xml:space="preserve"> а также ветеранам и инвалидам боевых действий</w:t>
      </w:r>
      <w:r w:rsidR="009E6CAD" w:rsidRPr="00F372ED">
        <w:rPr>
          <w:sz w:val="27"/>
          <w:szCs w:val="27"/>
        </w:rPr>
        <w:t>, супругов погибших (умерших) ветеранов и инвалидов боевых действий, не вступивших в повторный брак</w:t>
      </w:r>
      <w:r w:rsidR="007E77B2" w:rsidRPr="00F372ED">
        <w:rPr>
          <w:sz w:val="27"/>
          <w:szCs w:val="27"/>
        </w:rPr>
        <w:t>.</w:t>
      </w:r>
    </w:p>
    <w:p w:rsidR="007E77B2" w:rsidRPr="00F372ED" w:rsidRDefault="007E77B2" w:rsidP="00C47E8C">
      <w:pPr>
        <w:pStyle w:val="ad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372ED">
        <w:rPr>
          <w:sz w:val="27"/>
          <w:szCs w:val="27"/>
        </w:rPr>
        <w:t xml:space="preserve">Физическим лицам, относящимся к категориям, указанным в подпунктах </w:t>
      </w:r>
      <w:r w:rsidR="00F76C2C">
        <w:rPr>
          <w:sz w:val="27"/>
          <w:szCs w:val="27"/>
        </w:rPr>
        <w:t>4.</w:t>
      </w:r>
      <w:r w:rsidRPr="00F372ED">
        <w:rPr>
          <w:sz w:val="27"/>
          <w:szCs w:val="27"/>
        </w:rPr>
        <w:t xml:space="preserve">1.1 и </w:t>
      </w:r>
      <w:r w:rsidR="00F76C2C">
        <w:rPr>
          <w:sz w:val="27"/>
          <w:szCs w:val="27"/>
        </w:rPr>
        <w:t>4.</w:t>
      </w:r>
      <w:r w:rsidR="003239CF" w:rsidRPr="00F372ED">
        <w:rPr>
          <w:sz w:val="27"/>
          <w:szCs w:val="27"/>
        </w:rPr>
        <w:t>1</w:t>
      </w:r>
      <w:r w:rsidRPr="00F372ED">
        <w:rPr>
          <w:sz w:val="27"/>
          <w:szCs w:val="27"/>
        </w:rPr>
        <w:t>.2 настоящего решения и имеющим несколько земельных участков (долей) на территории му</w:t>
      </w:r>
      <w:r w:rsidR="003239CF" w:rsidRPr="00F372ED">
        <w:rPr>
          <w:sz w:val="27"/>
          <w:szCs w:val="27"/>
        </w:rPr>
        <w:t>ниципального образования г.Владикавказ</w:t>
      </w:r>
      <w:r w:rsidRPr="00F372ED">
        <w:rPr>
          <w:sz w:val="27"/>
          <w:szCs w:val="27"/>
        </w:rPr>
        <w:t>, налоговая льгота предоставляется в отношении одного земельного участка (доли) по выбору налогоплательщика вне зависимости от количества оснований для применения налоговых льгот.</w:t>
      </w:r>
    </w:p>
    <w:p w:rsidR="007E77B2" w:rsidRPr="00F372ED" w:rsidRDefault="00F76C2C" w:rsidP="00C47E8C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3D11C5" w:rsidRPr="00F372ED">
        <w:rPr>
          <w:sz w:val="27"/>
          <w:szCs w:val="27"/>
        </w:rPr>
        <w:t>2.</w:t>
      </w:r>
      <w:r w:rsidR="007E77B2" w:rsidRPr="00F372ED">
        <w:rPr>
          <w:sz w:val="27"/>
          <w:szCs w:val="27"/>
        </w:rPr>
        <w:t xml:space="preserve"> </w:t>
      </w:r>
      <w:r w:rsidR="00D400D9" w:rsidRPr="00F372ED">
        <w:rPr>
          <w:sz w:val="27"/>
          <w:szCs w:val="27"/>
        </w:rPr>
        <w:t>Г</w:t>
      </w:r>
      <w:r w:rsidR="007E77B2" w:rsidRPr="00F372ED">
        <w:rPr>
          <w:sz w:val="27"/>
          <w:szCs w:val="27"/>
        </w:rPr>
        <w:t>аражно-строительным (гаражным)</w:t>
      </w:r>
      <w:r w:rsidR="00D400D9" w:rsidRPr="00F372ED">
        <w:rPr>
          <w:sz w:val="27"/>
          <w:szCs w:val="27"/>
        </w:rPr>
        <w:t xml:space="preserve"> </w:t>
      </w:r>
      <w:r w:rsidR="007E77B2" w:rsidRPr="00F372ED">
        <w:rPr>
          <w:sz w:val="27"/>
          <w:szCs w:val="27"/>
        </w:rPr>
        <w:t>кооперативам, садоводческим и дачным объединениям - в части, приходящейся на физических лиц - членов данных объединений граждан, относящихся к категории ли</w:t>
      </w:r>
      <w:r w:rsidR="00667B0F" w:rsidRPr="00F372ED">
        <w:rPr>
          <w:sz w:val="27"/>
          <w:szCs w:val="27"/>
        </w:rPr>
        <w:t xml:space="preserve">ц, предусмотренных подпунктами </w:t>
      </w:r>
      <w:r>
        <w:rPr>
          <w:sz w:val="27"/>
          <w:szCs w:val="27"/>
        </w:rPr>
        <w:t>4.</w:t>
      </w:r>
      <w:r w:rsidR="00667B0F" w:rsidRPr="00F372ED">
        <w:rPr>
          <w:sz w:val="27"/>
          <w:szCs w:val="27"/>
        </w:rPr>
        <w:t xml:space="preserve">1.1 </w:t>
      </w:r>
      <w:r>
        <w:rPr>
          <w:sz w:val="27"/>
          <w:szCs w:val="27"/>
        </w:rPr>
        <w:t>–</w:t>
      </w:r>
      <w:r w:rsidR="00667B0F" w:rsidRPr="00F372ED">
        <w:rPr>
          <w:sz w:val="27"/>
          <w:szCs w:val="27"/>
        </w:rPr>
        <w:t xml:space="preserve"> </w:t>
      </w:r>
      <w:r>
        <w:rPr>
          <w:sz w:val="27"/>
          <w:szCs w:val="27"/>
        </w:rPr>
        <w:t>4.</w:t>
      </w:r>
      <w:r w:rsidR="00D400D9" w:rsidRPr="00F372ED">
        <w:rPr>
          <w:sz w:val="27"/>
          <w:szCs w:val="27"/>
        </w:rPr>
        <w:t>1.2 настоящего решения.</w:t>
      </w:r>
    </w:p>
    <w:p w:rsidR="00CC0631" w:rsidRPr="00F372ED" w:rsidRDefault="00F76C2C" w:rsidP="00C47E8C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7436FA" w:rsidRPr="00F372ED">
        <w:rPr>
          <w:sz w:val="27"/>
          <w:szCs w:val="27"/>
        </w:rPr>
        <w:t>3</w:t>
      </w:r>
      <w:r w:rsidR="003D11C5" w:rsidRPr="00F372ED">
        <w:rPr>
          <w:sz w:val="27"/>
          <w:szCs w:val="27"/>
        </w:rPr>
        <w:t>.</w:t>
      </w:r>
      <w:r w:rsidR="00CC0631" w:rsidRPr="00F372ED">
        <w:rPr>
          <w:sz w:val="27"/>
          <w:szCs w:val="27"/>
        </w:rPr>
        <w:t xml:space="preserve"> </w:t>
      </w:r>
      <w:r w:rsidR="00D400D9" w:rsidRPr="00F372ED">
        <w:rPr>
          <w:sz w:val="27"/>
          <w:szCs w:val="27"/>
        </w:rPr>
        <w:t>О</w:t>
      </w:r>
      <w:r w:rsidR="00CC0631" w:rsidRPr="00F372ED">
        <w:rPr>
          <w:sz w:val="27"/>
          <w:szCs w:val="27"/>
        </w:rPr>
        <w:t>рганизации, являющиеся стороной специального инвестиционного контракта, заключенного с уполномоченным Правительством Республики Северная Осетия-Алания органом исполнительной власти Республики Северная Осетия-Алания, - в отношении земельного участка, приобретенного в целях реализации инвестиционного проекта (в том числе приобретенного до заключения специального инвестиционного контракта).</w:t>
      </w:r>
    </w:p>
    <w:p w:rsidR="00CC0631" w:rsidRPr="00F372ED" w:rsidRDefault="00CC0631" w:rsidP="00C47E8C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 w:rsidRPr="00F372ED">
        <w:rPr>
          <w:sz w:val="27"/>
          <w:szCs w:val="27"/>
        </w:rPr>
        <w:t>Налоговый период, в котором организации освобождаются от уплаты земельного налога, исчисляется с даты заключения специального инвестиционного контракта (но не ранее начала следующего налогового периода) до срока выхода проекта на проектную операционную прибыль в соответствии с бизнес-планом инвестиционного проекта, увеличенного на 5 лет, но не более 10 лет.</w:t>
      </w:r>
    </w:p>
    <w:p w:rsidR="00CC0631" w:rsidRPr="00F372ED" w:rsidRDefault="00CC0631" w:rsidP="00C47E8C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 w:rsidRPr="00F372ED">
        <w:rPr>
          <w:sz w:val="27"/>
          <w:szCs w:val="27"/>
        </w:rPr>
        <w:t>Налоговая льгота предоставляется при соблюдении в совокупности следующих условий:</w:t>
      </w:r>
    </w:p>
    <w:p w:rsidR="00CC0631" w:rsidRPr="00F372ED" w:rsidRDefault="00F76C2C" w:rsidP="00B86022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П</w:t>
      </w:r>
      <w:r w:rsidR="00CC0631" w:rsidRPr="00F372ED">
        <w:rPr>
          <w:sz w:val="27"/>
          <w:szCs w:val="27"/>
        </w:rPr>
        <w:t>редоставление специального инвестиционного контракта в налоговый орган по месту постановк</w:t>
      </w:r>
      <w:r w:rsidR="00B86022">
        <w:rPr>
          <w:sz w:val="27"/>
          <w:szCs w:val="27"/>
        </w:rPr>
        <w:t>и организации на налоговый учет.</w:t>
      </w:r>
    </w:p>
    <w:p w:rsidR="00CC0631" w:rsidRPr="00F372ED" w:rsidRDefault="00F76C2C" w:rsidP="00B86022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В</w:t>
      </w:r>
      <w:r w:rsidR="00CC0631" w:rsidRPr="00F372ED">
        <w:rPr>
          <w:sz w:val="27"/>
          <w:szCs w:val="27"/>
        </w:rPr>
        <w:t>едение раздельного бухгалтерского учета в отношении земельного участка, приобретенного в целях реа</w:t>
      </w:r>
      <w:r w:rsidR="000C3FAE" w:rsidRPr="00F372ED">
        <w:rPr>
          <w:sz w:val="27"/>
          <w:szCs w:val="27"/>
        </w:rPr>
        <w:t>лизации инвестиционного проекта.</w:t>
      </w:r>
    </w:p>
    <w:p w:rsidR="00CC0631" w:rsidRPr="00F372ED" w:rsidRDefault="007436FA" w:rsidP="00C47E8C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 w:rsidRPr="00F372ED">
        <w:rPr>
          <w:sz w:val="27"/>
          <w:szCs w:val="27"/>
        </w:rPr>
        <w:t>4</w:t>
      </w:r>
      <w:r w:rsidR="003D11C5" w:rsidRPr="00F372ED">
        <w:rPr>
          <w:sz w:val="27"/>
          <w:szCs w:val="27"/>
        </w:rPr>
        <w:t>.</w:t>
      </w:r>
      <w:r w:rsidR="00F76C2C">
        <w:rPr>
          <w:sz w:val="27"/>
          <w:szCs w:val="27"/>
        </w:rPr>
        <w:t>4.</w:t>
      </w:r>
      <w:r w:rsidR="00CC0631" w:rsidRPr="00F372ED">
        <w:rPr>
          <w:sz w:val="27"/>
          <w:szCs w:val="27"/>
        </w:rPr>
        <w:t xml:space="preserve"> </w:t>
      </w:r>
      <w:r w:rsidR="00D400D9" w:rsidRPr="00F372ED">
        <w:rPr>
          <w:sz w:val="27"/>
          <w:szCs w:val="27"/>
        </w:rPr>
        <w:t>О</w:t>
      </w:r>
      <w:r w:rsidR="00CC0631" w:rsidRPr="00F372ED">
        <w:rPr>
          <w:sz w:val="27"/>
          <w:szCs w:val="27"/>
        </w:rPr>
        <w:t>рганизации, включенные в Сводный реестр организаций оборонно-промышленного комплекса, сроком на пять лет. Для подтверждения права на применение налоговой льготы в течение текущего года организация в первом квартале этого года предоставляет в налоговый орган по месту постановки организации на налоговый учет выписку из Сводного реестра организаций оборонно-промышленного комплекса.</w:t>
      </w:r>
    </w:p>
    <w:p w:rsidR="009E6CAD" w:rsidRPr="00F372ED" w:rsidRDefault="00F76C2C" w:rsidP="00C47E8C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9E6CAD" w:rsidRPr="00F372ED">
        <w:rPr>
          <w:sz w:val="27"/>
          <w:szCs w:val="27"/>
        </w:rPr>
        <w:t xml:space="preserve">5. </w:t>
      </w:r>
      <w:r w:rsidR="00D400D9" w:rsidRPr="00F372ED">
        <w:rPr>
          <w:sz w:val="27"/>
          <w:szCs w:val="27"/>
        </w:rPr>
        <w:t>О</w:t>
      </w:r>
      <w:r w:rsidR="009E6CAD" w:rsidRPr="00F372ED">
        <w:rPr>
          <w:sz w:val="27"/>
          <w:szCs w:val="27"/>
        </w:rPr>
        <w:t>рганы местного самоуправления г. Владикавказ</w:t>
      </w:r>
      <w:r w:rsidR="00247947" w:rsidRPr="00F372ED">
        <w:rPr>
          <w:sz w:val="27"/>
          <w:szCs w:val="27"/>
        </w:rPr>
        <w:t>а</w:t>
      </w:r>
      <w:r w:rsidR="009E6CAD" w:rsidRPr="00F372ED">
        <w:rPr>
          <w:sz w:val="27"/>
          <w:szCs w:val="27"/>
        </w:rPr>
        <w:t xml:space="preserve"> - в отношении земельных участков, используемых для непосредственного выполнения возложенных н</w:t>
      </w:r>
      <w:r w:rsidR="00D400D9" w:rsidRPr="00F372ED">
        <w:rPr>
          <w:sz w:val="27"/>
          <w:szCs w:val="27"/>
        </w:rPr>
        <w:t>а них функций.</w:t>
      </w:r>
    </w:p>
    <w:p w:rsidR="009E6CAD" w:rsidRPr="00F372ED" w:rsidRDefault="00F76C2C" w:rsidP="00C47E8C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1B4104" w:rsidRPr="00F372ED">
        <w:rPr>
          <w:sz w:val="27"/>
          <w:szCs w:val="27"/>
        </w:rPr>
        <w:t>6.</w:t>
      </w:r>
      <w:r w:rsidR="009E6CAD" w:rsidRPr="00F372ED">
        <w:rPr>
          <w:sz w:val="27"/>
          <w:szCs w:val="27"/>
        </w:rPr>
        <w:t xml:space="preserve"> </w:t>
      </w:r>
      <w:r w:rsidR="00D400D9" w:rsidRPr="00F372ED">
        <w:rPr>
          <w:sz w:val="27"/>
          <w:szCs w:val="27"/>
        </w:rPr>
        <w:t>У</w:t>
      </w:r>
      <w:r w:rsidR="009E6CAD" w:rsidRPr="00F372ED">
        <w:rPr>
          <w:sz w:val="27"/>
          <w:szCs w:val="27"/>
        </w:rPr>
        <w:t>чреждения образования, культуры, социального обеспечения, физической культуры и спорта, финансир</w:t>
      </w:r>
      <w:r w:rsidR="00D400D9" w:rsidRPr="00F372ED">
        <w:rPr>
          <w:sz w:val="27"/>
          <w:szCs w:val="27"/>
        </w:rPr>
        <w:t>уемые из бюджета г. Владикавказ</w:t>
      </w:r>
      <w:r w:rsidR="00247947" w:rsidRPr="00F372ED">
        <w:rPr>
          <w:sz w:val="27"/>
          <w:szCs w:val="27"/>
        </w:rPr>
        <w:t>а</w:t>
      </w:r>
      <w:r w:rsidR="00D400D9" w:rsidRPr="00F372ED">
        <w:rPr>
          <w:sz w:val="27"/>
          <w:szCs w:val="27"/>
        </w:rPr>
        <w:t>.</w:t>
      </w:r>
    </w:p>
    <w:p w:rsidR="007E77B2" w:rsidRPr="00F372ED" w:rsidRDefault="00F76C2C" w:rsidP="00C47E8C">
      <w:pPr>
        <w:pStyle w:val="ad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7E77B2" w:rsidRPr="00F372ED">
        <w:rPr>
          <w:sz w:val="27"/>
          <w:szCs w:val="27"/>
        </w:rPr>
        <w:t>Установить, что налоговые льготы, установленные настоящим решением, не распространяются на земельные участки (части, доли), передаваемые налогоплательщиком в аренду (пользование).</w:t>
      </w:r>
      <w:bookmarkStart w:id="16" w:name="_GoBack"/>
      <w:bookmarkEnd w:id="16"/>
    </w:p>
    <w:sectPr w:rsidR="007E77B2" w:rsidRPr="00F372ED" w:rsidSect="00FB7CC2">
      <w:headerReference w:type="even" r:id="rId8"/>
      <w:headerReference w:type="default" r:id="rId9"/>
      <w:headerReference w:type="first" r:id="rId10"/>
      <w:pgSz w:w="11906" w:h="16838"/>
      <w:pgMar w:top="993" w:right="567" w:bottom="284" w:left="1134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DD" w:rsidRDefault="000B62DD">
      <w:r>
        <w:separator/>
      </w:r>
    </w:p>
  </w:endnote>
  <w:endnote w:type="continuationSeparator" w:id="0">
    <w:p w:rsidR="000B62DD" w:rsidRDefault="000B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DD" w:rsidRDefault="000B62DD">
      <w:r>
        <w:separator/>
      </w:r>
    </w:p>
  </w:footnote>
  <w:footnote w:type="continuationSeparator" w:id="0">
    <w:p w:rsidR="000B62DD" w:rsidRDefault="000B6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22" w:rsidRDefault="00B86022" w:rsidP="004116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7CC2">
      <w:rPr>
        <w:rStyle w:val="a6"/>
        <w:noProof/>
      </w:rPr>
      <w:t>9</w:t>
    </w:r>
    <w:r>
      <w:rPr>
        <w:rStyle w:val="a6"/>
      </w:rPr>
      <w:fldChar w:fldCharType="end"/>
    </w:r>
  </w:p>
  <w:p w:rsidR="00B86022" w:rsidRDefault="00B860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22" w:rsidRDefault="00B86022" w:rsidP="0041169C">
    <w:pPr>
      <w:pStyle w:val="a5"/>
      <w:framePr w:wrap="around" w:vAnchor="text" w:hAnchor="margin" w:xAlign="center" w:y="1"/>
      <w:rPr>
        <w:rStyle w:val="a6"/>
      </w:rPr>
    </w:pPr>
  </w:p>
  <w:p w:rsidR="00B86022" w:rsidRDefault="00B86022" w:rsidP="00C47E8C">
    <w:pPr>
      <w:pStyle w:val="a5"/>
      <w:tabs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22" w:rsidRPr="00974F9F" w:rsidRDefault="00B86022" w:rsidP="00974F9F">
    <w:pPr>
      <w:pStyle w:val="a5"/>
      <w:tabs>
        <w:tab w:val="clear" w:pos="4677"/>
        <w:tab w:val="clear" w:pos="9355"/>
      </w:tabs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1651CB"/>
    <w:multiLevelType w:val="multilevel"/>
    <w:tmpl w:val="55503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FE0DF2"/>
    <w:multiLevelType w:val="hybridMultilevel"/>
    <w:tmpl w:val="05921F00"/>
    <w:lvl w:ilvl="0" w:tplc="8EC0E6AC">
      <w:start w:val="1"/>
      <w:numFmt w:val="decimal"/>
      <w:lvlText w:val="%1."/>
      <w:lvlJc w:val="left"/>
      <w:pPr>
        <w:ind w:left="98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DB31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C70B98"/>
    <w:multiLevelType w:val="hybridMultilevel"/>
    <w:tmpl w:val="F93633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86433C"/>
    <w:multiLevelType w:val="hybridMultilevel"/>
    <w:tmpl w:val="14CC3956"/>
    <w:lvl w:ilvl="0" w:tplc="61FC83A8">
      <w:start w:val="1"/>
      <w:numFmt w:val="decimal"/>
      <w:lvlText w:val="%1."/>
      <w:lvlJc w:val="left"/>
      <w:pPr>
        <w:ind w:left="98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C46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0407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5D3188"/>
    <w:multiLevelType w:val="multilevel"/>
    <w:tmpl w:val="B2FCDA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 w15:restartNumberingAfterBreak="0">
    <w:nsid w:val="493E1BA4"/>
    <w:multiLevelType w:val="hybridMultilevel"/>
    <w:tmpl w:val="BD18CEF2"/>
    <w:lvl w:ilvl="0" w:tplc="0D4677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2027DE"/>
    <w:multiLevelType w:val="multilevel"/>
    <w:tmpl w:val="55503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840A79"/>
    <w:multiLevelType w:val="hybridMultilevel"/>
    <w:tmpl w:val="E0829C54"/>
    <w:lvl w:ilvl="0" w:tplc="97981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907B91"/>
    <w:multiLevelType w:val="hybridMultilevel"/>
    <w:tmpl w:val="E6DE8874"/>
    <w:lvl w:ilvl="0" w:tplc="549A3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B2"/>
    <w:rsid w:val="00000C98"/>
    <w:rsid w:val="000014E7"/>
    <w:rsid w:val="000032BF"/>
    <w:rsid w:val="00005B23"/>
    <w:rsid w:val="0001099C"/>
    <w:rsid w:val="000152A6"/>
    <w:rsid w:val="00016C19"/>
    <w:rsid w:val="00021E21"/>
    <w:rsid w:val="00024650"/>
    <w:rsid w:val="000248E9"/>
    <w:rsid w:val="00024C48"/>
    <w:rsid w:val="000272F6"/>
    <w:rsid w:val="00034E02"/>
    <w:rsid w:val="000354CF"/>
    <w:rsid w:val="000445C8"/>
    <w:rsid w:val="00047067"/>
    <w:rsid w:val="00050FDE"/>
    <w:rsid w:val="000528DA"/>
    <w:rsid w:val="00052915"/>
    <w:rsid w:val="00052C65"/>
    <w:rsid w:val="00052F6B"/>
    <w:rsid w:val="000606F2"/>
    <w:rsid w:val="00060BC6"/>
    <w:rsid w:val="000617A6"/>
    <w:rsid w:val="00071DF9"/>
    <w:rsid w:val="00074C30"/>
    <w:rsid w:val="00077475"/>
    <w:rsid w:val="00077643"/>
    <w:rsid w:val="0008083A"/>
    <w:rsid w:val="000811A9"/>
    <w:rsid w:val="00084943"/>
    <w:rsid w:val="00087E8C"/>
    <w:rsid w:val="000908A8"/>
    <w:rsid w:val="000949B6"/>
    <w:rsid w:val="00097B38"/>
    <w:rsid w:val="000A1312"/>
    <w:rsid w:val="000A4E50"/>
    <w:rsid w:val="000B0A9F"/>
    <w:rsid w:val="000B0D18"/>
    <w:rsid w:val="000B62DD"/>
    <w:rsid w:val="000C394C"/>
    <w:rsid w:val="000C3FAE"/>
    <w:rsid w:val="000C55BA"/>
    <w:rsid w:val="000C71BE"/>
    <w:rsid w:val="000D1AEE"/>
    <w:rsid w:val="000D3194"/>
    <w:rsid w:val="000D5251"/>
    <w:rsid w:val="000D5FC5"/>
    <w:rsid w:val="000E6A67"/>
    <w:rsid w:val="000E7E3A"/>
    <w:rsid w:val="000F1716"/>
    <w:rsid w:val="000F278E"/>
    <w:rsid w:val="000F2D57"/>
    <w:rsid w:val="000F785F"/>
    <w:rsid w:val="00105895"/>
    <w:rsid w:val="001165A9"/>
    <w:rsid w:val="001200BD"/>
    <w:rsid w:val="00122950"/>
    <w:rsid w:val="00127726"/>
    <w:rsid w:val="00137202"/>
    <w:rsid w:val="001377FB"/>
    <w:rsid w:val="0014077F"/>
    <w:rsid w:val="00140807"/>
    <w:rsid w:val="00141F84"/>
    <w:rsid w:val="00143A47"/>
    <w:rsid w:val="00152BB2"/>
    <w:rsid w:val="00156615"/>
    <w:rsid w:val="00156AF3"/>
    <w:rsid w:val="00162F23"/>
    <w:rsid w:val="001773E4"/>
    <w:rsid w:val="00181A4B"/>
    <w:rsid w:val="00181DD8"/>
    <w:rsid w:val="0018659F"/>
    <w:rsid w:val="001876AA"/>
    <w:rsid w:val="00197D49"/>
    <w:rsid w:val="001A11F9"/>
    <w:rsid w:val="001A2293"/>
    <w:rsid w:val="001A42A8"/>
    <w:rsid w:val="001B4104"/>
    <w:rsid w:val="001B4BA5"/>
    <w:rsid w:val="001B4C49"/>
    <w:rsid w:val="001C32CD"/>
    <w:rsid w:val="001C3646"/>
    <w:rsid w:val="001C7622"/>
    <w:rsid w:val="001C7AA4"/>
    <w:rsid w:val="001D1196"/>
    <w:rsid w:val="001D1486"/>
    <w:rsid w:val="001D5809"/>
    <w:rsid w:val="001E4EC4"/>
    <w:rsid w:val="001E4FFE"/>
    <w:rsid w:val="001F2EB6"/>
    <w:rsid w:val="001F602F"/>
    <w:rsid w:val="001F632C"/>
    <w:rsid w:val="002012AA"/>
    <w:rsid w:val="00201C7A"/>
    <w:rsid w:val="0020619E"/>
    <w:rsid w:val="002077A6"/>
    <w:rsid w:val="00207FA3"/>
    <w:rsid w:val="002140AF"/>
    <w:rsid w:val="00215A8E"/>
    <w:rsid w:val="002232E7"/>
    <w:rsid w:val="00225E2D"/>
    <w:rsid w:val="00232105"/>
    <w:rsid w:val="00232E31"/>
    <w:rsid w:val="002333EE"/>
    <w:rsid w:val="00237B61"/>
    <w:rsid w:val="00241668"/>
    <w:rsid w:val="00242A4B"/>
    <w:rsid w:val="0024517B"/>
    <w:rsid w:val="0024578C"/>
    <w:rsid w:val="00247947"/>
    <w:rsid w:val="002512DA"/>
    <w:rsid w:val="0025154B"/>
    <w:rsid w:val="00253C6C"/>
    <w:rsid w:val="00255D79"/>
    <w:rsid w:val="002636C0"/>
    <w:rsid w:val="00264A59"/>
    <w:rsid w:val="00265C08"/>
    <w:rsid w:val="00286A7D"/>
    <w:rsid w:val="00286C56"/>
    <w:rsid w:val="00292453"/>
    <w:rsid w:val="00292868"/>
    <w:rsid w:val="0029442A"/>
    <w:rsid w:val="002A212D"/>
    <w:rsid w:val="002A2409"/>
    <w:rsid w:val="002A6030"/>
    <w:rsid w:val="002A742A"/>
    <w:rsid w:val="002A7544"/>
    <w:rsid w:val="002B2329"/>
    <w:rsid w:val="002B33B0"/>
    <w:rsid w:val="002B3815"/>
    <w:rsid w:val="002B41DC"/>
    <w:rsid w:val="002B46D1"/>
    <w:rsid w:val="002B49EB"/>
    <w:rsid w:val="002B65C9"/>
    <w:rsid w:val="002B73FD"/>
    <w:rsid w:val="002C6B04"/>
    <w:rsid w:val="002C7741"/>
    <w:rsid w:val="002D0F13"/>
    <w:rsid w:val="002D178D"/>
    <w:rsid w:val="002D7057"/>
    <w:rsid w:val="002D77CF"/>
    <w:rsid w:val="002F077C"/>
    <w:rsid w:val="002F5114"/>
    <w:rsid w:val="002F5CAD"/>
    <w:rsid w:val="00300656"/>
    <w:rsid w:val="003034DD"/>
    <w:rsid w:val="00303CE5"/>
    <w:rsid w:val="00304513"/>
    <w:rsid w:val="00305DCB"/>
    <w:rsid w:val="003167BC"/>
    <w:rsid w:val="00317114"/>
    <w:rsid w:val="00321466"/>
    <w:rsid w:val="003239CF"/>
    <w:rsid w:val="00323E16"/>
    <w:rsid w:val="00324784"/>
    <w:rsid w:val="00326078"/>
    <w:rsid w:val="00334F0E"/>
    <w:rsid w:val="00341D6E"/>
    <w:rsid w:val="003635BD"/>
    <w:rsid w:val="003640E5"/>
    <w:rsid w:val="003735A8"/>
    <w:rsid w:val="00374DC6"/>
    <w:rsid w:val="003845E8"/>
    <w:rsid w:val="003873B2"/>
    <w:rsid w:val="00390DFF"/>
    <w:rsid w:val="003917D0"/>
    <w:rsid w:val="003A0B3D"/>
    <w:rsid w:val="003A5EC5"/>
    <w:rsid w:val="003A778E"/>
    <w:rsid w:val="003B0F1F"/>
    <w:rsid w:val="003B2281"/>
    <w:rsid w:val="003B3A9A"/>
    <w:rsid w:val="003B575C"/>
    <w:rsid w:val="003C0E19"/>
    <w:rsid w:val="003C2A54"/>
    <w:rsid w:val="003D096B"/>
    <w:rsid w:val="003D11C5"/>
    <w:rsid w:val="003D182F"/>
    <w:rsid w:val="003D28C9"/>
    <w:rsid w:val="003D645D"/>
    <w:rsid w:val="003D670D"/>
    <w:rsid w:val="003E1280"/>
    <w:rsid w:val="003E1F9B"/>
    <w:rsid w:val="003E23AB"/>
    <w:rsid w:val="003E2E08"/>
    <w:rsid w:val="003E69E4"/>
    <w:rsid w:val="003F1CA9"/>
    <w:rsid w:val="003F681D"/>
    <w:rsid w:val="00405292"/>
    <w:rsid w:val="004057DD"/>
    <w:rsid w:val="0041169C"/>
    <w:rsid w:val="0041276A"/>
    <w:rsid w:val="00413A97"/>
    <w:rsid w:val="00414B84"/>
    <w:rsid w:val="00421133"/>
    <w:rsid w:val="00425C89"/>
    <w:rsid w:val="00427D25"/>
    <w:rsid w:val="004307E9"/>
    <w:rsid w:val="00431988"/>
    <w:rsid w:val="00432CF9"/>
    <w:rsid w:val="00441846"/>
    <w:rsid w:val="004434AB"/>
    <w:rsid w:val="00452074"/>
    <w:rsid w:val="00453EEF"/>
    <w:rsid w:val="00455A55"/>
    <w:rsid w:val="00455F14"/>
    <w:rsid w:val="00460B97"/>
    <w:rsid w:val="00461C17"/>
    <w:rsid w:val="00464E66"/>
    <w:rsid w:val="00470DBB"/>
    <w:rsid w:val="00473106"/>
    <w:rsid w:val="0047406C"/>
    <w:rsid w:val="00477036"/>
    <w:rsid w:val="0048144A"/>
    <w:rsid w:val="00483B09"/>
    <w:rsid w:val="004858BD"/>
    <w:rsid w:val="004879CE"/>
    <w:rsid w:val="004907A7"/>
    <w:rsid w:val="004961F9"/>
    <w:rsid w:val="004A0F0E"/>
    <w:rsid w:val="004A477F"/>
    <w:rsid w:val="004A58C1"/>
    <w:rsid w:val="004B1B6C"/>
    <w:rsid w:val="004B345F"/>
    <w:rsid w:val="004C0A8F"/>
    <w:rsid w:val="004C298C"/>
    <w:rsid w:val="004C33C9"/>
    <w:rsid w:val="004D33E0"/>
    <w:rsid w:val="004D6ACE"/>
    <w:rsid w:val="004D6DD2"/>
    <w:rsid w:val="004E5796"/>
    <w:rsid w:val="004E6998"/>
    <w:rsid w:val="004F36AA"/>
    <w:rsid w:val="004F3BD8"/>
    <w:rsid w:val="004F4D22"/>
    <w:rsid w:val="004F52BE"/>
    <w:rsid w:val="004F56D2"/>
    <w:rsid w:val="0050094F"/>
    <w:rsid w:val="00502272"/>
    <w:rsid w:val="00513F9A"/>
    <w:rsid w:val="0051793F"/>
    <w:rsid w:val="00521E23"/>
    <w:rsid w:val="0052641B"/>
    <w:rsid w:val="0053132E"/>
    <w:rsid w:val="00533865"/>
    <w:rsid w:val="005358A3"/>
    <w:rsid w:val="00536363"/>
    <w:rsid w:val="0054733A"/>
    <w:rsid w:val="00550775"/>
    <w:rsid w:val="00550F19"/>
    <w:rsid w:val="005513F9"/>
    <w:rsid w:val="00562CBC"/>
    <w:rsid w:val="00563663"/>
    <w:rsid w:val="0056568D"/>
    <w:rsid w:val="005668DF"/>
    <w:rsid w:val="0057005E"/>
    <w:rsid w:val="00570107"/>
    <w:rsid w:val="0057057D"/>
    <w:rsid w:val="0057186C"/>
    <w:rsid w:val="00571E74"/>
    <w:rsid w:val="005751F8"/>
    <w:rsid w:val="00581BA4"/>
    <w:rsid w:val="00586EB1"/>
    <w:rsid w:val="005916BD"/>
    <w:rsid w:val="00592C71"/>
    <w:rsid w:val="005A26C3"/>
    <w:rsid w:val="005A62AC"/>
    <w:rsid w:val="005A6E09"/>
    <w:rsid w:val="005B21E0"/>
    <w:rsid w:val="005B43A2"/>
    <w:rsid w:val="005B6CF0"/>
    <w:rsid w:val="005B7D2E"/>
    <w:rsid w:val="005C02E6"/>
    <w:rsid w:val="005C355F"/>
    <w:rsid w:val="005C3E25"/>
    <w:rsid w:val="005D0A07"/>
    <w:rsid w:val="005D0D71"/>
    <w:rsid w:val="005D5CC3"/>
    <w:rsid w:val="005D7830"/>
    <w:rsid w:val="005D7A7D"/>
    <w:rsid w:val="005E035A"/>
    <w:rsid w:val="005E19B8"/>
    <w:rsid w:val="005E1E6E"/>
    <w:rsid w:val="005E2CDD"/>
    <w:rsid w:val="005E462A"/>
    <w:rsid w:val="005E64E4"/>
    <w:rsid w:val="005E669A"/>
    <w:rsid w:val="005F717E"/>
    <w:rsid w:val="00600A58"/>
    <w:rsid w:val="006013A7"/>
    <w:rsid w:val="00601655"/>
    <w:rsid w:val="00601AE8"/>
    <w:rsid w:val="006038A6"/>
    <w:rsid w:val="00603C3A"/>
    <w:rsid w:val="0060539F"/>
    <w:rsid w:val="00605589"/>
    <w:rsid w:val="006076DC"/>
    <w:rsid w:val="00616566"/>
    <w:rsid w:val="006179D3"/>
    <w:rsid w:val="006247FD"/>
    <w:rsid w:val="00627361"/>
    <w:rsid w:val="0063390B"/>
    <w:rsid w:val="00633E30"/>
    <w:rsid w:val="0064334F"/>
    <w:rsid w:val="0064598F"/>
    <w:rsid w:val="00646C2A"/>
    <w:rsid w:val="00647748"/>
    <w:rsid w:val="00653B1C"/>
    <w:rsid w:val="00664A65"/>
    <w:rsid w:val="0066544A"/>
    <w:rsid w:val="00667B0F"/>
    <w:rsid w:val="0067024F"/>
    <w:rsid w:val="00672008"/>
    <w:rsid w:val="00676CFD"/>
    <w:rsid w:val="00680005"/>
    <w:rsid w:val="0068398A"/>
    <w:rsid w:val="00683A37"/>
    <w:rsid w:val="00683EB3"/>
    <w:rsid w:val="00684063"/>
    <w:rsid w:val="00686208"/>
    <w:rsid w:val="006862A7"/>
    <w:rsid w:val="00686B77"/>
    <w:rsid w:val="006928FA"/>
    <w:rsid w:val="006B1248"/>
    <w:rsid w:val="006B1A16"/>
    <w:rsid w:val="006B2375"/>
    <w:rsid w:val="006B59E3"/>
    <w:rsid w:val="006B65D7"/>
    <w:rsid w:val="006B6804"/>
    <w:rsid w:val="006B6AA5"/>
    <w:rsid w:val="006B7C32"/>
    <w:rsid w:val="006C4A48"/>
    <w:rsid w:val="006D07BE"/>
    <w:rsid w:val="006E0596"/>
    <w:rsid w:val="006E11C3"/>
    <w:rsid w:val="006E29D6"/>
    <w:rsid w:val="006E41DE"/>
    <w:rsid w:val="006E4DC3"/>
    <w:rsid w:val="006E7CC8"/>
    <w:rsid w:val="006F1721"/>
    <w:rsid w:val="006F2C5C"/>
    <w:rsid w:val="006F4F71"/>
    <w:rsid w:val="007003D2"/>
    <w:rsid w:val="0070297C"/>
    <w:rsid w:val="00704B73"/>
    <w:rsid w:val="00711244"/>
    <w:rsid w:val="0071134C"/>
    <w:rsid w:val="00711BEB"/>
    <w:rsid w:val="007135E0"/>
    <w:rsid w:val="00715844"/>
    <w:rsid w:val="00726674"/>
    <w:rsid w:val="007304D6"/>
    <w:rsid w:val="00731D91"/>
    <w:rsid w:val="00734329"/>
    <w:rsid w:val="00735AE3"/>
    <w:rsid w:val="00737D05"/>
    <w:rsid w:val="00743206"/>
    <w:rsid w:val="007436FA"/>
    <w:rsid w:val="0074487A"/>
    <w:rsid w:val="007454BA"/>
    <w:rsid w:val="00746979"/>
    <w:rsid w:val="007546C1"/>
    <w:rsid w:val="007568B7"/>
    <w:rsid w:val="00766ED8"/>
    <w:rsid w:val="007700E1"/>
    <w:rsid w:val="00774C90"/>
    <w:rsid w:val="0077532A"/>
    <w:rsid w:val="00786665"/>
    <w:rsid w:val="00787EF9"/>
    <w:rsid w:val="00795D7F"/>
    <w:rsid w:val="007A24BE"/>
    <w:rsid w:val="007A6031"/>
    <w:rsid w:val="007B30D8"/>
    <w:rsid w:val="007B5F33"/>
    <w:rsid w:val="007C184F"/>
    <w:rsid w:val="007C5EAD"/>
    <w:rsid w:val="007C6A05"/>
    <w:rsid w:val="007D08A7"/>
    <w:rsid w:val="007D43AD"/>
    <w:rsid w:val="007D579E"/>
    <w:rsid w:val="007E6BC7"/>
    <w:rsid w:val="007E712A"/>
    <w:rsid w:val="007E77B2"/>
    <w:rsid w:val="007F0B29"/>
    <w:rsid w:val="007F29DC"/>
    <w:rsid w:val="007F2C60"/>
    <w:rsid w:val="007F32E8"/>
    <w:rsid w:val="007F633F"/>
    <w:rsid w:val="0080079D"/>
    <w:rsid w:val="0082279D"/>
    <w:rsid w:val="00827440"/>
    <w:rsid w:val="0084405F"/>
    <w:rsid w:val="00845F3F"/>
    <w:rsid w:val="0084784B"/>
    <w:rsid w:val="00847E03"/>
    <w:rsid w:val="0085226A"/>
    <w:rsid w:val="008557EE"/>
    <w:rsid w:val="008566B3"/>
    <w:rsid w:val="00857AA9"/>
    <w:rsid w:val="0086007A"/>
    <w:rsid w:val="008614CE"/>
    <w:rsid w:val="00862325"/>
    <w:rsid w:val="008646F0"/>
    <w:rsid w:val="00865D5B"/>
    <w:rsid w:val="00866E57"/>
    <w:rsid w:val="00871572"/>
    <w:rsid w:val="008736F1"/>
    <w:rsid w:val="008758EB"/>
    <w:rsid w:val="00876259"/>
    <w:rsid w:val="00880BEA"/>
    <w:rsid w:val="00882678"/>
    <w:rsid w:val="0088347A"/>
    <w:rsid w:val="00885470"/>
    <w:rsid w:val="0089097B"/>
    <w:rsid w:val="008944D4"/>
    <w:rsid w:val="0089689F"/>
    <w:rsid w:val="00896DCF"/>
    <w:rsid w:val="00897E35"/>
    <w:rsid w:val="008A19A4"/>
    <w:rsid w:val="008A65EA"/>
    <w:rsid w:val="008C22D0"/>
    <w:rsid w:val="008C3DA1"/>
    <w:rsid w:val="008C4A61"/>
    <w:rsid w:val="008D0F94"/>
    <w:rsid w:val="008D2E1C"/>
    <w:rsid w:val="008D37F3"/>
    <w:rsid w:val="008D6D5C"/>
    <w:rsid w:val="008E0430"/>
    <w:rsid w:val="008E12C0"/>
    <w:rsid w:val="008E48A1"/>
    <w:rsid w:val="008E5914"/>
    <w:rsid w:val="008F0A40"/>
    <w:rsid w:val="008F1442"/>
    <w:rsid w:val="008F1733"/>
    <w:rsid w:val="008F1CB2"/>
    <w:rsid w:val="008F2FED"/>
    <w:rsid w:val="00906B42"/>
    <w:rsid w:val="00910C5E"/>
    <w:rsid w:val="0091196F"/>
    <w:rsid w:val="009133A2"/>
    <w:rsid w:val="009134F9"/>
    <w:rsid w:val="00913996"/>
    <w:rsid w:val="00915075"/>
    <w:rsid w:val="00916465"/>
    <w:rsid w:val="009208F1"/>
    <w:rsid w:val="00920A0B"/>
    <w:rsid w:val="0092165B"/>
    <w:rsid w:val="00923CBB"/>
    <w:rsid w:val="009257DD"/>
    <w:rsid w:val="009269C0"/>
    <w:rsid w:val="00930B76"/>
    <w:rsid w:val="00931FD4"/>
    <w:rsid w:val="00932C27"/>
    <w:rsid w:val="009433F2"/>
    <w:rsid w:val="0094388C"/>
    <w:rsid w:val="00943E82"/>
    <w:rsid w:val="00947DCD"/>
    <w:rsid w:val="00952771"/>
    <w:rsid w:val="00953F27"/>
    <w:rsid w:val="00956F55"/>
    <w:rsid w:val="0095775F"/>
    <w:rsid w:val="00957E8C"/>
    <w:rsid w:val="00960960"/>
    <w:rsid w:val="009630C6"/>
    <w:rsid w:val="009646F8"/>
    <w:rsid w:val="00964784"/>
    <w:rsid w:val="00967095"/>
    <w:rsid w:val="00967D38"/>
    <w:rsid w:val="00972254"/>
    <w:rsid w:val="00973D3E"/>
    <w:rsid w:val="00974F9F"/>
    <w:rsid w:val="00975830"/>
    <w:rsid w:val="009847D7"/>
    <w:rsid w:val="00991A41"/>
    <w:rsid w:val="00992226"/>
    <w:rsid w:val="009923CD"/>
    <w:rsid w:val="009937A7"/>
    <w:rsid w:val="00994342"/>
    <w:rsid w:val="00996524"/>
    <w:rsid w:val="00996FF3"/>
    <w:rsid w:val="00997A5F"/>
    <w:rsid w:val="009A0EAB"/>
    <w:rsid w:val="009A104B"/>
    <w:rsid w:val="009A42B0"/>
    <w:rsid w:val="009A5200"/>
    <w:rsid w:val="009A7838"/>
    <w:rsid w:val="009B30E3"/>
    <w:rsid w:val="009B404E"/>
    <w:rsid w:val="009B4EEB"/>
    <w:rsid w:val="009B5341"/>
    <w:rsid w:val="009B6A94"/>
    <w:rsid w:val="009B6B36"/>
    <w:rsid w:val="009B73B9"/>
    <w:rsid w:val="009C09D6"/>
    <w:rsid w:val="009C1BD6"/>
    <w:rsid w:val="009C221B"/>
    <w:rsid w:val="009D0936"/>
    <w:rsid w:val="009D2775"/>
    <w:rsid w:val="009D5183"/>
    <w:rsid w:val="009E0544"/>
    <w:rsid w:val="009E1484"/>
    <w:rsid w:val="009E1F4F"/>
    <w:rsid w:val="009E25A9"/>
    <w:rsid w:val="009E6CAD"/>
    <w:rsid w:val="009F03A3"/>
    <w:rsid w:val="009F330A"/>
    <w:rsid w:val="009F361E"/>
    <w:rsid w:val="009F5CD6"/>
    <w:rsid w:val="009F7EF9"/>
    <w:rsid w:val="00A01633"/>
    <w:rsid w:val="00A05A1D"/>
    <w:rsid w:val="00A05FF6"/>
    <w:rsid w:val="00A0671F"/>
    <w:rsid w:val="00A10627"/>
    <w:rsid w:val="00A11430"/>
    <w:rsid w:val="00A11548"/>
    <w:rsid w:val="00A11852"/>
    <w:rsid w:val="00A17A10"/>
    <w:rsid w:val="00A223BF"/>
    <w:rsid w:val="00A240BC"/>
    <w:rsid w:val="00A32DFB"/>
    <w:rsid w:val="00A33447"/>
    <w:rsid w:val="00A337F8"/>
    <w:rsid w:val="00A36C53"/>
    <w:rsid w:val="00A51501"/>
    <w:rsid w:val="00A543DA"/>
    <w:rsid w:val="00A578F8"/>
    <w:rsid w:val="00A7075F"/>
    <w:rsid w:val="00A740E2"/>
    <w:rsid w:val="00A75353"/>
    <w:rsid w:val="00A75FCA"/>
    <w:rsid w:val="00A8216D"/>
    <w:rsid w:val="00A85326"/>
    <w:rsid w:val="00A85AB3"/>
    <w:rsid w:val="00A906BA"/>
    <w:rsid w:val="00A953DB"/>
    <w:rsid w:val="00A96F9C"/>
    <w:rsid w:val="00AA526A"/>
    <w:rsid w:val="00AB0F7C"/>
    <w:rsid w:val="00AB135C"/>
    <w:rsid w:val="00AC1355"/>
    <w:rsid w:val="00AC3C9C"/>
    <w:rsid w:val="00AC454A"/>
    <w:rsid w:val="00AC7704"/>
    <w:rsid w:val="00AD0B48"/>
    <w:rsid w:val="00AD66AA"/>
    <w:rsid w:val="00AE3DBC"/>
    <w:rsid w:val="00AE58F9"/>
    <w:rsid w:val="00AE64AA"/>
    <w:rsid w:val="00AF7925"/>
    <w:rsid w:val="00AF7F8C"/>
    <w:rsid w:val="00B03CA3"/>
    <w:rsid w:val="00B061F1"/>
    <w:rsid w:val="00B07E3D"/>
    <w:rsid w:val="00B2080A"/>
    <w:rsid w:val="00B22863"/>
    <w:rsid w:val="00B23836"/>
    <w:rsid w:val="00B24C01"/>
    <w:rsid w:val="00B2586C"/>
    <w:rsid w:val="00B302B6"/>
    <w:rsid w:val="00B30EF5"/>
    <w:rsid w:val="00B31B48"/>
    <w:rsid w:val="00B32E1B"/>
    <w:rsid w:val="00B40DE0"/>
    <w:rsid w:val="00B40F2E"/>
    <w:rsid w:val="00B414FD"/>
    <w:rsid w:val="00B41775"/>
    <w:rsid w:val="00B50C4E"/>
    <w:rsid w:val="00B56A80"/>
    <w:rsid w:val="00B57D78"/>
    <w:rsid w:val="00B60A3C"/>
    <w:rsid w:val="00B63B5B"/>
    <w:rsid w:val="00B6484A"/>
    <w:rsid w:val="00B675DC"/>
    <w:rsid w:val="00B70779"/>
    <w:rsid w:val="00B70792"/>
    <w:rsid w:val="00B70A3E"/>
    <w:rsid w:val="00B71DEB"/>
    <w:rsid w:val="00B72ECE"/>
    <w:rsid w:val="00B73F35"/>
    <w:rsid w:val="00B82609"/>
    <w:rsid w:val="00B86022"/>
    <w:rsid w:val="00B9250C"/>
    <w:rsid w:val="00B94817"/>
    <w:rsid w:val="00B9597F"/>
    <w:rsid w:val="00B96EFC"/>
    <w:rsid w:val="00B975C3"/>
    <w:rsid w:val="00BA0B06"/>
    <w:rsid w:val="00BA5BB0"/>
    <w:rsid w:val="00BB0388"/>
    <w:rsid w:val="00BB0FA5"/>
    <w:rsid w:val="00BB3427"/>
    <w:rsid w:val="00BC0116"/>
    <w:rsid w:val="00BC2D51"/>
    <w:rsid w:val="00BC3069"/>
    <w:rsid w:val="00BC4781"/>
    <w:rsid w:val="00BC7E6F"/>
    <w:rsid w:val="00BE1E69"/>
    <w:rsid w:val="00BE524E"/>
    <w:rsid w:val="00BF19E0"/>
    <w:rsid w:val="00BF2329"/>
    <w:rsid w:val="00BF4D1F"/>
    <w:rsid w:val="00BF5B5E"/>
    <w:rsid w:val="00C02E20"/>
    <w:rsid w:val="00C038AB"/>
    <w:rsid w:val="00C12ED3"/>
    <w:rsid w:val="00C13E74"/>
    <w:rsid w:val="00C1423A"/>
    <w:rsid w:val="00C21913"/>
    <w:rsid w:val="00C226DD"/>
    <w:rsid w:val="00C2317F"/>
    <w:rsid w:val="00C2441B"/>
    <w:rsid w:val="00C24526"/>
    <w:rsid w:val="00C24677"/>
    <w:rsid w:val="00C27E62"/>
    <w:rsid w:val="00C351B6"/>
    <w:rsid w:val="00C3679E"/>
    <w:rsid w:val="00C443D9"/>
    <w:rsid w:val="00C46327"/>
    <w:rsid w:val="00C472AA"/>
    <w:rsid w:val="00C47E8C"/>
    <w:rsid w:val="00C50E73"/>
    <w:rsid w:val="00C52455"/>
    <w:rsid w:val="00C5451E"/>
    <w:rsid w:val="00C61DF5"/>
    <w:rsid w:val="00C625D2"/>
    <w:rsid w:val="00C64A10"/>
    <w:rsid w:val="00C75954"/>
    <w:rsid w:val="00C77CAF"/>
    <w:rsid w:val="00C77E13"/>
    <w:rsid w:val="00C82DEE"/>
    <w:rsid w:val="00C8650E"/>
    <w:rsid w:val="00C915DC"/>
    <w:rsid w:val="00C93C0C"/>
    <w:rsid w:val="00C9629C"/>
    <w:rsid w:val="00CA03FC"/>
    <w:rsid w:val="00CA1E67"/>
    <w:rsid w:val="00CB0F87"/>
    <w:rsid w:val="00CB33B5"/>
    <w:rsid w:val="00CB3438"/>
    <w:rsid w:val="00CB4A4D"/>
    <w:rsid w:val="00CB66DD"/>
    <w:rsid w:val="00CC0631"/>
    <w:rsid w:val="00CC07A2"/>
    <w:rsid w:val="00CC0DE9"/>
    <w:rsid w:val="00CC5EAD"/>
    <w:rsid w:val="00CC6FA6"/>
    <w:rsid w:val="00CD00EB"/>
    <w:rsid w:val="00CD2003"/>
    <w:rsid w:val="00CD2497"/>
    <w:rsid w:val="00CD3CC1"/>
    <w:rsid w:val="00CE0093"/>
    <w:rsid w:val="00CE0610"/>
    <w:rsid w:val="00CE1075"/>
    <w:rsid w:val="00CE5BFF"/>
    <w:rsid w:val="00CF0860"/>
    <w:rsid w:val="00CF1657"/>
    <w:rsid w:val="00CF344D"/>
    <w:rsid w:val="00CF44AA"/>
    <w:rsid w:val="00D00871"/>
    <w:rsid w:val="00D05944"/>
    <w:rsid w:val="00D063DE"/>
    <w:rsid w:val="00D129B0"/>
    <w:rsid w:val="00D12ED5"/>
    <w:rsid w:val="00D143CC"/>
    <w:rsid w:val="00D16DAB"/>
    <w:rsid w:val="00D20E16"/>
    <w:rsid w:val="00D22891"/>
    <w:rsid w:val="00D255E8"/>
    <w:rsid w:val="00D3326C"/>
    <w:rsid w:val="00D346E4"/>
    <w:rsid w:val="00D37257"/>
    <w:rsid w:val="00D400D9"/>
    <w:rsid w:val="00D407B2"/>
    <w:rsid w:val="00D423C9"/>
    <w:rsid w:val="00D42A91"/>
    <w:rsid w:val="00D43377"/>
    <w:rsid w:val="00D439D4"/>
    <w:rsid w:val="00D51EC7"/>
    <w:rsid w:val="00D52C33"/>
    <w:rsid w:val="00D5314B"/>
    <w:rsid w:val="00D60033"/>
    <w:rsid w:val="00D61E67"/>
    <w:rsid w:val="00D639A1"/>
    <w:rsid w:val="00D6635D"/>
    <w:rsid w:val="00D74165"/>
    <w:rsid w:val="00D83247"/>
    <w:rsid w:val="00D84304"/>
    <w:rsid w:val="00D84500"/>
    <w:rsid w:val="00D86CD3"/>
    <w:rsid w:val="00D874C7"/>
    <w:rsid w:val="00D9398E"/>
    <w:rsid w:val="00D94788"/>
    <w:rsid w:val="00D94D11"/>
    <w:rsid w:val="00D95367"/>
    <w:rsid w:val="00D97863"/>
    <w:rsid w:val="00DA6C28"/>
    <w:rsid w:val="00DB2561"/>
    <w:rsid w:val="00DB2C57"/>
    <w:rsid w:val="00DB596C"/>
    <w:rsid w:val="00DB793E"/>
    <w:rsid w:val="00DC2ED7"/>
    <w:rsid w:val="00DD0CD5"/>
    <w:rsid w:val="00DD5282"/>
    <w:rsid w:val="00DD66C9"/>
    <w:rsid w:val="00DE12D0"/>
    <w:rsid w:val="00DE14BB"/>
    <w:rsid w:val="00DF2324"/>
    <w:rsid w:val="00DF2BA5"/>
    <w:rsid w:val="00DF77E2"/>
    <w:rsid w:val="00E00B87"/>
    <w:rsid w:val="00E02A4E"/>
    <w:rsid w:val="00E03985"/>
    <w:rsid w:val="00E0518C"/>
    <w:rsid w:val="00E10D14"/>
    <w:rsid w:val="00E1715A"/>
    <w:rsid w:val="00E236C3"/>
    <w:rsid w:val="00E25DCB"/>
    <w:rsid w:val="00E30C05"/>
    <w:rsid w:val="00E4245B"/>
    <w:rsid w:val="00E4444E"/>
    <w:rsid w:val="00E44F0E"/>
    <w:rsid w:val="00E4790C"/>
    <w:rsid w:val="00E51CE1"/>
    <w:rsid w:val="00E563CC"/>
    <w:rsid w:val="00E60B3E"/>
    <w:rsid w:val="00E627A7"/>
    <w:rsid w:val="00E72B0C"/>
    <w:rsid w:val="00E73DE3"/>
    <w:rsid w:val="00E74E56"/>
    <w:rsid w:val="00E759A5"/>
    <w:rsid w:val="00E766A5"/>
    <w:rsid w:val="00E80A95"/>
    <w:rsid w:val="00E84B88"/>
    <w:rsid w:val="00E95BE3"/>
    <w:rsid w:val="00E9648F"/>
    <w:rsid w:val="00E96568"/>
    <w:rsid w:val="00E97344"/>
    <w:rsid w:val="00E9745A"/>
    <w:rsid w:val="00E97603"/>
    <w:rsid w:val="00E97836"/>
    <w:rsid w:val="00E97FF7"/>
    <w:rsid w:val="00EA01D5"/>
    <w:rsid w:val="00EA05C8"/>
    <w:rsid w:val="00EA1015"/>
    <w:rsid w:val="00EA3A1F"/>
    <w:rsid w:val="00EA6FB0"/>
    <w:rsid w:val="00EB1540"/>
    <w:rsid w:val="00EB566E"/>
    <w:rsid w:val="00EC1F45"/>
    <w:rsid w:val="00EC305F"/>
    <w:rsid w:val="00EC50C3"/>
    <w:rsid w:val="00EC67E7"/>
    <w:rsid w:val="00EC715F"/>
    <w:rsid w:val="00EC79B2"/>
    <w:rsid w:val="00ED0792"/>
    <w:rsid w:val="00ED0C44"/>
    <w:rsid w:val="00ED6AFE"/>
    <w:rsid w:val="00EE1BB6"/>
    <w:rsid w:val="00EF101B"/>
    <w:rsid w:val="00EF3700"/>
    <w:rsid w:val="00EF41B2"/>
    <w:rsid w:val="00EF4220"/>
    <w:rsid w:val="00EF5344"/>
    <w:rsid w:val="00EF6E17"/>
    <w:rsid w:val="00EF722F"/>
    <w:rsid w:val="00EF7418"/>
    <w:rsid w:val="00EF7EE6"/>
    <w:rsid w:val="00F02E33"/>
    <w:rsid w:val="00F16EDB"/>
    <w:rsid w:val="00F17EFE"/>
    <w:rsid w:val="00F22A49"/>
    <w:rsid w:val="00F24238"/>
    <w:rsid w:val="00F24ECC"/>
    <w:rsid w:val="00F25371"/>
    <w:rsid w:val="00F309B3"/>
    <w:rsid w:val="00F372ED"/>
    <w:rsid w:val="00F37423"/>
    <w:rsid w:val="00F40777"/>
    <w:rsid w:val="00F408D3"/>
    <w:rsid w:val="00F40983"/>
    <w:rsid w:val="00F40BCB"/>
    <w:rsid w:val="00F4368F"/>
    <w:rsid w:val="00F44AFA"/>
    <w:rsid w:val="00F45083"/>
    <w:rsid w:val="00F460D6"/>
    <w:rsid w:val="00F522EF"/>
    <w:rsid w:val="00F52E06"/>
    <w:rsid w:val="00F56E6C"/>
    <w:rsid w:val="00F67573"/>
    <w:rsid w:val="00F677C2"/>
    <w:rsid w:val="00F71545"/>
    <w:rsid w:val="00F72304"/>
    <w:rsid w:val="00F7398A"/>
    <w:rsid w:val="00F76C2C"/>
    <w:rsid w:val="00F82479"/>
    <w:rsid w:val="00F83894"/>
    <w:rsid w:val="00F85472"/>
    <w:rsid w:val="00F9069F"/>
    <w:rsid w:val="00F90A5C"/>
    <w:rsid w:val="00F93E1E"/>
    <w:rsid w:val="00F95019"/>
    <w:rsid w:val="00F96116"/>
    <w:rsid w:val="00FA1EF3"/>
    <w:rsid w:val="00FA513E"/>
    <w:rsid w:val="00FA7C8B"/>
    <w:rsid w:val="00FB2F0D"/>
    <w:rsid w:val="00FB7CC2"/>
    <w:rsid w:val="00FC4742"/>
    <w:rsid w:val="00FC7B46"/>
    <w:rsid w:val="00FD18BA"/>
    <w:rsid w:val="00FD5335"/>
    <w:rsid w:val="00FE0392"/>
    <w:rsid w:val="00FF00CC"/>
    <w:rsid w:val="00FF0EDD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F75B6-51DE-4C09-9740-536BBE69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3F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3873B2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873B2"/>
    <w:pPr>
      <w:jc w:val="center"/>
    </w:pPr>
    <w:rPr>
      <w:b/>
      <w:bCs/>
      <w:sz w:val="28"/>
      <w:szCs w:val="28"/>
    </w:rPr>
  </w:style>
  <w:style w:type="paragraph" w:styleId="2">
    <w:name w:val="Body Text 2"/>
    <w:basedOn w:val="a"/>
    <w:link w:val="20"/>
    <w:rsid w:val="003873B2"/>
    <w:pPr>
      <w:tabs>
        <w:tab w:val="left" w:pos="1080"/>
      </w:tabs>
      <w:jc w:val="both"/>
    </w:pPr>
    <w:rPr>
      <w:sz w:val="28"/>
      <w:szCs w:val="20"/>
    </w:rPr>
  </w:style>
  <w:style w:type="paragraph" w:styleId="3">
    <w:name w:val="Body Text 3"/>
    <w:basedOn w:val="a"/>
    <w:rsid w:val="003873B2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3873B2"/>
    <w:pPr>
      <w:spacing w:after="120" w:line="480" w:lineRule="auto"/>
      <w:ind w:left="283"/>
    </w:pPr>
    <w:rPr>
      <w:sz w:val="20"/>
      <w:szCs w:val="20"/>
    </w:rPr>
  </w:style>
  <w:style w:type="paragraph" w:styleId="a4">
    <w:name w:val="Plain Text"/>
    <w:basedOn w:val="a"/>
    <w:rsid w:val="003873B2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873B2"/>
    <w:pPr>
      <w:widowControl w:val="0"/>
      <w:snapToGrid w:val="0"/>
      <w:ind w:firstLine="720"/>
    </w:pPr>
    <w:rPr>
      <w:rFonts w:ascii="Arial" w:hAnsi="Arial"/>
    </w:rPr>
  </w:style>
  <w:style w:type="paragraph" w:styleId="a5">
    <w:name w:val="header"/>
    <w:basedOn w:val="a"/>
    <w:rsid w:val="009257D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57DD"/>
  </w:style>
  <w:style w:type="paragraph" w:customStyle="1" w:styleId="a7">
    <w:name w:val="Знак Знак Знак Знак Знак Знак Знак Знак"/>
    <w:basedOn w:val="a"/>
    <w:rsid w:val="009B6A94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5E035A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BA5B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footer"/>
    <w:basedOn w:val="a"/>
    <w:rsid w:val="00845F3F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AE58F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b">
    <w:name w:val="Знак"/>
    <w:basedOn w:val="a"/>
    <w:rsid w:val="00097B3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1"/>
    <w:basedOn w:val="a"/>
    <w:rsid w:val="00735AE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"/>
    <w:basedOn w:val="a"/>
    <w:rsid w:val="00EA101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Основной текст 2 Знак"/>
    <w:basedOn w:val="a0"/>
    <w:link w:val="2"/>
    <w:rsid w:val="000D5251"/>
    <w:rPr>
      <w:sz w:val="28"/>
    </w:rPr>
  </w:style>
  <w:style w:type="paragraph" w:styleId="ad">
    <w:name w:val="List Paragraph"/>
    <w:basedOn w:val="a"/>
    <w:uiPriority w:val="34"/>
    <w:qFormat/>
    <w:rsid w:val="00CE0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4329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ПРЕДСТАВИТЕЛЕЙ</vt:lpstr>
    </vt:vector>
  </TitlesOfParts>
  <Company>WORK</Company>
  <LinksUpToDate>false</LinksUpToDate>
  <CharactersWithSpaces>28948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</dc:title>
  <dc:subject/>
  <dc:creator>User</dc:creator>
  <cp:keywords/>
  <dc:description/>
  <cp:lastModifiedBy>Валерия Джигкаева</cp:lastModifiedBy>
  <cp:revision>5</cp:revision>
  <cp:lastPrinted>2021-11-26T10:12:00Z</cp:lastPrinted>
  <dcterms:created xsi:type="dcterms:W3CDTF">2024-12-05T13:13:00Z</dcterms:created>
  <dcterms:modified xsi:type="dcterms:W3CDTF">2024-12-06T07:08:00Z</dcterms:modified>
</cp:coreProperties>
</file>