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CA" w:rsidRPr="00B476DA" w:rsidRDefault="001737CA" w:rsidP="00F0384A">
      <w:pPr>
        <w:widowControl w:val="0"/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0"/>
          <w:szCs w:val="20"/>
        </w:rPr>
      </w:pPr>
      <w:r w:rsidRPr="00B476DA">
        <w:rPr>
          <w:rFonts w:ascii="Times New Roman" w:hAnsi="Times New Roman" w:cs="Times New Roman"/>
          <w:sz w:val="20"/>
          <w:szCs w:val="20"/>
        </w:rPr>
        <w:t>Приложение</w:t>
      </w:r>
    </w:p>
    <w:p w:rsidR="001737CA" w:rsidRPr="00B476DA" w:rsidRDefault="001737CA" w:rsidP="00F0384A">
      <w:pPr>
        <w:widowControl w:val="0"/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0"/>
          <w:szCs w:val="20"/>
        </w:rPr>
      </w:pPr>
      <w:r w:rsidRPr="00B476DA">
        <w:rPr>
          <w:rFonts w:ascii="Times New Roman" w:hAnsi="Times New Roman" w:cs="Times New Roman"/>
          <w:sz w:val="20"/>
          <w:szCs w:val="20"/>
        </w:rPr>
        <w:t>к Нормативам материально-технического и организационного обеспечения</w:t>
      </w:r>
    </w:p>
    <w:p w:rsidR="001737CA" w:rsidRDefault="00E7763E" w:rsidP="00F0384A">
      <w:pPr>
        <w:widowControl w:val="0"/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0"/>
          <w:szCs w:val="20"/>
        </w:rPr>
      </w:pPr>
      <w:r w:rsidRPr="00B476DA">
        <w:rPr>
          <w:rFonts w:ascii="Times New Roman" w:hAnsi="Times New Roman" w:cs="Times New Roman"/>
          <w:sz w:val="20"/>
          <w:szCs w:val="20"/>
        </w:rPr>
        <w:t>ор</w:t>
      </w:r>
      <w:r w:rsidR="0095749B" w:rsidRPr="00B476DA">
        <w:rPr>
          <w:rFonts w:ascii="Times New Roman" w:hAnsi="Times New Roman" w:cs="Times New Roman"/>
          <w:sz w:val="20"/>
          <w:szCs w:val="20"/>
        </w:rPr>
        <w:t>ганов</w:t>
      </w:r>
      <w:r w:rsidR="001737CA" w:rsidRPr="00B476DA">
        <w:rPr>
          <w:rFonts w:ascii="Times New Roman" w:hAnsi="Times New Roman" w:cs="Times New Roman"/>
          <w:sz w:val="20"/>
          <w:szCs w:val="20"/>
        </w:rPr>
        <w:t xml:space="preserve"> местного самоуправления муниципального образования город Владикавказ (</w:t>
      </w:r>
      <w:proofErr w:type="spellStart"/>
      <w:r w:rsidR="001737CA" w:rsidRPr="00B476DA">
        <w:rPr>
          <w:rFonts w:ascii="Times New Roman" w:hAnsi="Times New Roman" w:cs="Times New Roman"/>
          <w:sz w:val="20"/>
          <w:szCs w:val="20"/>
        </w:rPr>
        <w:t>Дзауджикау</w:t>
      </w:r>
      <w:proofErr w:type="spellEnd"/>
      <w:r w:rsidR="001737CA" w:rsidRPr="00B476DA">
        <w:rPr>
          <w:rFonts w:ascii="Times New Roman" w:hAnsi="Times New Roman" w:cs="Times New Roman"/>
          <w:sz w:val="20"/>
          <w:szCs w:val="20"/>
        </w:rPr>
        <w:t>)</w:t>
      </w:r>
    </w:p>
    <w:p w:rsidR="00072C8B" w:rsidRPr="005F26D3" w:rsidRDefault="00072C8B" w:rsidP="005F26D3">
      <w:pPr>
        <w:suppressAutoHyphens/>
        <w:spacing w:after="0" w:line="240" w:lineRule="auto"/>
        <w:ind w:left="9214"/>
        <w:jc w:val="center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</w:pPr>
      <w:r w:rsidRPr="005F26D3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  <w:t xml:space="preserve">(в редакции решения Собрания представителей </w:t>
      </w:r>
      <w:proofErr w:type="spellStart"/>
      <w:r w:rsidRPr="005F26D3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  <w:t>г.Владикавказ</w:t>
      </w:r>
      <w:proofErr w:type="spellEnd"/>
      <w:r w:rsidRPr="005F26D3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  <w:t xml:space="preserve"> </w:t>
      </w:r>
    </w:p>
    <w:p w:rsidR="00072C8B" w:rsidRPr="005F26D3" w:rsidRDefault="00072C8B" w:rsidP="005F26D3">
      <w:pPr>
        <w:suppressAutoHyphens/>
        <w:spacing w:after="0" w:line="240" w:lineRule="auto"/>
        <w:ind w:left="9214"/>
        <w:jc w:val="center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</w:pPr>
      <w:r w:rsidRPr="005F26D3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  <w:t>от 25 сентября 2020г. №12/42 (Приложение);</w:t>
      </w:r>
    </w:p>
    <w:p w:rsidR="00CD05EF" w:rsidRPr="005F26D3" w:rsidRDefault="00072C8B" w:rsidP="005F26D3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ar-SA"/>
        </w:rPr>
      </w:pPr>
      <w:r w:rsidRPr="005F26D3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  <w:t>от 25 февраля 2022 года № 29/3</w:t>
      </w:r>
      <w:r w:rsidR="00CD05EF" w:rsidRPr="005F26D3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ar-SA"/>
        </w:rPr>
        <w:t xml:space="preserve"> </w:t>
      </w:r>
    </w:p>
    <w:p w:rsidR="00072C8B" w:rsidRPr="005F26D3" w:rsidRDefault="00CD05EF" w:rsidP="005F26D3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</w:pPr>
      <w:r w:rsidRPr="005F26D3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  <w:t xml:space="preserve">от 26 июля 2024 г. №61/56 (вступает в силу по истечении срока полномочий Собрания представителей г. Владикавказ </w:t>
      </w:r>
      <w:r w:rsidRPr="005F26D3">
        <w:rPr>
          <w:rFonts w:ascii="Times New Roman" w:eastAsia="Times New Roman" w:hAnsi="Times New Roman" w:cs="Times New Roman"/>
          <w:i/>
          <w:color w:val="002060"/>
          <w:sz w:val="20"/>
          <w:szCs w:val="20"/>
          <w:lang w:val="en-US" w:eastAsia="ar-SA"/>
        </w:rPr>
        <w:t>VII</w:t>
      </w:r>
      <w:r w:rsidRPr="005F26D3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  <w:t xml:space="preserve"> созыва)</w:t>
      </w:r>
    </w:p>
    <w:p w:rsidR="005F26D3" w:rsidRDefault="005F26D3" w:rsidP="005F26D3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</w:pPr>
      <w:r w:rsidRPr="005F26D3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  <w:t>от 31 января 2025 года № 7/29-р</w:t>
      </w:r>
    </w:p>
    <w:p w:rsidR="007E5F20" w:rsidRPr="00072C8B" w:rsidRDefault="007E5F20" w:rsidP="00072C8B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0"/>
          <w:szCs w:val="20"/>
        </w:rPr>
      </w:pPr>
    </w:p>
    <w:p w:rsidR="001737CA" w:rsidRPr="00B476DA" w:rsidRDefault="001737CA" w:rsidP="00957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737CA" w:rsidRPr="00B476DA" w:rsidRDefault="001737CA" w:rsidP="004B2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6520"/>
        <w:gridCol w:w="2410"/>
        <w:gridCol w:w="1843"/>
      </w:tblGrid>
      <w:tr w:rsidR="004B2D72" w:rsidRPr="00B476DA" w:rsidTr="0095749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Строка 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Наименование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Перечень, вид служебных помещений (рабочее место) и их оборудование (оснащение)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Система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Транспортные услуги</w:t>
            </w:r>
          </w:p>
        </w:tc>
      </w:tr>
      <w:tr w:rsidR="004B2D72" w:rsidRPr="00B476DA" w:rsidTr="0095749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72" w:rsidRPr="00B476DA" w:rsidRDefault="004B2D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bookmarkStart w:id="0" w:name="Par199"/>
            <w:bookmarkEnd w:id="0"/>
            <w:r w:rsidRPr="00B476D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Раздел 1 </w:t>
            </w:r>
            <w:hyperlink r:id="rId6" w:anchor="Par275" w:history="1">
              <w:r w:rsidRPr="00B476DA">
                <w:rPr>
                  <w:rStyle w:val="a3"/>
                  <w:rFonts w:ascii="Arial" w:hAnsi="Arial" w:cs="Arial"/>
                  <w:b/>
                  <w:i/>
                  <w:sz w:val="16"/>
                  <w:szCs w:val="16"/>
                  <w:u w:val="none"/>
                </w:rPr>
                <w:t>&lt;*&gt;</w:t>
              </w:r>
            </w:hyperlink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i/>
                <w:sz w:val="16"/>
                <w:szCs w:val="16"/>
              </w:rPr>
              <w:t>Раздел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i/>
                <w:sz w:val="16"/>
                <w:szCs w:val="16"/>
              </w:rPr>
              <w:t>Раздел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i/>
                <w:sz w:val="16"/>
                <w:szCs w:val="16"/>
              </w:rPr>
              <w:t>Раздел 4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1" w:name="Par203"/>
            <w:bookmarkEnd w:id="1"/>
            <w:r w:rsidRPr="00B476D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7E5F20" w:rsidRDefault="007E5F20" w:rsidP="009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П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>редсе</w:t>
            </w:r>
            <w:r w:rsidR="0095749B" w:rsidRPr="007E5F20">
              <w:rPr>
                <w:rFonts w:ascii="Arial" w:hAnsi="Arial" w:cs="Arial"/>
                <w:sz w:val="16"/>
                <w:szCs w:val="16"/>
              </w:rPr>
              <w:t xml:space="preserve">датель Собрания </w:t>
            </w:r>
            <w:proofErr w:type="gramStart"/>
            <w:r w:rsidR="0095749B" w:rsidRPr="007E5F20">
              <w:rPr>
                <w:rFonts w:ascii="Arial" w:hAnsi="Arial" w:cs="Arial"/>
                <w:sz w:val="16"/>
                <w:szCs w:val="16"/>
              </w:rPr>
              <w:t xml:space="preserve">представителей 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 xml:space="preserve"> г.</w:t>
            </w:r>
            <w:proofErr w:type="gramEnd"/>
            <w:r w:rsidR="004B2D72" w:rsidRPr="007E5F20">
              <w:rPr>
                <w:rFonts w:ascii="Arial" w:hAnsi="Arial" w:cs="Arial"/>
                <w:sz w:val="16"/>
                <w:szCs w:val="16"/>
              </w:rPr>
              <w:t xml:space="preserve"> Владикавказ</w:t>
            </w:r>
            <w:r w:rsidRPr="007E5F20">
              <w:rPr>
                <w:rFonts w:ascii="Arial" w:hAnsi="Arial" w:cs="Arial"/>
                <w:sz w:val="16"/>
                <w:szCs w:val="16"/>
              </w:rPr>
              <w:t>(</w:t>
            </w:r>
            <w:r w:rsidRPr="007E5F20">
              <w:rPr>
                <w:rFonts w:ascii="Arial" w:hAnsi="Arial" w:cs="Arial"/>
                <w:i/>
                <w:sz w:val="16"/>
                <w:szCs w:val="16"/>
              </w:rPr>
              <w:t xml:space="preserve">в редакции решения Собрания представителей </w:t>
            </w:r>
            <w:proofErr w:type="spellStart"/>
            <w:r w:rsidRPr="007E5F20">
              <w:rPr>
                <w:rFonts w:ascii="Arial" w:hAnsi="Arial" w:cs="Arial"/>
                <w:i/>
                <w:sz w:val="16"/>
                <w:szCs w:val="16"/>
              </w:rPr>
              <w:t>г.Владикавказ</w:t>
            </w:r>
            <w:proofErr w:type="spellEnd"/>
            <w:r w:rsidRPr="007E5F20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от 26.07.24 года № 61/56)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Кабинет, приемная, комната отдыха, зал проведения официальных переговоров.</w:t>
            </w:r>
          </w:p>
          <w:p w:rsidR="00A241D5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Набор офисной мебели для руководителя и мягкая мебель для кабинета, зала проведения официальных переговоров и комнаты отдыха; набор офисной и мягкой мебели для помещения приемной; автоматизированное рабочее место; телевизоры в количестве не более двух единиц; DVD-проигрыватель; устройства кондиционирования служебных помещений; холодильник; устройство для приготовления кофе (кофе-машина); 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электроводонагре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>вательный</w:t>
            </w:r>
            <w:proofErr w:type="spellEnd"/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 прибор (чайник</w:t>
            </w:r>
            <w:r w:rsidRPr="00B476DA">
              <w:rPr>
                <w:rFonts w:ascii="Arial" w:hAnsi="Arial" w:cs="Arial"/>
                <w:sz w:val="16"/>
                <w:szCs w:val="16"/>
              </w:rPr>
              <w:t xml:space="preserve"> и т.п.); печь СВЧ; набор для официальных приемов, в том числе посуда; любой тип занавеси из текстильного материала и (или) жалюзи; сейф; набор государственной и муниципальной символики; телефонные аппараты электросвязи, в том числе с факсимильной связью, в количестве не более трех единиц; мобильный (сотовый) телефон в количестве не более двух единиц, предоставление доступа в информационно-телекоммуникационную сеть "Интернет"</w:t>
            </w:r>
            <w:r w:rsidR="006418EE">
              <w:rPr>
                <w:rFonts w:ascii="Arial" w:hAnsi="Arial" w:cs="Arial"/>
                <w:sz w:val="16"/>
                <w:szCs w:val="16"/>
              </w:rPr>
              <w:t>, кулер.</w:t>
            </w:r>
          </w:p>
          <w:p w:rsidR="00304647" w:rsidRPr="00B476DA" w:rsidRDefault="00304647" w:rsidP="00641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В приёмной оборудуется автоматизированное рабочее место; устройства кондиционирования служебных помещений. Приёмная оснащается: холодильником; устройством для приготовления кофе (кофе-машина); 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электроводонагревательным</w:t>
            </w:r>
            <w:proofErr w:type="spellEnd"/>
            <w:r w:rsidRPr="00B476DA">
              <w:rPr>
                <w:rFonts w:ascii="Arial" w:hAnsi="Arial" w:cs="Arial"/>
                <w:sz w:val="16"/>
                <w:szCs w:val="16"/>
              </w:rPr>
              <w:t xml:space="preserve"> прибором (чайник и т.п.); печью СВЧ; набором для официальных приемов, в том числе посудой; занавесями любого типа из текстильного материала и (или) жалюзи; телефонными аппаратами, в том числе с факсимильной связью, в количестве не более трёх единиц; предоставление доступа в информационно-телекоммуникационную сеть «Интернет»</w:t>
            </w:r>
            <w:r w:rsidR="006418EE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, </w:t>
            </w:r>
            <w:r w:rsidR="006418EE" w:rsidRPr="006418EE">
              <w:rPr>
                <w:rFonts w:ascii="Arial" w:hAnsi="Arial" w:cs="Arial"/>
                <w:sz w:val="16"/>
                <w:szCs w:val="16"/>
              </w:rPr>
              <w:t>кулер</w:t>
            </w:r>
            <w:r w:rsidR="006418E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следующим средствам связи: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электросвязи, в том числе международной, междугородной, внутризоновой, городской и внутренней;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сотовой связи</w:t>
            </w:r>
            <w:r w:rsidR="00F00A65" w:rsidRPr="00B476DA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00A65" w:rsidRPr="00B476DA" w:rsidRDefault="00F00A65" w:rsidP="00641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587DB7" w:rsidRPr="00B476DA">
              <w:rPr>
                <w:rFonts w:ascii="Arial" w:hAnsi="Arial" w:cs="Arial"/>
                <w:sz w:val="16"/>
                <w:szCs w:val="16"/>
              </w:rPr>
              <w:t>д</w:t>
            </w:r>
            <w:r w:rsidRPr="00B476DA">
              <w:rPr>
                <w:rFonts w:ascii="Arial" w:hAnsi="Arial" w:cs="Arial"/>
                <w:sz w:val="16"/>
                <w:szCs w:val="16"/>
              </w:rPr>
              <w:t>оступ приёмной с лимитом времени (денежных средств) к сотовой связи</w:t>
            </w:r>
            <w:r w:rsidR="006418EE">
              <w:rPr>
                <w:rFonts w:ascii="Arial" w:hAnsi="Arial" w:cs="Arial"/>
                <w:i/>
                <w:color w:val="FF0000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B" w:rsidRPr="00B476DA" w:rsidRDefault="0095749B" w:rsidP="009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D72" w:rsidRPr="00B476DA" w:rsidRDefault="00F0384A" w:rsidP="009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Служебный(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ые</w:t>
            </w:r>
            <w:proofErr w:type="spellEnd"/>
            <w:r w:rsidRPr="00B476DA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B476DA">
              <w:rPr>
                <w:rFonts w:ascii="Arial" w:hAnsi="Arial" w:cs="Arial"/>
                <w:sz w:val="16"/>
                <w:szCs w:val="16"/>
              </w:rPr>
              <w:t>(и)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7E5F20" w:rsidRDefault="007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Глава муниципального образования </w:t>
            </w:r>
            <w:proofErr w:type="spellStart"/>
            <w:r w:rsidRPr="007E5F20">
              <w:rPr>
                <w:rFonts w:ascii="Arial" w:hAnsi="Arial" w:cs="Arial"/>
                <w:sz w:val="16"/>
                <w:szCs w:val="16"/>
              </w:rPr>
              <w:t>г.Владикавказ</w:t>
            </w:r>
            <w:proofErr w:type="spellEnd"/>
            <w:r w:rsidRPr="007E5F20">
              <w:rPr>
                <w:rFonts w:ascii="Arial" w:hAnsi="Arial" w:cs="Arial"/>
                <w:sz w:val="16"/>
                <w:szCs w:val="16"/>
              </w:rPr>
              <w:t xml:space="preserve"> – глава администрации местного самоуправления г. Владикавказ</w:t>
            </w:r>
          </w:p>
          <w:p w:rsidR="00FE3D27" w:rsidRPr="007E5F20" w:rsidRDefault="007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(</w:t>
            </w:r>
            <w:r w:rsidRPr="007E5F20">
              <w:rPr>
                <w:rFonts w:ascii="Arial" w:hAnsi="Arial" w:cs="Arial"/>
                <w:i/>
                <w:sz w:val="16"/>
                <w:szCs w:val="16"/>
              </w:rPr>
              <w:t xml:space="preserve">в редакции решения Собрания представителей </w:t>
            </w:r>
            <w:proofErr w:type="spellStart"/>
            <w:r w:rsidRPr="007E5F20">
              <w:rPr>
                <w:rFonts w:ascii="Arial" w:hAnsi="Arial" w:cs="Arial"/>
                <w:i/>
                <w:sz w:val="16"/>
                <w:szCs w:val="16"/>
              </w:rPr>
              <w:t>г.Владикавказ</w:t>
            </w:r>
            <w:proofErr w:type="spellEnd"/>
            <w:r w:rsidRPr="007E5F20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от 26.07.24 года № 61/56)</w:t>
            </w:r>
          </w:p>
          <w:p w:rsidR="004B2D72" w:rsidRPr="007E5F20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Председатель Контрольно-счетной палаты г. Владикавказ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Кабинет, приемная, комната отдыха, зал проведения официальных переговоров.</w:t>
            </w:r>
          </w:p>
          <w:p w:rsidR="00A241D5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Набор офисной мебели для руководителя и мягкая мебель для кабинета, зала проведения официальных переговоров и комнаты отдыха; набор офисной мебели для помещения приемной; автоматизированное рабочее место; телевизоры в количестве не более двух единиц; устройства кондиционирования помещений; холодильник; устройство для приготовления кофе (кофе-машина); 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электроводонагрев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>ательный</w:t>
            </w:r>
            <w:proofErr w:type="spellEnd"/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 прибор (чайник  </w:t>
            </w:r>
            <w:r w:rsidRPr="00B476DA">
              <w:rPr>
                <w:rFonts w:ascii="Arial" w:hAnsi="Arial" w:cs="Arial"/>
                <w:sz w:val="16"/>
                <w:szCs w:val="16"/>
              </w:rPr>
              <w:t>и т.п.); печь СВЧ; набор для официальных приемов, в том числе посуда; любой тип занавеси из текстильного материала и (или) жалюзи; сейф; набор государственной и муниципальной символики; телефонные аппараты электросвязи, в том числе с факсимильной связью, в количестве не более трех единиц; мобильный (сотовый) телефон в количестве не более двух единиц, предоставление доступа в информационно-телекоммуникационную сеть "Интернет"</w:t>
            </w:r>
            <w:r w:rsidR="00587DB7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87DB7" w:rsidRPr="00B476DA" w:rsidRDefault="00587DB7" w:rsidP="002E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В приёмной оборудуется автоматизированное рабочее место; устройства кондиционирования служебных помещений. Приёмная оснащается: холодильником; </w:t>
            </w:r>
            <w:r w:rsidRPr="00B476DA">
              <w:rPr>
                <w:rFonts w:ascii="Arial" w:hAnsi="Arial" w:cs="Arial"/>
                <w:sz w:val="16"/>
                <w:szCs w:val="16"/>
              </w:rPr>
              <w:lastRenderedPageBreak/>
              <w:t xml:space="preserve">устройством для приготовления кофе (кофе-машина); 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электроводонагревательным</w:t>
            </w:r>
            <w:proofErr w:type="spellEnd"/>
            <w:r w:rsidRPr="00B476DA">
              <w:rPr>
                <w:rFonts w:ascii="Arial" w:hAnsi="Arial" w:cs="Arial"/>
                <w:sz w:val="16"/>
                <w:szCs w:val="16"/>
              </w:rPr>
              <w:t xml:space="preserve"> прибором (чайник и т.п.); печью СВЧ; набором для официальных приемов, в том числе посудой; занавесями любого типа из текстильного материала и (или) жалюзи; телефонными аппаратами, в том числе с факсимильной связью, в количестве не более трёх единиц; предоставление доступа в информационно-телекоммуникационную сеть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lastRenderedPageBreak/>
              <w:t>Доступ без лимита времени (денежных средств) к следующим средствам связи: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электросвязи, в том числе международной, междугородной, внутризоновой, городской и внутренней;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сотовой связи</w:t>
            </w:r>
            <w:r w:rsidR="00587DB7" w:rsidRPr="00B476DA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87DB7" w:rsidRPr="00B476DA" w:rsidRDefault="00587DB7" w:rsidP="00641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- доступ приёмной с лимитом времени (денежных средств) к сотовой связи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B" w:rsidRPr="00B476DA" w:rsidRDefault="0095749B" w:rsidP="00F03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B476DA" w:rsidRDefault="00F0384A" w:rsidP="00F03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49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Первый заместитель, заместители председателя Собрания представителей </w:t>
            </w: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г. Владикавказ</w:t>
            </w: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(работающие на постоянной основе);</w:t>
            </w:r>
          </w:p>
          <w:p w:rsidR="00D0201C" w:rsidRPr="007E5F20" w:rsidRDefault="00D0201C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7E5F20" w:rsidRDefault="00072C8B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Абзац исключен решением Собрания представителей </w:t>
            </w:r>
            <w:proofErr w:type="spellStart"/>
            <w:r w:rsidRPr="007E5F20">
              <w:rPr>
                <w:rFonts w:ascii="Arial" w:hAnsi="Arial" w:cs="Arial"/>
                <w:sz w:val="16"/>
                <w:szCs w:val="16"/>
              </w:rPr>
              <w:t>г.Владикавказ</w:t>
            </w:r>
            <w:proofErr w:type="spellEnd"/>
            <w:r w:rsidR="004B2D72" w:rsidRPr="007E5F20">
              <w:rPr>
                <w:rFonts w:ascii="Arial" w:hAnsi="Arial" w:cs="Arial"/>
                <w:sz w:val="16"/>
                <w:szCs w:val="16"/>
              </w:rPr>
              <w:t>;</w:t>
            </w:r>
            <w:r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от 25 февраля 2022 года № 29/3</w:t>
            </w:r>
          </w:p>
          <w:p w:rsidR="00D0201C" w:rsidRPr="007E5F20" w:rsidRDefault="00D0201C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Первый заместитель, заместители главы администрации местного самоуправления </w:t>
            </w: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г. Владикавказ;</w:t>
            </w:r>
          </w:p>
          <w:p w:rsidR="00D0201C" w:rsidRPr="007E5F20" w:rsidRDefault="00D0201C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Контрольно-счетной палаты г. Владикавказ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 либо кабинет с приемной</w:t>
            </w:r>
            <w:r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B2D72" w:rsidRPr="00B476DA" w:rsidRDefault="004B2D72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Для кабинета - набор офисной мебели для руководителя; набор офисной мебели для помещения приемной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 (при наличии)</w:t>
            </w:r>
            <w:r w:rsidRPr="00B476DA">
              <w:rPr>
                <w:rFonts w:ascii="Arial" w:hAnsi="Arial" w:cs="Arial"/>
                <w:sz w:val="16"/>
                <w:szCs w:val="16"/>
              </w:rPr>
              <w:t xml:space="preserve">; автоматизированное рабочее место; телевизор в количестве одной единицы; устройства кондиционирования помещений; холодильник; устройство для приготовления кофе (кофе-машина); 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электроводонагревательный</w:t>
            </w:r>
            <w:proofErr w:type="spellEnd"/>
            <w:r w:rsidRPr="00B476DA">
              <w:rPr>
                <w:rFonts w:ascii="Arial" w:hAnsi="Arial" w:cs="Arial"/>
                <w:sz w:val="16"/>
                <w:szCs w:val="16"/>
              </w:rPr>
              <w:t xml:space="preserve"> прибор (чайник и т.п.); набор для официальных приемов, в том числе посуда; любой тип занавеси из текстильного материала и (или) жалюзи; сейф; </w:t>
            </w:r>
            <w:r w:rsidR="00502EB9" w:rsidRPr="00B476DA">
              <w:rPr>
                <w:rFonts w:ascii="Arial" w:hAnsi="Arial" w:cs="Arial"/>
                <w:sz w:val="16"/>
                <w:szCs w:val="16"/>
              </w:rPr>
              <w:t>телефонные аппараты, в том числе с факсимильной связью, в количестве не более трёх единиц</w:t>
            </w:r>
            <w:r w:rsidRPr="00B476DA">
              <w:rPr>
                <w:rFonts w:ascii="Arial" w:hAnsi="Arial" w:cs="Arial"/>
                <w:sz w:val="16"/>
                <w:szCs w:val="16"/>
              </w:rPr>
              <w:t>; мобильный (сотовый) телефон в количестве не более двух единиц, предоставление доступа в информационно-телекоммуникационную сеть "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Интернет"</w:t>
            </w:r>
            <w:r w:rsidR="00EC7E25">
              <w:rPr>
                <w:rFonts w:ascii="Arial" w:hAnsi="Arial" w:cs="Arial"/>
                <w:sz w:val="16"/>
                <w:szCs w:val="16"/>
              </w:rPr>
              <w:t>,кулер</w:t>
            </w:r>
            <w:proofErr w:type="spellEnd"/>
            <w:r w:rsidR="00EC7E2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241D5" w:rsidRPr="00B476DA" w:rsidRDefault="00F9655E" w:rsidP="00641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В приёмной оборудуется автоматизированное рабочее место; устройства кондиционирования служебных помещений. Приёмная оснащается: холодильником; устройством для приготовления кофе (кофе-машина); 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электроводонагревательным</w:t>
            </w:r>
            <w:proofErr w:type="spellEnd"/>
            <w:r w:rsidRPr="00B476DA">
              <w:rPr>
                <w:rFonts w:ascii="Arial" w:hAnsi="Arial" w:cs="Arial"/>
                <w:sz w:val="16"/>
                <w:szCs w:val="16"/>
              </w:rPr>
              <w:t xml:space="preserve"> прибором (чайник и т.п.); печью СВЧ; набором для официальных приемов, в том числе посудой; занавесями любого типа из текстильного материала и (или) жалюзи; телефонными аппаратами, в том числе с факсимильной связью, в количестве не более трёх единиц; предоставление доступа в информационно-телекоммуникационную сеть «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Интернет</w:t>
            </w:r>
            <w:proofErr w:type="gramStart"/>
            <w:r w:rsidRPr="00B476DA">
              <w:rPr>
                <w:rFonts w:ascii="Arial" w:hAnsi="Arial" w:cs="Arial"/>
                <w:sz w:val="16"/>
                <w:szCs w:val="16"/>
              </w:rPr>
              <w:t>»</w:t>
            </w:r>
            <w:r w:rsidR="006418EE">
              <w:rPr>
                <w:rFonts w:ascii="Arial" w:hAnsi="Arial" w:cs="Arial"/>
                <w:i/>
                <w:color w:val="FF0000"/>
                <w:sz w:val="16"/>
                <w:szCs w:val="16"/>
              </w:rPr>
              <w:t>,</w:t>
            </w:r>
            <w:r w:rsidR="00EC7E25" w:rsidRPr="00EC7E25">
              <w:rPr>
                <w:rFonts w:ascii="Arial" w:hAnsi="Arial" w:cs="Arial"/>
                <w:sz w:val="16"/>
                <w:szCs w:val="16"/>
              </w:rPr>
              <w:t>кулер</w:t>
            </w:r>
            <w:proofErr w:type="spellEnd"/>
            <w:proofErr w:type="gramEnd"/>
            <w:r w:rsidR="00EC7E2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следующим средствам связи: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электросвязи, в том числе международной, междугородной, внутризоновой, городской и внутренней.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с лимитом времени (денежных средств) к сотовой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 с водителем (одна единица)</w:t>
            </w:r>
          </w:p>
        </w:tc>
      </w:tr>
      <w:tr w:rsidR="004B2D72" w:rsidRPr="00B476DA" w:rsidTr="0095749B">
        <w:trPr>
          <w:trHeight w:val="1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2" w:name="Par227"/>
            <w:bookmarkEnd w:id="2"/>
            <w:r w:rsidRPr="00B476D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E5F20">
              <w:rPr>
                <w:rFonts w:ascii="Arial" w:hAnsi="Arial" w:cs="Arial"/>
                <w:sz w:val="16"/>
                <w:szCs w:val="16"/>
              </w:rPr>
              <w:t xml:space="preserve">Аудитор  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>Контрол</w:t>
            </w:r>
            <w:r w:rsidRPr="007E5F20">
              <w:rPr>
                <w:rFonts w:ascii="Arial" w:hAnsi="Arial" w:cs="Arial"/>
                <w:sz w:val="16"/>
                <w:szCs w:val="16"/>
              </w:rPr>
              <w:t>ьно</w:t>
            </w:r>
            <w:proofErr w:type="gramEnd"/>
            <w:r w:rsidRPr="007E5F20">
              <w:rPr>
                <w:rFonts w:ascii="Arial" w:hAnsi="Arial" w:cs="Arial"/>
                <w:sz w:val="16"/>
                <w:szCs w:val="16"/>
              </w:rPr>
              <w:t xml:space="preserve">-счетной палаты </w:t>
            </w: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5F20">
              <w:rPr>
                <w:rFonts w:ascii="Arial" w:hAnsi="Arial" w:cs="Arial"/>
                <w:sz w:val="16"/>
                <w:szCs w:val="16"/>
              </w:rPr>
              <w:t>г.Владикавказ</w:t>
            </w:r>
            <w:proofErr w:type="spellEnd"/>
            <w:r w:rsidR="004B2D72" w:rsidRPr="007E5F20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7E5F20" w:rsidRDefault="004B2D72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B2D72" w:rsidRPr="00B476DA" w:rsidRDefault="004B2D72" w:rsidP="0037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Для кабинета - набор офисной мебели для </w:t>
            </w:r>
            <w:proofErr w:type="gramStart"/>
            <w:r w:rsidRPr="00B476DA">
              <w:rPr>
                <w:rFonts w:ascii="Arial" w:hAnsi="Arial" w:cs="Arial"/>
                <w:sz w:val="16"/>
                <w:szCs w:val="16"/>
              </w:rPr>
              <w:t>руководителя;  автоматизированное</w:t>
            </w:r>
            <w:proofErr w:type="gramEnd"/>
            <w:r w:rsidRPr="00B476DA">
              <w:rPr>
                <w:rFonts w:ascii="Arial" w:hAnsi="Arial" w:cs="Arial"/>
                <w:sz w:val="16"/>
                <w:szCs w:val="16"/>
              </w:rPr>
              <w:t xml:space="preserve"> рабочее место; устройства кондиционирования помещений; 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электроводонагрев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>ательный</w:t>
            </w:r>
            <w:proofErr w:type="spellEnd"/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 прибор (чайник </w:t>
            </w:r>
            <w:r w:rsidRPr="00B476DA">
              <w:rPr>
                <w:rFonts w:ascii="Arial" w:hAnsi="Arial" w:cs="Arial"/>
                <w:sz w:val="16"/>
                <w:szCs w:val="16"/>
              </w:rPr>
              <w:t>и т.п.); любой тип занавеси из текстильного материала и (или) жалюзи; сейф; холодильник, телефонные аппараты, в том числе с факсимильной связью, в количестве не более двух единиц; мобильный (сотовый) телефон, предоставление доступа в информационно-телекоммуникационную сеть "Интернет"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с лимитом времени (денежных средств) к следующим средствам связи: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международной;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сотовой связи.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междугородной, внутризоновой,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 по вызову</w:t>
            </w:r>
          </w:p>
        </w:tc>
      </w:tr>
      <w:tr w:rsidR="00A241D5" w:rsidRPr="00B476DA" w:rsidTr="0095749B">
        <w:trPr>
          <w:trHeight w:val="1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B476DA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Руководитель отраслевого (функционального) органа местной администрации</w:t>
            </w: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(управления, комитета)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B476DA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либо кабинет с приемной.</w:t>
            </w:r>
          </w:p>
          <w:p w:rsidR="00F0384A" w:rsidRPr="00B476DA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Для кабинета - набор офисной мебели для руководителя; в случае наличия приемной - набор офисной мебели для помещения приемной; автоматизированное рабочее место; устройства кондиционирования помещений; 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электроводонагревательный</w:t>
            </w:r>
            <w:proofErr w:type="spellEnd"/>
            <w:r w:rsidRPr="00B476DA">
              <w:rPr>
                <w:rFonts w:ascii="Arial" w:hAnsi="Arial" w:cs="Arial"/>
                <w:sz w:val="16"/>
                <w:szCs w:val="16"/>
              </w:rPr>
              <w:t xml:space="preserve"> прибор (чайник и т.п.); любой тип занавеси из текстильного материала и (или) жалюзи; сейф; холодильник, телефонные аппараты, в том числе с факсимильной связью, в количестве не более двух единиц; предоставление доступа в информационно-телекоммуникационную сеть "Интернет</w:t>
            </w:r>
          </w:p>
          <w:p w:rsidR="00F9655E" w:rsidRPr="00B476DA" w:rsidRDefault="00F9655E" w:rsidP="0023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В приёмной оборудуется автоматизированное рабочее место; устройства кондиционирования служебных помещений. Приёмная оснащается: холодильником; устройством для приготовления кофе (кофе-машина); </w:t>
            </w:r>
            <w:proofErr w:type="spellStart"/>
            <w:r w:rsidRPr="00B476DA">
              <w:rPr>
                <w:rFonts w:ascii="Arial" w:hAnsi="Arial" w:cs="Arial"/>
                <w:sz w:val="16"/>
                <w:szCs w:val="16"/>
              </w:rPr>
              <w:t>электроводонагревательным</w:t>
            </w:r>
            <w:proofErr w:type="spellEnd"/>
            <w:r w:rsidRPr="00B476DA">
              <w:rPr>
                <w:rFonts w:ascii="Arial" w:hAnsi="Arial" w:cs="Arial"/>
                <w:sz w:val="16"/>
                <w:szCs w:val="16"/>
              </w:rPr>
              <w:t xml:space="preserve"> прибором (чайник и т.п.); печью СВЧ; набором для официальных приемов, в том числе посудой; занавесями любого типа из текстильного материала и (или) жалюзи; телефонными аппаратами, в том числе с факсимильной связью, в количестве не более трёх единиц; предоставление доступа в информационно-телекоммуникационную сеть «Интернет»</w:t>
            </w:r>
            <w:r w:rsidR="00231B9E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B476DA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междугородной, внутризоновой,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B476DA" w:rsidRDefault="00A241D5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Служебный автомобиль </w:t>
            </w:r>
            <w:r w:rsidR="004B715B" w:rsidRPr="00B476DA">
              <w:rPr>
                <w:rFonts w:ascii="Arial" w:hAnsi="Arial" w:cs="Arial"/>
                <w:sz w:val="16"/>
                <w:szCs w:val="16"/>
              </w:rPr>
              <w:t>с водителем (одна единица) либо служебный автомобиль по вызову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EC7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5B" w:rsidRPr="007E5F20" w:rsidRDefault="004B2D72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Заместитель руководителя отраслевого (функционального) </w:t>
            </w:r>
            <w:r w:rsidR="004B715B" w:rsidRPr="007E5F20">
              <w:rPr>
                <w:rFonts w:ascii="Arial" w:hAnsi="Arial" w:cs="Arial"/>
                <w:sz w:val="16"/>
                <w:szCs w:val="16"/>
              </w:rPr>
              <w:t>органа местной администрации</w:t>
            </w:r>
          </w:p>
          <w:p w:rsidR="004B2D72" w:rsidRPr="007E5F20" w:rsidRDefault="004B715B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(управления, комитета)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Кабинет.</w:t>
            </w:r>
          </w:p>
          <w:p w:rsidR="004B715B" w:rsidRPr="00B476DA" w:rsidRDefault="004B2D72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Набор стандартной офисной </w:t>
            </w:r>
            <w:proofErr w:type="gramStart"/>
            <w:r w:rsidRPr="00B476DA">
              <w:rPr>
                <w:rFonts w:ascii="Arial" w:hAnsi="Arial" w:cs="Arial"/>
                <w:sz w:val="16"/>
                <w:szCs w:val="16"/>
              </w:rPr>
              <w:t>м</w:t>
            </w:r>
            <w:r w:rsidR="004B715B" w:rsidRPr="00B476DA">
              <w:rPr>
                <w:rFonts w:ascii="Arial" w:hAnsi="Arial" w:cs="Arial"/>
                <w:sz w:val="16"/>
                <w:szCs w:val="16"/>
              </w:rPr>
              <w:t xml:space="preserve">ебели; </w:t>
            </w:r>
            <w:r w:rsidRPr="00B476DA">
              <w:rPr>
                <w:rFonts w:ascii="Arial" w:hAnsi="Arial" w:cs="Arial"/>
                <w:sz w:val="16"/>
                <w:szCs w:val="16"/>
              </w:rPr>
              <w:t xml:space="preserve"> автоматизированное</w:t>
            </w:r>
            <w:proofErr w:type="gramEnd"/>
            <w:r w:rsidRPr="00B476DA">
              <w:rPr>
                <w:rFonts w:ascii="Arial" w:hAnsi="Arial" w:cs="Arial"/>
                <w:sz w:val="16"/>
                <w:szCs w:val="16"/>
              </w:rPr>
              <w:t xml:space="preserve"> рабочее место; устройства кондиционирования помещений; занавесь типа жалюзи; телефонные аппараты, в том числе с факсимильной связью,  предоставление доступа в </w:t>
            </w:r>
            <w:r w:rsidRPr="00B476DA">
              <w:rPr>
                <w:rFonts w:ascii="Arial" w:hAnsi="Arial" w:cs="Arial"/>
                <w:sz w:val="16"/>
                <w:szCs w:val="16"/>
              </w:rPr>
              <w:lastRenderedPageBreak/>
              <w:t>информационно-телекоммуникационную сеть "Интернет"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lastRenderedPageBreak/>
              <w:t>Доступ без лимита времени (денежных средств) к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56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56" w:rsidRPr="00B476DA" w:rsidRDefault="00EC7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20" w:rsidRPr="007E5F20" w:rsidRDefault="00231B9E" w:rsidP="007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Рук</w:t>
            </w:r>
            <w:r w:rsidR="007E5F20" w:rsidRPr="007E5F20">
              <w:rPr>
                <w:rFonts w:ascii="Arial" w:hAnsi="Arial" w:cs="Arial"/>
                <w:sz w:val="16"/>
                <w:szCs w:val="16"/>
              </w:rPr>
              <w:t>оводитель аппарата</w:t>
            </w:r>
          </w:p>
          <w:p w:rsidR="003511EB" w:rsidRPr="007E5F20" w:rsidRDefault="003511EB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Собрания представителей </w:t>
            </w:r>
            <w:proofErr w:type="spellStart"/>
            <w:r w:rsidRPr="007E5F20">
              <w:rPr>
                <w:rFonts w:ascii="Arial" w:hAnsi="Arial" w:cs="Arial"/>
                <w:sz w:val="16"/>
                <w:szCs w:val="16"/>
              </w:rPr>
              <w:t>г.Владикавказ</w:t>
            </w:r>
            <w:proofErr w:type="spellEnd"/>
            <w:r w:rsidR="007E5F20" w:rsidRPr="007E5F20">
              <w:rPr>
                <w:rFonts w:ascii="Arial" w:hAnsi="Arial" w:cs="Arial"/>
                <w:sz w:val="16"/>
                <w:szCs w:val="16"/>
              </w:rPr>
              <w:t>(</w:t>
            </w:r>
            <w:r w:rsidR="007E5F20" w:rsidRPr="007E5F20">
              <w:rPr>
                <w:rFonts w:ascii="Arial" w:hAnsi="Arial" w:cs="Arial"/>
                <w:i/>
                <w:sz w:val="16"/>
                <w:szCs w:val="16"/>
              </w:rPr>
              <w:t xml:space="preserve">в редакции решения Собрания представителей </w:t>
            </w:r>
            <w:proofErr w:type="spellStart"/>
            <w:r w:rsidR="007E5F20" w:rsidRPr="007E5F20">
              <w:rPr>
                <w:rFonts w:ascii="Arial" w:hAnsi="Arial" w:cs="Arial"/>
                <w:i/>
                <w:sz w:val="16"/>
                <w:szCs w:val="16"/>
              </w:rPr>
              <w:t>г.Владикавказ</w:t>
            </w:r>
            <w:proofErr w:type="spellEnd"/>
            <w:r w:rsidR="007E5F20" w:rsidRPr="007E5F20">
              <w:rPr>
                <w:rFonts w:ascii="Arial" w:hAnsi="Arial" w:cs="Arial"/>
                <w:i/>
                <w:sz w:val="16"/>
                <w:szCs w:val="16"/>
              </w:rPr>
              <w:t>; от 26.07.24 года № 61/56)</w:t>
            </w:r>
          </w:p>
          <w:p w:rsidR="00764556" w:rsidRPr="007E5F20" w:rsidRDefault="00764556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EB" w:rsidRPr="00B476DA" w:rsidRDefault="003511EB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или рабочее место.</w:t>
            </w:r>
          </w:p>
          <w:p w:rsidR="00764556" w:rsidRPr="00B476DA" w:rsidRDefault="003511EB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в том числе с факсимильной связью, предоставление доступа в информационно-телекоммуникационную сеть "Интернет"</w:t>
            </w:r>
            <w:r w:rsidR="00231B9E">
              <w:rPr>
                <w:rFonts w:ascii="Arial" w:hAnsi="Arial" w:cs="Arial"/>
                <w:sz w:val="16"/>
                <w:szCs w:val="16"/>
              </w:rPr>
              <w:t>, телевизор, кулер.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56" w:rsidRPr="00B476DA" w:rsidRDefault="00764556" w:rsidP="0076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  <w:p w:rsidR="00764556" w:rsidRPr="00B476DA" w:rsidRDefault="00764556" w:rsidP="0076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511EB">
              <w:rPr>
                <w:rFonts w:ascii="Arial" w:hAnsi="Arial" w:cs="Arial"/>
                <w:sz w:val="16"/>
                <w:szCs w:val="16"/>
              </w:rPr>
              <w:t>Доступ с лимитом времени (денежных средств) к сотовой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56" w:rsidRPr="00B476DA" w:rsidRDefault="0076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 с водителем (одна единица</w:t>
            </w:r>
          </w:p>
        </w:tc>
      </w:tr>
      <w:tr w:rsidR="004739D5" w:rsidRPr="00B476DA" w:rsidTr="004739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B476DA" w:rsidRDefault="003511EB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4739D5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7E5F20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Начальник отдела Собрания представителей г. </w:t>
            </w:r>
            <w:proofErr w:type="gramStart"/>
            <w:r w:rsidRPr="007E5F20">
              <w:rPr>
                <w:rFonts w:ascii="Arial" w:hAnsi="Arial" w:cs="Arial"/>
                <w:sz w:val="16"/>
                <w:szCs w:val="16"/>
              </w:rPr>
              <w:t>Владикавказ</w:t>
            </w:r>
            <w:r w:rsidR="007E5F20" w:rsidRPr="007E5F20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="007E5F20" w:rsidRPr="007E5F20">
              <w:rPr>
                <w:rFonts w:ascii="Arial" w:hAnsi="Arial" w:cs="Arial"/>
                <w:i/>
                <w:sz w:val="16"/>
                <w:szCs w:val="16"/>
              </w:rPr>
              <w:t xml:space="preserve">в редакции решения Собрания представителей </w:t>
            </w:r>
            <w:proofErr w:type="spellStart"/>
            <w:r w:rsidR="007E5F20" w:rsidRPr="007E5F20">
              <w:rPr>
                <w:rFonts w:ascii="Arial" w:hAnsi="Arial" w:cs="Arial"/>
                <w:i/>
                <w:sz w:val="16"/>
                <w:szCs w:val="16"/>
              </w:rPr>
              <w:t>г.Владикавказ</w:t>
            </w:r>
            <w:proofErr w:type="spellEnd"/>
            <w:r w:rsidR="007E5F20" w:rsidRPr="007E5F20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="005F26D3" w:rsidRPr="005F26D3">
              <w:rPr>
                <w:rFonts w:ascii="Arial" w:hAnsi="Arial" w:cs="Arial"/>
                <w:i/>
                <w:sz w:val="16"/>
                <w:szCs w:val="16"/>
              </w:rPr>
              <w:t>от 31 января 2025 года № 7/29-р</w:t>
            </w:r>
            <w:r w:rsidR="007E5F20" w:rsidRPr="007E5F2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4739D5" w:rsidRPr="007E5F20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B476DA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или рабочее место.</w:t>
            </w:r>
          </w:p>
          <w:p w:rsidR="004739D5" w:rsidRPr="00B476DA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в том числе с факсимильной связью, предоставление доступа в информационно-телекоммуникационную сеть "Интернет"</w:t>
            </w:r>
            <w:r w:rsidR="00106047">
              <w:rPr>
                <w:rFonts w:ascii="Arial" w:hAnsi="Arial" w:cs="Arial"/>
                <w:sz w:val="16"/>
                <w:szCs w:val="16"/>
              </w:rPr>
              <w:t>, кулер.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B476DA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B476DA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 по вызову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7E5F20" w:rsidRDefault="005F26D3" w:rsidP="007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F26D3">
              <w:rPr>
                <w:rFonts w:ascii="Arial" w:hAnsi="Arial" w:cs="Arial"/>
                <w:sz w:val="16"/>
                <w:szCs w:val="16"/>
              </w:rPr>
              <w:t xml:space="preserve">помощники (советники) главы администрации местного самоуправления </w:t>
            </w:r>
            <w:proofErr w:type="spellStart"/>
            <w:r w:rsidRPr="005F26D3">
              <w:rPr>
                <w:rFonts w:ascii="Arial" w:hAnsi="Arial" w:cs="Arial"/>
                <w:sz w:val="16"/>
                <w:szCs w:val="16"/>
              </w:rPr>
              <w:t>г.Владикавказа</w:t>
            </w:r>
            <w:proofErr w:type="spellEnd"/>
            <w:r w:rsidRPr="005F26D3">
              <w:rPr>
                <w:rFonts w:ascii="Arial" w:hAnsi="Arial" w:cs="Arial"/>
                <w:sz w:val="16"/>
                <w:szCs w:val="16"/>
              </w:rPr>
              <w:t xml:space="preserve">, помощники (советники) Председателя Собрания представителей </w:t>
            </w:r>
            <w:proofErr w:type="spellStart"/>
            <w:r w:rsidRPr="005F26D3">
              <w:rPr>
                <w:rFonts w:ascii="Arial" w:hAnsi="Arial" w:cs="Arial"/>
                <w:sz w:val="16"/>
                <w:szCs w:val="16"/>
              </w:rPr>
              <w:t>г.Владикавказа</w:t>
            </w:r>
            <w:proofErr w:type="spellEnd"/>
            <w:r w:rsidR="00072C8B" w:rsidRPr="007E5F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5F20" w:rsidRPr="007E5F20">
              <w:rPr>
                <w:rFonts w:ascii="Arial" w:hAnsi="Arial" w:cs="Arial"/>
                <w:sz w:val="16"/>
                <w:szCs w:val="16"/>
              </w:rPr>
              <w:t>(</w:t>
            </w:r>
            <w:r w:rsidR="00072C8B" w:rsidRPr="007E5F20">
              <w:rPr>
                <w:rFonts w:ascii="Arial" w:hAnsi="Arial" w:cs="Arial"/>
                <w:i/>
                <w:sz w:val="16"/>
                <w:szCs w:val="16"/>
              </w:rPr>
              <w:t xml:space="preserve">в редакции решения Собрания представителей </w:t>
            </w:r>
            <w:proofErr w:type="spellStart"/>
            <w:r w:rsidR="00072C8B" w:rsidRPr="007E5F20">
              <w:rPr>
                <w:rFonts w:ascii="Arial" w:hAnsi="Arial" w:cs="Arial"/>
                <w:i/>
                <w:sz w:val="16"/>
                <w:szCs w:val="16"/>
              </w:rPr>
              <w:t>г.Владикавказ</w:t>
            </w:r>
            <w:proofErr w:type="spellEnd"/>
            <w:r w:rsidR="00072C8B" w:rsidRPr="007E5F20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="00072C8B"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5F26D3">
              <w:rPr>
                <w:rFonts w:ascii="Arial" w:hAnsi="Arial" w:cs="Arial"/>
                <w:i/>
                <w:sz w:val="16"/>
                <w:szCs w:val="16"/>
              </w:rPr>
              <w:t>от 31 января 2025 года № 7/29-р</w:t>
            </w:r>
            <w:r w:rsidR="007E5F20"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или рабочее место.</w:t>
            </w:r>
          </w:p>
          <w:p w:rsidR="00C0549E" w:rsidRPr="00B476DA" w:rsidRDefault="004B2D72" w:rsidP="003C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в том числе с факсимильной связью, предоставление доступа в информационно-телекоммуникационную сеть "Интернет"</w:t>
            </w:r>
            <w:r w:rsidR="00106047">
              <w:t>, кулер.</w:t>
            </w:r>
            <w:bookmarkStart w:id="3" w:name="_GoBack"/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  <w:p w:rsidR="004B715B" w:rsidRPr="00B476DA" w:rsidRDefault="003C41D0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Доступ с лимитом времени (денежных средств) к сотовой связи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 по вызову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5B" w:rsidRPr="007E5F20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Начальник отдела;</w:t>
            </w:r>
            <w:r w:rsidR="004B715B" w:rsidRPr="007E5F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41D0" w:rsidRPr="007E5F20">
              <w:rPr>
                <w:rFonts w:ascii="Arial" w:hAnsi="Arial" w:cs="Arial"/>
                <w:sz w:val="16"/>
                <w:szCs w:val="16"/>
              </w:rPr>
              <w:t xml:space="preserve">Начальник отдела АМС г. Владикавказ или КСП </w:t>
            </w:r>
            <w:proofErr w:type="spellStart"/>
            <w:r w:rsidR="003C41D0" w:rsidRPr="007E5F20">
              <w:rPr>
                <w:rFonts w:ascii="Arial" w:hAnsi="Arial" w:cs="Arial"/>
                <w:sz w:val="16"/>
                <w:szCs w:val="16"/>
              </w:rPr>
              <w:t>г.Владикавказ</w:t>
            </w:r>
            <w:proofErr w:type="spellEnd"/>
            <w:r w:rsidR="003C41D0" w:rsidRPr="007E5F20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4B715B" w:rsidRPr="007E5F20">
              <w:rPr>
                <w:rFonts w:ascii="Arial" w:hAnsi="Arial" w:cs="Arial"/>
                <w:sz w:val="16"/>
                <w:szCs w:val="16"/>
              </w:rPr>
              <w:t>заместитель начальника отдела в органах местного самоуправления</w:t>
            </w:r>
            <w:r w:rsidR="0095749B" w:rsidRPr="007E5F2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B715B" w:rsidRPr="007E5F20">
              <w:rPr>
                <w:rFonts w:ascii="Arial" w:hAnsi="Arial" w:cs="Arial"/>
                <w:sz w:val="16"/>
                <w:szCs w:val="16"/>
              </w:rPr>
              <w:t xml:space="preserve"> г. Владикавказ;</w:t>
            </w:r>
          </w:p>
          <w:p w:rsidR="004B715B" w:rsidRPr="007E5F20" w:rsidRDefault="004B715B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Инспектор К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>онтроль</w:t>
            </w:r>
            <w:r w:rsidRPr="007E5F20">
              <w:rPr>
                <w:rFonts w:ascii="Arial" w:hAnsi="Arial" w:cs="Arial"/>
                <w:sz w:val="16"/>
                <w:szCs w:val="16"/>
              </w:rPr>
              <w:t xml:space="preserve">но-счетной палаты </w:t>
            </w:r>
          </w:p>
          <w:p w:rsidR="003B7BCF" w:rsidRPr="007E5F20" w:rsidRDefault="004B715B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г. Владикавказ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или р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абочее место.</w:t>
            </w:r>
          </w:p>
          <w:p w:rsidR="004B2D72" w:rsidRPr="00B476DA" w:rsidRDefault="004B2D72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предоставление доступа в информационно-телекоммуникационную сеть "Интернет"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  <w:p w:rsidR="004B715B" w:rsidRPr="00B476DA" w:rsidRDefault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7E5F20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Иные должности, не указанные в настоящей таблице </w:t>
            </w:r>
            <w:hyperlink r:id="rId7" w:anchor="Par276" w:history="1">
              <w:r w:rsidRPr="007E5F20">
                <w:rPr>
                  <w:rStyle w:val="a3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&lt;**&gt;</w:t>
              </w:r>
            </w:hyperlink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Рабочее место.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предоставление доступа в информационно-телекоммуникационную сеть "Интернет"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76DA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476DA">
        <w:rPr>
          <w:rFonts w:ascii="Times New Roman" w:hAnsi="Times New Roman" w:cs="Times New Roman"/>
        </w:rPr>
        <w:t>Примечание:</w:t>
      </w:r>
    </w:p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275"/>
      <w:bookmarkEnd w:id="4"/>
      <w:r w:rsidRPr="00B476DA">
        <w:rPr>
          <w:rFonts w:ascii="Times New Roman" w:hAnsi="Times New Roman" w:cs="Times New Roman"/>
        </w:rPr>
        <w:t xml:space="preserve">&lt;*&gt; Нормативы, установленные </w:t>
      </w:r>
      <w:hyperlink r:id="rId8" w:anchor="Par199" w:history="1">
        <w:r w:rsidRPr="00B476DA">
          <w:rPr>
            <w:rStyle w:val="a3"/>
            <w:rFonts w:ascii="Times New Roman" w:hAnsi="Times New Roman" w:cs="Times New Roman"/>
            <w:u w:val="none"/>
          </w:rPr>
          <w:t>разделами 2</w:t>
        </w:r>
      </w:hyperlink>
      <w:r w:rsidRPr="00B476DA">
        <w:rPr>
          <w:rFonts w:ascii="Times New Roman" w:hAnsi="Times New Roman" w:cs="Times New Roman"/>
        </w:rPr>
        <w:t xml:space="preserve">, </w:t>
      </w:r>
      <w:hyperlink r:id="rId9" w:anchor="Par199" w:history="1">
        <w:r w:rsidRPr="00B476DA">
          <w:rPr>
            <w:rStyle w:val="a3"/>
            <w:rFonts w:ascii="Times New Roman" w:hAnsi="Times New Roman" w:cs="Times New Roman"/>
            <w:u w:val="none"/>
          </w:rPr>
          <w:t>3</w:t>
        </w:r>
      </w:hyperlink>
      <w:r w:rsidRPr="00B476DA">
        <w:rPr>
          <w:rFonts w:ascii="Times New Roman" w:hAnsi="Times New Roman" w:cs="Times New Roman"/>
        </w:rPr>
        <w:t xml:space="preserve">, </w:t>
      </w:r>
      <w:hyperlink r:id="rId10" w:anchor="Par199" w:history="1">
        <w:r w:rsidRPr="00B476DA">
          <w:rPr>
            <w:rStyle w:val="a3"/>
            <w:rFonts w:ascii="Times New Roman" w:hAnsi="Times New Roman" w:cs="Times New Roman"/>
            <w:u w:val="none"/>
          </w:rPr>
          <w:t>4</w:t>
        </w:r>
      </w:hyperlink>
      <w:r w:rsidRPr="00B476DA">
        <w:rPr>
          <w:rFonts w:ascii="Times New Roman" w:hAnsi="Times New Roman" w:cs="Times New Roman"/>
        </w:rPr>
        <w:t xml:space="preserve">, применяются в отношении каждой должности, указанной в соответствующей строке </w:t>
      </w:r>
      <w:hyperlink r:id="rId11" w:anchor="Par199" w:history="1">
        <w:r w:rsidRPr="00B476DA">
          <w:rPr>
            <w:rStyle w:val="a3"/>
            <w:rFonts w:ascii="Times New Roman" w:hAnsi="Times New Roman" w:cs="Times New Roman"/>
            <w:u w:val="none"/>
          </w:rPr>
          <w:t>раздела 1</w:t>
        </w:r>
      </w:hyperlink>
      <w:r w:rsidRPr="00B476DA">
        <w:rPr>
          <w:rFonts w:ascii="Times New Roman" w:hAnsi="Times New Roman" w:cs="Times New Roman"/>
        </w:rPr>
        <w:t>, индивидуально.</w:t>
      </w:r>
    </w:p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276"/>
      <w:bookmarkEnd w:id="5"/>
      <w:r w:rsidRPr="00B476DA">
        <w:rPr>
          <w:rFonts w:ascii="Times New Roman" w:hAnsi="Times New Roman" w:cs="Times New Roman"/>
        </w:rPr>
        <w:t xml:space="preserve">&lt;**&gt; К иным должностям относятся в том числе иные должности муниципальной службы в соответствии с наименованиями должностей, установленными </w:t>
      </w:r>
      <w:r w:rsidR="00C124B8" w:rsidRPr="00B476DA">
        <w:rPr>
          <w:rFonts w:ascii="Times New Roman" w:hAnsi="Times New Roman" w:cs="Times New Roman"/>
        </w:rPr>
        <w:t>Законом «О</w:t>
      </w:r>
      <w:hyperlink r:id="rId12" w:history="1"/>
      <w:r w:rsidR="00C124B8" w:rsidRPr="00B476DA">
        <w:rPr>
          <w:rFonts w:ascii="Times New Roman" w:hAnsi="Times New Roman" w:cs="Times New Roman"/>
        </w:rPr>
        <w:t xml:space="preserve"> Реестре </w:t>
      </w:r>
      <w:r w:rsidRPr="00B476DA">
        <w:rPr>
          <w:rFonts w:ascii="Times New Roman" w:hAnsi="Times New Roman" w:cs="Times New Roman"/>
        </w:rPr>
        <w:t>муниципальн</w:t>
      </w:r>
      <w:r w:rsidR="00C124B8" w:rsidRPr="00B476DA">
        <w:rPr>
          <w:rFonts w:ascii="Times New Roman" w:hAnsi="Times New Roman" w:cs="Times New Roman"/>
        </w:rPr>
        <w:t>ых должностей и должностей муниципальной</w:t>
      </w:r>
      <w:r w:rsidRPr="00B476DA">
        <w:rPr>
          <w:rFonts w:ascii="Times New Roman" w:hAnsi="Times New Roman" w:cs="Times New Roman"/>
        </w:rPr>
        <w:t xml:space="preserve"> службы в </w:t>
      </w:r>
      <w:r w:rsidR="00C124B8" w:rsidRPr="00B476DA">
        <w:rPr>
          <w:rFonts w:ascii="Times New Roman" w:hAnsi="Times New Roman" w:cs="Times New Roman"/>
        </w:rPr>
        <w:t xml:space="preserve">Республике Северная Осетия-Алания» от 7 ноября 2008 года </w:t>
      </w:r>
      <w:r w:rsidR="00106047">
        <w:rPr>
          <w:rFonts w:ascii="Times New Roman" w:hAnsi="Times New Roman" w:cs="Times New Roman"/>
        </w:rPr>
        <w:t xml:space="preserve">                                     </w:t>
      </w:r>
      <w:r w:rsidR="00C124B8" w:rsidRPr="00B476DA">
        <w:rPr>
          <w:rFonts w:ascii="Times New Roman" w:hAnsi="Times New Roman" w:cs="Times New Roman"/>
        </w:rPr>
        <w:t>№ 48-РЗ</w:t>
      </w:r>
      <w:r w:rsidRPr="00B476DA">
        <w:rPr>
          <w:rFonts w:ascii="Times New Roman" w:hAnsi="Times New Roman" w:cs="Times New Roman"/>
        </w:rPr>
        <w:t xml:space="preserve">, и не указанные в настоящей </w:t>
      </w:r>
      <w:hyperlink r:id="rId13" w:anchor="Par192" w:history="1">
        <w:r w:rsidRPr="00B476DA">
          <w:rPr>
            <w:rStyle w:val="a3"/>
            <w:rFonts w:ascii="Times New Roman" w:hAnsi="Times New Roman" w:cs="Times New Roman"/>
            <w:u w:val="none"/>
          </w:rPr>
          <w:t>Таблице</w:t>
        </w:r>
      </w:hyperlink>
      <w:r w:rsidRPr="00B476DA">
        <w:rPr>
          <w:rFonts w:ascii="Times New Roman" w:hAnsi="Times New Roman" w:cs="Times New Roman"/>
        </w:rPr>
        <w:t xml:space="preserve"> </w:t>
      </w:r>
      <w:r w:rsidR="00C124B8" w:rsidRPr="00B476DA">
        <w:rPr>
          <w:rFonts w:ascii="Times New Roman" w:hAnsi="Times New Roman" w:cs="Times New Roman"/>
        </w:rPr>
        <w:t xml:space="preserve">иные </w:t>
      </w:r>
      <w:r w:rsidRPr="00B476DA">
        <w:rPr>
          <w:rFonts w:ascii="Times New Roman" w:hAnsi="Times New Roman" w:cs="Times New Roman"/>
        </w:rPr>
        <w:t>должности, не относящиеся к должностям муниципальной службы и муниципальным должностям.</w:t>
      </w:r>
      <w:r w:rsidR="00DD481A">
        <w:rPr>
          <w:rFonts w:ascii="Times New Roman" w:hAnsi="Times New Roman" w:cs="Times New Roman"/>
        </w:rPr>
        <w:t>».</w:t>
      </w:r>
    </w:p>
    <w:p w:rsidR="00865C16" w:rsidRPr="00B476DA" w:rsidRDefault="00865C16">
      <w:pPr>
        <w:rPr>
          <w:sz w:val="26"/>
          <w:szCs w:val="26"/>
        </w:rPr>
      </w:pPr>
    </w:p>
    <w:p w:rsidR="0029539B" w:rsidRPr="00865C16" w:rsidRDefault="0029539B" w:rsidP="00865C16">
      <w:pPr>
        <w:rPr>
          <w:sz w:val="26"/>
          <w:szCs w:val="26"/>
        </w:rPr>
      </w:pPr>
    </w:p>
    <w:sectPr w:rsidR="0029539B" w:rsidRPr="00865C16" w:rsidSect="00F0384A">
      <w:footerReference w:type="default" r:id="rId14"/>
      <w:pgSz w:w="16838" w:h="11906" w:orient="landscape"/>
      <w:pgMar w:top="284" w:right="678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81" w:rsidRDefault="00A61581" w:rsidP="00A241D5">
      <w:pPr>
        <w:spacing w:after="0" w:line="240" w:lineRule="auto"/>
      </w:pPr>
      <w:r>
        <w:separator/>
      </w:r>
    </w:p>
  </w:endnote>
  <w:endnote w:type="continuationSeparator" w:id="0">
    <w:p w:rsidR="00A61581" w:rsidRDefault="00A61581" w:rsidP="00A2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709405"/>
      <w:docPartObj>
        <w:docPartGallery w:val="Page Numbers (Bottom of Page)"/>
        <w:docPartUnique/>
      </w:docPartObj>
    </w:sdtPr>
    <w:sdtEndPr/>
    <w:sdtContent>
      <w:p w:rsidR="00A241D5" w:rsidRDefault="00E47EF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6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41D5" w:rsidRDefault="00A241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81" w:rsidRDefault="00A61581" w:rsidP="00A241D5">
      <w:pPr>
        <w:spacing w:after="0" w:line="240" w:lineRule="auto"/>
      </w:pPr>
      <w:r>
        <w:separator/>
      </w:r>
    </w:p>
  </w:footnote>
  <w:footnote w:type="continuationSeparator" w:id="0">
    <w:p w:rsidR="00A61581" w:rsidRDefault="00A61581" w:rsidP="00A24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72"/>
    <w:rsid w:val="000427A2"/>
    <w:rsid w:val="00072C8B"/>
    <w:rsid w:val="00092B64"/>
    <w:rsid w:val="000D6B08"/>
    <w:rsid w:val="000D6F87"/>
    <w:rsid w:val="00106047"/>
    <w:rsid w:val="001737CA"/>
    <w:rsid w:val="00214368"/>
    <w:rsid w:val="0021577D"/>
    <w:rsid w:val="00231B9E"/>
    <w:rsid w:val="0029539B"/>
    <w:rsid w:val="002E5B6C"/>
    <w:rsid w:val="00304647"/>
    <w:rsid w:val="003468B2"/>
    <w:rsid w:val="003511EB"/>
    <w:rsid w:val="00371B49"/>
    <w:rsid w:val="003B7BCF"/>
    <w:rsid w:val="003C41D0"/>
    <w:rsid w:val="003E1080"/>
    <w:rsid w:val="004217E4"/>
    <w:rsid w:val="004739D5"/>
    <w:rsid w:val="004B2550"/>
    <w:rsid w:val="004B2D72"/>
    <w:rsid w:val="004B715B"/>
    <w:rsid w:val="00502EB9"/>
    <w:rsid w:val="00556019"/>
    <w:rsid w:val="005855AD"/>
    <w:rsid w:val="00587DB7"/>
    <w:rsid w:val="005F26D3"/>
    <w:rsid w:val="006418EE"/>
    <w:rsid w:val="006514EE"/>
    <w:rsid w:val="006A02F1"/>
    <w:rsid w:val="006B4428"/>
    <w:rsid w:val="00715C10"/>
    <w:rsid w:val="0073682B"/>
    <w:rsid w:val="00764556"/>
    <w:rsid w:val="007E5F20"/>
    <w:rsid w:val="008012CF"/>
    <w:rsid w:val="00865C16"/>
    <w:rsid w:val="0089045B"/>
    <w:rsid w:val="00890EB6"/>
    <w:rsid w:val="008B599D"/>
    <w:rsid w:val="00903EAA"/>
    <w:rsid w:val="00924B73"/>
    <w:rsid w:val="0095749B"/>
    <w:rsid w:val="009B3BF9"/>
    <w:rsid w:val="00A13FCC"/>
    <w:rsid w:val="00A241D5"/>
    <w:rsid w:val="00A61581"/>
    <w:rsid w:val="00A63880"/>
    <w:rsid w:val="00B278B6"/>
    <w:rsid w:val="00B432E7"/>
    <w:rsid w:val="00B476DA"/>
    <w:rsid w:val="00B57283"/>
    <w:rsid w:val="00BA5759"/>
    <w:rsid w:val="00BC7176"/>
    <w:rsid w:val="00C0549E"/>
    <w:rsid w:val="00C124B8"/>
    <w:rsid w:val="00C13664"/>
    <w:rsid w:val="00CD05EF"/>
    <w:rsid w:val="00CE287F"/>
    <w:rsid w:val="00D0201C"/>
    <w:rsid w:val="00D2682B"/>
    <w:rsid w:val="00DC1910"/>
    <w:rsid w:val="00DD481A"/>
    <w:rsid w:val="00E47EF3"/>
    <w:rsid w:val="00E7763E"/>
    <w:rsid w:val="00EC7E25"/>
    <w:rsid w:val="00EE69AD"/>
    <w:rsid w:val="00F00A65"/>
    <w:rsid w:val="00F0384A"/>
    <w:rsid w:val="00F12F60"/>
    <w:rsid w:val="00F9655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F6E2-FB73-4C7F-83DC-58A0AC66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D7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2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1D5"/>
  </w:style>
  <w:style w:type="paragraph" w:styleId="a6">
    <w:name w:val="footer"/>
    <w:basedOn w:val="a"/>
    <w:link w:val="a7"/>
    <w:uiPriority w:val="99"/>
    <w:unhideWhenUsed/>
    <w:rsid w:val="00A2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1D5"/>
  </w:style>
  <w:style w:type="paragraph" w:styleId="a8">
    <w:name w:val="Balloon Text"/>
    <w:basedOn w:val="a"/>
    <w:link w:val="a9"/>
    <w:uiPriority w:val="99"/>
    <w:semiHidden/>
    <w:unhideWhenUsed/>
    <w:rsid w:val="0095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13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12" Type="http://schemas.openxmlformats.org/officeDocument/2006/relationships/hyperlink" Target="consultantplus://offline/ref=5AE72FF759FE94EB9866C5D663E1FEEA7EC4756A37E829FA078473A2A634AC974CEA1EB307414A54B16CD1MFv8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11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Валерия Джигкаева</cp:lastModifiedBy>
  <cp:revision>3</cp:revision>
  <cp:lastPrinted>2020-09-29T08:32:00Z</cp:lastPrinted>
  <dcterms:created xsi:type="dcterms:W3CDTF">2024-08-06T12:33:00Z</dcterms:created>
  <dcterms:modified xsi:type="dcterms:W3CDTF">2025-02-06T07:03:00Z</dcterms:modified>
</cp:coreProperties>
</file>