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75" w:rsidRDefault="00580275" w:rsidP="007C15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50E" w:rsidRPr="008A0672" w:rsidRDefault="007C150E" w:rsidP="007C15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r w:rsidRPr="008A06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УВЕДОМЛЕНИЕ О ПРОВЕДЕНИИ ПУБЛИЧНЫХ ОБСУЖДЕНИЙ</w:t>
      </w:r>
    </w:p>
    <w:bookmarkEnd w:id="0"/>
    <w:p w:rsidR="007C150E" w:rsidRPr="008A0672" w:rsidRDefault="007C150E" w:rsidP="007C15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C150E" w:rsidRPr="008A0672" w:rsidRDefault="007C150E" w:rsidP="007C150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Управление </w:t>
      </w:r>
      <w:r w:rsidRPr="0054734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муниципального</w:t>
      </w:r>
      <w:r w:rsidR="004E5E4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имущества и земельных ресурсов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г.Владикавказа</w:t>
      </w:r>
      <w:proofErr w:type="spell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извещает о начале обсуждения нового правового регулирования и сборе предложений заинтересованных лиц.</w:t>
      </w:r>
    </w:p>
    <w:p w:rsidR="007C150E" w:rsidRPr="008A0672" w:rsidRDefault="007C150E" w:rsidP="007C15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  <w:t xml:space="preserve">Название документа: 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Проект Решения Собрания представителей </w:t>
      </w:r>
      <w:r w:rsidR="00387C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 Владикавказа «Об утверждении порядка определения размера арендной платы, условиях и сроках внесения арендной платы за земельные участки, находящиеся в собственности муниципального образования город Владикавказ и предоставленных в аренду без проведения торгов</w:t>
      </w: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» 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(далее – Проект).</w:t>
      </w:r>
    </w:p>
    <w:p w:rsidR="007C150E" w:rsidRPr="008A0672" w:rsidRDefault="007C150E" w:rsidP="007C150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Предложения принимаются в установленном порядке по адресу: </w:t>
      </w:r>
    </w:p>
    <w:p w:rsidR="007C150E" w:rsidRPr="008A0672" w:rsidRDefault="007C150E" w:rsidP="007C150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РСО-Алания, </w:t>
      </w:r>
      <w:proofErr w:type="spell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г.Владикавказ</w:t>
      </w:r>
      <w:proofErr w:type="spell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ул.Ватутина</w:t>
      </w:r>
      <w:proofErr w:type="spell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17, 3 этаж, кабинет 304, а также по адресу электронной почты: </w:t>
      </w:r>
      <w:r w:rsidRPr="008A0672">
        <w:rPr>
          <w:rFonts w:ascii="Times New Roman" w:eastAsiaTheme="minorEastAsia" w:hAnsi="Times New Roman" w:cs="Times New Roman"/>
          <w:sz w:val="26"/>
          <w:szCs w:val="26"/>
          <w:u w:val="single"/>
          <w:lang w:val="en-US" w:eastAsia="ru-RU"/>
        </w:rPr>
        <w:t>UMIZR</w:t>
      </w:r>
      <w:r w:rsidRPr="008A0672"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@</w:t>
      </w:r>
      <w:r w:rsidRPr="008A0672">
        <w:rPr>
          <w:rFonts w:ascii="Times New Roman" w:eastAsiaTheme="minorEastAsia" w:hAnsi="Times New Roman" w:cs="Times New Roman"/>
          <w:sz w:val="26"/>
          <w:szCs w:val="26"/>
          <w:u w:val="single"/>
          <w:lang w:val="en-US" w:eastAsia="ru-RU"/>
        </w:rPr>
        <w:t>VLADIKAVKAZ</w:t>
      </w:r>
      <w:r w:rsidRPr="008A0672"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.</w:t>
      </w:r>
      <w:r w:rsidRPr="008A0672">
        <w:rPr>
          <w:rFonts w:ascii="Times New Roman" w:eastAsiaTheme="minorEastAsia" w:hAnsi="Times New Roman" w:cs="Times New Roman"/>
          <w:sz w:val="26"/>
          <w:szCs w:val="26"/>
          <w:u w:val="single"/>
          <w:lang w:val="en-US" w:eastAsia="ru-RU"/>
        </w:rPr>
        <w:t>ALANIA</w:t>
      </w:r>
      <w:r w:rsidRPr="008A0672"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.</w:t>
      </w:r>
      <w:r w:rsidRPr="008A0672">
        <w:rPr>
          <w:rFonts w:ascii="Times New Roman" w:eastAsiaTheme="minorEastAsia" w:hAnsi="Times New Roman" w:cs="Times New Roman"/>
          <w:sz w:val="26"/>
          <w:szCs w:val="26"/>
          <w:u w:val="single"/>
          <w:lang w:val="en-US" w:eastAsia="ru-RU"/>
        </w:rPr>
        <w:t>GOV</w:t>
      </w:r>
      <w:r w:rsidRPr="008A0672"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.</w:t>
      </w:r>
      <w:r w:rsidRPr="008A0672">
        <w:rPr>
          <w:rFonts w:ascii="Times New Roman" w:eastAsiaTheme="minorEastAsia" w:hAnsi="Times New Roman" w:cs="Times New Roman"/>
          <w:sz w:val="26"/>
          <w:szCs w:val="26"/>
          <w:u w:val="single"/>
          <w:lang w:val="en-US" w:eastAsia="ru-RU"/>
        </w:rPr>
        <w:t>RU</w:t>
      </w:r>
    </w:p>
    <w:p w:rsidR="007C150E" w:rsidRPr="008A0672" w:rsidRDefault="007C150E" w:rsidP="007C150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роки приема предложений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: 15 день.</w:t>
      </w:r>
    </w:p>
    <w:p w:rsidR="007C150E" w:rsidRPr="008A0672" w:rsidRDefault="007C150E" w:rsidP="0054734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Место размещения уведомления о проведении публичных обсуждений в сети</w:t>
      </w:r>
      <w:r w:rsidR="0054734C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Интернет: о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фициальный сайт муниципального образования </w:t>
      </w:r>
      <w:proofErr w:type="spell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г.Владикавказ</w:t>
      </w:r>
      <w:proofErr w:type="spell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</w:t>
      </w:r>
      <w:r w:rsidRPr="008A067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vladikavkaz-osetia.ru.</w:t>
      </w:r>
    </w:p>
    <w:p w:rsidR="007C150E" w:rsidRPr="008A0672" w:rsidRDefault="007C150E" w:rsidP="0054734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Сводка полученных предложений будет размещена на официальном сайте муниципального образования </w:t>
      </w:r>
      <w:proofErr w:type="spell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г.Владикавказ</w:t>
      </w:r>
      <w:proofErr w:type="spell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</w:t>
      </w:r>
      <w:r w:rsidRPr="008A0672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vladikavkaz-osetia.ru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позднее 15.05.2025г.</w:t>
      </w:r>
    </w:p>
    <w:p w:rsidR="007C150E" w:rsidRPr="008A0672" w:rsidRDefault="007C150E" w:rsidP="007C150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1. Описание проблемы, на решение которой направлено предлагаемое регулирование: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действующий муниципальный нормативный акт «Порядок определения размера арендной платы за земельные участки, находящиеся в собственности муниципального образования город Владикавказ и предоставленных в аренду без проведения </w:t>
      </w:r>
      <w:proofErr w:type="gram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торгов »</w:t>
      </w:r>
      <w:proofErr w:type="gram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соответствует требованиям </w:t>
      </w:r>
      <w:r w:rsidR="00C665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действующего 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законодательств</w:t>
      </w:r>
      <w:r w:rsidR="00C665F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а.</w:t>
      </w:r>
    </w:p>
    <w:p w:rsidR="007C150E" w:rsidRPr="008A0672" w:rsidRDefault="007C150E" w:rsidP="007C150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2. Цели предлагаемого правового регулирования: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7C150E" w:rsidRDefault="007C150E" w:rsidP="007C150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Привести в </w:t>
      </w:r>
      <w:r w:rsidRPr="0054734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соответствие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(актуализировать) действующий «Порядок </w:t>
      </w:r>
      <w:proofErr w:type="gram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определения</w:t>
      </w:r>
      <w:proofErr w:type="gram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размера арендной платы за земельные участки, находящиеся в собственности муниципального образования город Владикавказ и предоставленных в аренду без прове</w:t>
      </w:r>
      <w:r w:rsidR="00387CBA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дения торгов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 с нормами федерального законодательства.</w:t>
      </w:r>
    </w:p>
    <w:p w:rsidR="008A0672" w:rsidRPr="008A0672" w:rsidRDefault="00580275" w:rsidP="0058027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3. Действующие нормативные правовые акты, поручения, другие решения, из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которых вытекает необходимость разработки правового регулирования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8A0672"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данной области:</w:t>
      </w:r>
      <w:r w:rsidR="008A0672"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«Земельный кодекс Российской Федерации» от 25.10.2001 N 136-ФЗ, 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Федеральный закон от 25.10.20</w:t>
      </w:r>
      <w:r w:rsidR="00580275">
        <w:rPr>
          <w:rFonts w:ascii="Times New Roman" w:eastAsiaTheme="minorEastAsia" w:hAnsi="Times New Roman" w:cs="Times New Roman"/>
          <w:sz w:val="26"/>
          <w:szCs w:val="26"/>
          <w:lang w:eastAsia="ru-RU"/>
        </w:rPr>
        <w:t>01 N 137-ФЗ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«О введении в действие Земельного кодекса Российской Федерации».</w:t>
      </w:r>
    </w:p>
    <w:p w:rsidR="008A0672" w:rsidRPr="008A0672" w:rsidRDefault="00387CBA" w:rsidP="0058027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4. </w:t>
      </w:r>
      <w:r w:rsidR="008A0672"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Планируемый срок вступления в силу предлагаемого регулирования: </w:t>
      </w:r>
      <w:r w:rsidR="008A0672"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Сентябрь 2025 </w:t>
      </w:r>
      <w:r w:rsidR="005802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года.</w:t>
      </w:r>
    </w:p>
    <w:p w:rsidR="008A0672" w:rsidRPr="008A0672" w:rsidRDefault="008A0672" w:rsidP="0058027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5. Сведения о необходимости или отсутствии необходимости установления</w:t>
      </w:r>
      <w:r w:rsidR="0058027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переходного периода:</w:t>
      </w:r>
      <w:r w:rsidR="00C665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необхо</w:t>
      </w:r>
      <w:r w:rsidR="003515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димость</w:t>
      </w:r>
      <w:r w:rsidR="00C065C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установления</w:t>
      </w:r>
      <w:r w:rsidR="003515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переходного </w:t>
      </w:r>
      <w:r w:rsidR="0035153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периода</w:t>
      </w:r>
      <w:r w:rsidR="00C665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отсутствует.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6. Обоснование выбора предпочтительного варианта правового регулирования выявленной проблемы: 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соответствие с постановлением Правительства РФ от 16.07.2009 N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 приведение</w:t>
      </w:r>
      <w:r w:rsidR="00E553F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вышеуказанного порядка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соответствие с Порядком определения размера арендной платы, условиях и сроках внесения арендной платы за земельные участки, находящиеся в собственности РСО-Алания, а также за неразграниченные земельные участки, расположенные на территории городского округа </w:t>
      </w:r>
      <w:proofErr w:type="spell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г.Владикавказ</w:t>
      </w:r>
      <w:proofErr w:type="spell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утверждённого постановлением Правительства РСО-Алания от 27.12.2010 №380.</w:t>
      </w:r>
    </w:p>
    <w:p w:rsid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К уведомлению прилагаются: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№1 Проект Решения Собрания представителей;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№2 Порядок;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№3 Пояснительная записка,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№4 Финансово-экономическое обоснование.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Перечень вопросов для участников публичных консультации (опросный лист).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A0672" w:rsidRPr="008A0672" w:rsidRDefault="008A0672" w:rsidP="008A0672">
      <w:pPr>
        <w:spacing w:after="0" w:line="240" w:lineRule="auto"/>
        <w:ind w:right="283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На решение какой проблемы, на Ваш взгляд, направлено предлагаемое государственное регулирование? Обоснуйте актуальность данной проблемы на территории республики? </w:t>
      </w:r>
    </w:p>
    <w:p w:rsidR="008A0672" w:rsidRPr="008A0672" w:rsidRDefault="008A0672" w:rsidP="008A0672">
      <w:pPr>
        <w:spacing w:after="0" w:line="240" w:lineRule="auto"/>
        <w:ind w:right="283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Насколько цель предлагаемого государственного регулирования соотносится </w:t>
      </w:r>
      <w:proofErr w:type="gram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 проблемой</w:t>
      </w:r>
      <w:proofErr w:type="gram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8A0672" w:rsidRPr="008A0672" w:rsidRDefault="008A0672" w:rsidP="008A0672">
      <w:pPr>
        <w:spacing w:after="0" w:line="240" w:lineRule="auto"/>
        <w:ind w:right="283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3. Существуют ли в предлагаемом государственном регулировании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положению, дополнительно определив:</w:t>
      </w:r>
    </w:p>
    <w:p w:rsidR="008A0672" w:rsidRPr="008A0672" w:rsidRDefault="008A0672" w:rsidP="008A0672">
      <w:pPr>
        <w:spacing w:after="0" w:line="240" w:lineRule="auto"/>
        <w:ind w:right="283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имеется</w:t>
      </w:r>
      <w:proofErr w:type="gram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8A0672" w:rsidRPr="008A0672" w:rsidRDefault="008A0672" w:rsidP="008A0672">
      <w:pPr>
        <w:spacing w:after="0" w:line="240" w:lineRule="auto"/>
        <w:ind w:right="283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имеются  ли</w:t>
      </w:r>
      <w:proofErr w:type="gram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технические ошибки;</w:t>
      </w:r>
    </w:p>
    <w:p w:rsidR="008A0672" w:rsidRPr="008A0672" w:rsidRDefault="008A0672" w:rsidP="008A0672">
      <w:pPr>
        <w:spacing w:after="0" w:line="240" w:lineRule="auto"/>
        <w:ind w:right="283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приводит</w:t>
      </w:r>
      <w:proofErr w:type="gram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 исполнение положений государственного регулирования к избыточным действиям или, наоборот, ограничивает действия субъектов предпринимательской и (или) инвестиционной деятельности;</w:t>
      </w:r>
    </w:p>
    <w:p w:rsidR="008A0672" w:rsidRPr="008A0672" w:rsidRDefault="008A0672" w:rsidP="008A0672">
      <w:pPr>
        <w:spacing w:after="0" w:line="240" w:lineRule="auto"/>
        <w:ind w:right="283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приводит</w:t>
      </w:r>
      <w:proofErr w:type="gram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 исполнение положения к возникновению избыточных обязанностей субъектов предпринимательской и (или) инвестиционной </w:t>
      </w: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8A0672" w:rsidRPr="008A0672" w:rsidRDefault="008A0672" w:rsidP="008A0672">
      <w:pPr>
        <w:spacing w:after="0" w:line="240" w:lineRule="auto"/>
        <w:ind w:right="283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создает</w:t>
      </w:r>
      <w:proofErr w:type="gramEnd"/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 исполнение положений государственного регулирования существенные риски ведения предпринимательской и (или) инвестиционной деятельности, способствует ли возникновению необоснованных прав органов государственной власти  и должностных лиц республики, допускает ли возможность избирательного применения норм.</w:t>
      </w:r>
    </w:p>
    <w:p w:rsidR="008A0672" w:rsidRPr="008A0672" w:rsidRDefault="008A0672" w:rsidP="008A06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4. Иные предложения и замечания, которые, по Вашему мнению, целесообразно учесть в рамках оценки регулирующего воздействия.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Примечание: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Публичные консультации проводятся в целях проведения оценки регулирующего воздействия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В рамках публичных консультаций все заинтересованные лица могут направить свои предложения и замечания по указанному Проекту.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A0672"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Предложения и замечания, поступившие после указанного в уведомлении срока рассмотрению не подлежат.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A5A9D" w:rsidRPr="0054734C" w:rsidRDefault="00CA5A9D" w:rsidP="00CA5A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34C">
        <w:rPr>
          <w:rFonts w:ascii="Times New Roman" w:hAnsi="Times New Roman" w:cs="Times New Roman"/>
          <w:sz w:val="28"/>
          <w:szCs w:val="28"/>
        </w:rPr>
        <w:t>В связи с большим объемом данных информация подготовлена в электроном виде в формате «</w:t>
      </w:r>
      <w:proofErr w:type="spellStart"/>
      <w:r w:rsidRPr="0054734C">
        <w:rPr>
          <w:rFonts w:ascii="Times New Roman" w:hAnsi="Times New Roman" w:cs="Times New Roman"/>
          <w:bCs/>
          <w:color w:val="333333"/>
          <w:sz w:val="21"/>
          <w:szCs w:val="21"/>
          <w:shd w:val="clear" w:color="auto" w:fill="FFFFFF"/>
        </w:rPr>
        <w:t>Word</w:t>
      </w:r>
      <w:proofErr w:type="spellEnd"/>
      <w:r w:rsidRPr="0054734C">
        <w:rPr>
          <w:rFonts w:ascii="Times New Roman" w:hAnsi="Times New Roman" w:cs="Times New Roman"/>
          <w:bCs/>
          <w:color w:val="333333"/>
          <w:sz w:val="21"/>
          <w:szCs w:val="21"/>
          <w:shd w:val="clear" w:color="auto" w:fill="FFFFFF"/>
        </w:rPr>
        <w:t>»</w:t>
      </w:r>
      <w:r w:rsidRPr="0054734C">
        <w:rPr>
          <w:rFonts w:ascii="Times New Roman" w:hAnsi="Times New Roman" w:cs="Times New Roman"/>
          <w:sz w:val="28"/>
          <w:szCs w:val="28"/>
        </w:rPr>
        <w:t xml:space="preserve"> и направлена в буфер обмена данными – папку 8.6.</w:t>
      </w:r>
    </w:p>
    <w:p w:rsidR="008A0672" w:rsidRPr="008A0672" w:rsidRDefault="008A0672" w:rsidP="008A067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20FC1" w:rsidRPr="0054734C" w:rsidRDefault="008A0672" w:rsidP="00CA5A9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4734C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p w:rsidR="00C20FC1" w:rsidRPr="0054734C" w:rsidRDefault="00C20FC1" w:rsidP="00E87C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A9D" w:rsidRPr="009E3803" w:rsidRDefault="00CA5A9D" w:rsidP="009E3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5A9D" w:rsidRPr="009E3803" w:rsidSect="00E6168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E8"/>
    <w:rsid w:val="000234FE"/>
    <w:rsid w:val="00034930"/>
    <w:rsid w:val="00034E65"/>
    <w:rsid w:val="000B52A9"/>
    <w:rsid w:val="000D277D"/>
    <w:rsid w:val="000E6FAD"/>
    <w:rsid w:val="000F4B57"/>
    <w:rsid w:val="0011253D"/>
    <w:rsid w:val="001136BB"/>
    <w:rsid w:val="00130878"/>
    <w:rsid w:val="001453F3"/>
    <w:rsid w:val="0014743B"/>
    <w:rsid w:val="0016439E"/>
    <w:rsid w:val="00184D5C"/>
    <w:rsid w:val="001B609A"/>
    <w:rsid w:val="001D02DC"/>
    <w:rsid w:val="00211BDB"/>
    <w:rsid w:val="00213FCC"/>
    <w:rsid w:val="002427B3"/>
    <w:rsid w:val="002559EE"/>
    <w:rsid w:val="00261835"/>
    <w:rsid w:val="002B3318"/>
    <w:rsid w:val="00324029"/>
    <w:rsid w:val="00351538"/>
    <w:rsid w:val="003820D7"/>
    <w:rsid w:val="00387CBA"/>
    <w:rsid w:val="00391ED7"/>
    <w:rsid w:val="003A7A52"/>
    <w:rsid w:val="003C4DD5"/>
    <w:rsid w:val="003D1D95"/>
    <w:rsid w:val="003D4343"/>
    <w:rsid w:val="00411083"/>
    <w:rsid w:val="004131C8"/>
    <w:rsid w:val="004227AB"/>
    <w:rsid w:val="004369EE"/>
    <w:rsid w:val="00437EA6"/>
    <w:rsid w:val="004770AA"/>
    <w:rsid w:val="00487E61"/>
    <w:rsid w:val="00493750"/>
    <w:rsid w:val="004C4583"/>
    <w:rsid w:val="004E5E49"/>
    <w:rsid w:val="00514146"/>
    <w:rsid w:val="0054734C"/>
    <w:rsid w:val="00571DC8"/>
    <w:rsid w:val="00580275"/>
    <w:rsid w:val="005A3CF6"/>
    <w:rsid w:val="005A6427"/>
    <w:rsid w:val="005C25E7"/>
    <w:rsid w:val="005E5BE8"/>
    <w:rsid w:val="005F44AB"/>
    <w:rsid w:val="005F4A18"/>
    <w:rsid w:val="0063456F"/>
    <w:rsid w:val="00644E8C"/>
    <w:rsid w:val="00691667"/>
    <w:rsid w:val="006A7194"/>
    <w:rsid w:val="006B1290"/>
    <w:rsid w:val="006B18E8"/>
    <w:rsid w:val="006E6ED3"/>
    <w:rsid w:val="006F51B3"/>
    <w:rsid w:val="006F616A"/>
    <w:rsid w:val="00726B98"/>
    <w:rsid w:val="00756CB5"/>
    <w:rsid w:val="00762655"/>
    <w:rsid w:val="0077280D"/>
    <w:rsid w:val="007775CC"/>
    <w:rsid w:val="00780D69"/>
    <w:rsid w:val="007B59DB"/>
    <w:rsid w:val="007C150E"/>
    <w:rsid w:val="007E1366"/>
    <w:rsid w:val="00835CBF"/>
    <w:rsid w:val="008374B0"/>
    <w:rsid w:val="00857B07"/>
    <w:rsid w:val="008A0672"/>
    <w:rsid w:val="008A1255"/>
    <w:rsid w:val="008B1266"/>
    <w:rsid w:val="008B4D01"/>
    <w:rsid w:val="008C2998"/>
    <w:rsid w:val="009516A9"/>
    <w:rsid w:val="009A3025"/>
    <w:rsid w:val="009B5E6C"/>
    <w:rsid w:val="009C5442"/>
    <w:rsid w:val="009E3803"/>
    <w:rsid w:val="00A04B68"/>
    <w:rsid w:val="00A04E46"/>
    <w:rsid w:val="00A1483B"/>
    <w:rsid w:val="00A430E4"/>
    <w:rsid w:val="00A85958"/>
    <w:rsid w:val="00AC358D"/>
    <w:rsid w:val="00AE04B7"/>
    <w:rsid w:val="00AE1F28"/>
    <w:rsid w:val="00AF46FB"/>
    <w:rsid w:val="00B16922"/>
    <w:rsid w:val="00B25503"/>
    <w:rsid w:val="00B81E83"/>
    <w:rsid w:val="00B853AC"/>
    <w:rsid w:val="00B97CEF"/>
    <w:rsid w:val="00C065CF"/>
    <w:rsid w:val="00C20FC1"/>
    <w:rsid w:val="00C560F6"/>
    <w:rsid w:val="00C665F2"/>
    <w:rsid w:val="00CA5A9D"/>
    <w:rsid w:val="00CC4029"/>
    <w:rsid w:val="00D65371"/>
    <w:rsid w:val="00DD3D60"/>
    <w:rsid w:val="00DE6090"/>
    <w:rsid w:val="00E16577"/>
    <w:rsid w:val="00E553FF"/>
    <w:rsid w:val="00E6168E"/>
    <w:rsid w:val="00E87C2E"/>
    <w:rsid w:val="00EB3629"/>
    <w:rsid w:val="00EC27EB"/>
    <w:rsid w:val="00F07792"/>
    <w:rsid w:val="00F115E2"/>
    <w:rsid w:val="00F2353F"/>
    <w:rsid w:val="00F50B09"/>
    <w:rsid w:val="00F62BE2"/>
    <w:rsid w:val="00F83A17"/>
    <w:rsid w:val="00FB2D02"/>
    <w:rsid w:val="00FD6324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C2D32-BE85-48F5-A059-07C7451C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BE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44E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44E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Ириана Галазова</dc:creator>
  <cp:keywords/>
  <dc:description/>
  <cp:lastModifiedBy>Зарема Дзагурова</cp:lastModifiedBy>
  <cp:revision>50</cp:revision>
  <cp:lastPrinted>2025-04-25T08:46:00Z</cp:lastPrinted>
  <dcterms:created xsi:type="dcterms:W3CDTF">2025-04-24T13:26:00Z</dcterms:created>
  <dcterms:modified xsi:type="dcterms:W3CDTF">2025-04-28T12:43:00Z</dcterms:modified>
</cp:coreProperties>
</file>