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95" w:rsidRPr="005F717D" w:rsidRDefault="00262395" w:rsidP="003B1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717D">
        <w:rPr>
          <w:rFonts w:ascii="Times New Roman" w:hAnsi="Times New Roman" w:cs="Times New Roman"/>
          <w:b/>
          <w:sz w:val="28"/>
          <w:szCs w:val="28"/>
        </w:rPr>
        <w:t>К сведению жителей города!</w:t>
      </w:r>
    </w:p>
    <w:p w:rsidR="00262395" w:rsidRDefault="00262395" w:rsidP="003B14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конкурса на замещение должности главы АМС г.Владикавказа </w:t>
      </w:r>
      <w:r w:rsidR="003B140B">
        <w:rPr>
          <w:rFonts w:ascii="Times New Roman" w:hAnsi="Times New Roman" w:cs="Times New Roman"/>
          <w:sz w:val="28"/>
          <w:szCs w:val="28"/>
        </w:rPr>
        <w:t>напоминает</w:t>
      </w:r>
      <w:r>
        <w:rPr>
          <w:rFonts w:ascii="Times New Roman" w:hAnsi="Times New Roman" w:cs="Times New Roman"/>
          <w:sz w:val="28"/>
          <w:szCs w:val="28"/>
        </w:rPr>
        <w:t xml:space="preserve">, что конкурс на замещение должности главы администрации местного самоуправления г. Владикавказа состоится </w:t>
      </w:r>
      <w:r w:rsidR="00FC237F">
        <w:rPr>
          <w:rFonts w:ascii="Times New Roman" w:hAnsi="Times New Roman" w:cs="Times New Roman"/>
          <w:sz w:val="28"/>
          <w:szCs w:val="28"/>
        </w:rPr>
        <w:t>17 июня 2021</w:t>
      </w:r>
      <w:r>
        <w:rPr>
          <w:rFonts w:ascii="Times New Roman" w:hAnsi="Times New Roman" w:cs="Times New Roman"/>
          <w:sz w:val="28"/>
          <w:szCs w:val="28"/>
        </w:rPr>
        <w:t xml:space="preserve"> г. в 15.00 ч. </w:t>
      </w:r>
      <w:r w:rsidR="00F62DCF" w:rsidRPr="00447929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F62DCF" w:rsidRPr="00447929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F62DCF" w:rsidRPr="004479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2DCF" w:rsidRPr="00447929">
        <w:rPr>
          <w:rFonts w:ascii="Times New Roman" w:hAnsi="Times New Roman" w:cs="Times New Roman"/>
          <w:sz w:val="28"/>
          <w:szCs w:val="28"/>
        </w:rPr>
        <w:t>пл.Штыба</w:t>
      </w:r>
      <w:proofErr w:type="spellEnd"/>
      <w:r w:rsidR="00F62DCF" w:rsidRPr="00447929">
        <w:rPr>
          <w:rFonts w:ascii="Times New Roman" w:hAnsi="Times New Roman" w:cs="Times New Roman"/>
          <w:sz w:val="28"/>
          <w:szCs w:val="28"/>
        </w:rPr>
        <w:t>, 2, зал заседаний 5-го этажа АМС г.Владикавказа и Собрания представителей г.Владикавказ</w:t>
      </w:r>
      <w:r w:rsidR="00F62DCF">
        <w:rPr>
          <w:rFonts w:ascii="Times New Roman" w:hAnsi="Times New Roman" w:cs="Times New Roman"/>
          <w:sz w:val="28"/>
          <w:szCs w:val="28"/>
        </w:rPr>
        <w:t>.</w:t>
      </w:r>
    </w:p>
    <w:p w:rsidR="00F62DCF" w:rsidRPr="00447929" w:rsidRDefault="00F62DCF" w:rsidP="003B140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929">
        <w:rPr>
          <w:rFonts w:ascii="Times New Roman" w:hAnsi="Times New Roman" w:cs="Times New Roman"/>
          <w:sz w:val="28"/>
          <w:szCs w:val="28"/>
        </w:rPr>
        <w:t>Прием документов от претендентов на участие в проведении конкурса на замещение должности главы администрации местного самоуправления г.Владикавказа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47929">
        <w:rPr>
          <w:rFonts w:ascii="Times New Roman" w:hAnsi="Times New Roman" w:cs="Times New Roman"/>
          <w:sz w:val="28"/>
          <w:szCs w:val="28"/>
        </w:rPr>
        <w:t xml:space="preserve">ся с 14 мая 2021 г. по 3 июня 2021 г. включительно с 14.00 ч. до 17.00 ч. в кабинете № 506 здания </w:t>
      </w:r>
      <w:r w:rsidRPr="00447929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местного самоуправления г.Владикавказа и </w:t>
      </w:r>
      <w:r w:rsidRPr="00447929">
        <w:rPr>
          <w:rFonts w:ascii="Times New Roman" w:hAnsi="Times New Roman" w:cs="Times New Roman"/>
          <w:sz w:val="28"/>
          <w:szCs w:val="28"/>
        </w:rPr>
        <w:t>Собрания представителей г.Владикавказ</w:t>
      </w:r>
      <w:r w:rsidRPr="00447929">
        <w:rPr>
          <w:rFonts w:ascii="Times New Roman" w:hAnsi="Times New Roman" w:cs="Times New Roman"/>
          <w:spacing w:val="-4"/>
          <w:sz w:val="28"/>
          <w:szCs w:val="28"/>
        </w:rPr>
        <w:t xml:space="preserve"> (контактный телефон: 25-10-12).</w:t>
      </w:r>
    </w:p>
    <w:p w:rsidR="00F62DCF" w:rsidRDefault="00F62DCF" w:rsidP="00262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F9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 в соответствии с требованиями Федерального закона от 06 октября 2003 г. № 131-ФЗ «Об общих принципах организации местного самоуправления в Российской Федерации», Федерального закона от 02 марта 2007 г. №25-ФЗ «О муниципальной службе в Российской Федерации» и</w:t>
      </w:r>
      <w:bookmarkStart w:id="1" w:name="sub_27937"/>
      <w:r w:rsidRPr="002F44F9">
        <w:rPr>
          <w:rFonts w:ascii="Times New Roman" w:hAnsi="Times New Roman" w:cs="Times New Roman"/>
          <w:sz w:val="28"/>
          <w:szCs w:val="28"/>
        </w:rPr>
        <w:t xml:space="preserve"> Закона Республики Северная Осетия-Алания от 31 марта 2008 г. №7-РЗ «О муниципальной службе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4F9">
        <w:rPr>
          <w:rFonts w:ascii="Times New Roman" w:hAnsi="Times New Roman" w:cs="Times New Roman"/>
          <w:sz w:val="28"/>
          <w:szCs w:val="28"/>
        </w:rPr>
        <w:t>Северная Осетия-Алания»,</w:t>
      </w:r>
      <w:bookmarkEnd w:id="1"/>
      <w:r w:rsidRPr="002F4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4F9">
        <w:rPr>
          <w:rFonts w:ascii="Times New Roman" w:hAnsi="Times New Roman" w:cs="Times New Roman"/>
          <w:sz w:val="28"/>
          <w:szCs w:val="28"/>
        </w:rPr>
        <w:t xml:space="preserve">достигшие возраста 18 лет, имеющие высшего образования не ниже уровня </w:t>
      </w:r>
      <w:proofErr w:type="spellStart"/>
      <w:r w:rsidRPr="002F44F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44F9">
        <w:rPr>
          <w:rFonts w:ascii="Times New Roman" w:hAnsi="Times New Roman" w:cs="Times New Roman"/>
          <w:sz w:val="28"/>
          <w:szCs w:val="28"/>
        </w:rPr>
        <w:t>, магистратуры</w:t>
      </w:r>
      <w:r w:rsidRPr="002F4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4F9">
        <w:rPr>
          <w:rFonts w:ascii="Times New Roman" w:hAnsi="Times New Roman" w:cs="Times New Roman"/>
          <w:sz w:val="28"/>
          <w:szCs w:val="28"/>
        </w:rPr>
        <w:t>и стаж работы не менее трех лет стажа муниципальной службы (государственной службы) или не менее четырех лет стажа работы по специальности, направлению подготовки.</w:t>
      </w:r>
    </w:p>
    <w:p w:rsidR="00F62DCF" w:rsidRPr="00F62DCF" w:rsidRDefault="00F62DCF" w:rsidP="00F62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форме собеседования членов Комиссии с каждым из участников конкурса по следующим вопросам местного значения:</w:t>
      </w:r>
    </w:p>
    <w:p w:rsidR="00F62DCF" w:rsidRPr="00F62DCF" w:rsidRDefault="00F62DCF" w:rsidP="00F62DCF">
      <w:pPr>
        <w:numPr>
          <w:ilvl w:val="0"/>
          <w:numId w:val="5"/>
        </w:numPr>
        <w:tabs>
          <w:tab w:val="clear" w:pos="766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жилищно-коммунального, дорожного хозяйства и транспортного обслуживания населения;</w:t>
      </w:r>
    </w:p>
    <w:p w:rsidR="00F62DCF" w:rsidRPr="00F62DCF" w:rsidRDefault="00F62DCF" w:rsidP="00F62DCF">
      <w:pPr>
        <w:numPr>
          <w:ilvl w:val="0"/>
          <w:numId w:val="5"/>
        </w:numPr>
        <w:tabs>
          <w:tab w:val="clear" w:pos="766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архитектура, градостроительство, жилищная политика;</w:t>
      </w:r>
    </w:p>
    <w:p w:rsidR="00F62DCF" w:rsidRPr="00F62DCF" w:rsidRDefault="00F62DCF" w:rsidP="00F62DCF">
      <w:pPr>
        <w:numPr>
          <w:ilvl w:val="0"/>
          <w:numId w:val="5"/>
        </w:numPr>
        <w:tabs>
          <w:tab w:val="clear" w:pos="766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природопользование, охрана и защита лесного фонда, экология;</w:t>
      </w:r>
    </w:p>
    <w:p w:rsidR="00F62DCF" w:rsidRPr="00F62DCF" w:rsidRDefault="00F62DCF" w:rsidP="00F62DCF">
      <w:pPr>
        <w:numPr>
          <w:ilvl w:val="0"/>
          <w:numId w:val="5"/>
        </w:numPr>
        <w:tabs>
          <w:tab w:val="clear" w:pos="766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землепользование, ведение земельного кадастра;</w:t>
      </w:r>
    </w:p>
    <w:p w:rsidR="00F62DCF" w:rsidRPr="00F62DCF" w:rsidRDefault="00F62DCF" w:rsidP="00F62DCF">
      <w:pPr>
        <w:numPr>
          <w:ilvl w:val="0"/>
          <w:numId w:val="5"/>
        </w:numPr>
        <w:tabs>
          <w:tab w:val="clear" w:pos="766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муниципальным имуществом, муниципальная казна;</w:t>
      </w:r>
    </w:p>
    <w:p w:rsidR="00F62DCF" w:rsidRPr="00F62DCF" w:rsidRDefault="00F62DCF" w:rsidP="00F62DCF">
      <w:pPr>
        <w:numPr>
          <w:ilvl w:val="0"/>
          <w:numId w:val="5"/>
        </w:numPr>
        <w:tabs>
          <w:tab w:val="clear" w:pos="766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обеспечение деятельности муниципального образования;</w:t>
      </w:r>
    </w:p>
    <w:p w:rsidR="00F62DCF" w:rsidRPr="00F62DCF" w:rsidRDefault="00F62DCF" w:rsidP="00F62DCF">
      <w:pPr>
        <w:numPr>
          <w:ilvl w:val="0"/>
          <w:numId w:val="5"/>
        </w:numPr>
        <w:tabs>
          <w:tab w:val="clear" w:pos="766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 деятельности муниципального образования (образование, культура, молодежная политика, физическая культура и спорт);</w:t>
      </w:r>
    </w:p>
    <w:p w:rsidR="00F62DCF" w:rsidRPr="00F62DCF" w:rsidRDefault="00F62DCF" w:rsidP="00F62DCF">
      <w:pPr>
        <w:numPr>
          <w:ilvl w:val="0"/>
          <w:numId w:val="5"/>
        </w:numPr>
        <w:tabs>
          <w:tab w:val="clear" w:pos="766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населения;</w:t>
      </w:r>
    </w:p>
    <w:p w:rsidR="00F62DCF" w:rsidRPr="00F62DCF" w:rsidRDefault="00F62DCF" w:rsidP="00F62DCF">
      <w:pPr>
        <w:numPr>
          <w:ilvl w:val="0"/>
          <w:numId w:val="5"/>
        </w:numPr>
        <w:tabs>
          <w:tab w:val="clear" w:pos="766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делопроизводство и работа с обращениями граждан;</w:t>
      </w:r>
    </w:p>
    <w:p w:rsidR="00F62DCF" w:rsidRPr="00F62DCF" w:rsidRDefault="00F62DCF" w:rsidP="00F62DCF">
      <w:pPr>
        <w:numPr>
          <w:ilvl w:val="0"/>
          <w:numId w:val="5"/>
        </w:numPr>
        <w:tabs>
          <w:tab w:val="clear" w:pos="766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по вопросам местного самоуправления и трудовое законодательство.</w:t>
      </w:r>
    </w:p>
    <w:p w:rsidR="00F62DCF" w:rsidRPr="002F44F9" w:rsidRDefault="00F62DCF" w:rsidP="00F62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вопросу местного значения участнику конкурса может быть задан только один вопрос. Правильный ответ на поставленный вопрос оценивается в один балл. Максимальное количество баллов, которые могут быть набраны участником конкурса составляет десять баллов. </w:t>
      </w:r>
    </w:p>
    <w:p w:rsidR="00262395" w:rsidRDefault="00262395" w:rsidP="00262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проводят обсуждение результатов собеседования по каждому участнику конкурса и проводят подсчет набранных баллов.</w:t>
      </w:r>
      <w:r w:rsidR="00F62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43F" w:rsidRDefault="00262395" w:rsidP="00262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Неявка кандидата на участие в конкурсе на заседание Комиссии считается отказом от участия в Конкурсе.</w:t>
      </w:r>
    </w:p>
    <w:p w:rsidR="005F717D" w:rsidRDefault="005F717D" w:rsidP="00262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DCF" w:rsidRPr="00F62DCF" w:rsidRDefault="00F62DCF" w:rsidP="00F62DCF">
      <w:pPr>
        <w:widowControl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2DC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2</w:t>
      </w:r>
    </w:p>
    <w:p w:rsidR="00F62DCF" w:rsidRPr="00F62DCF" w:rsidRDefault="00F62DCF" w:rsidP="00F62DCF">
      <w:pPr>
        <w:widowControl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2DCF">
        <w:rPr>
          <w:rFonts w:ascii="Times New Roman" w:eastAsia="Times New Roman" w:hAnsi="Times New Roman" w:cs="Times New Roman"/>
          <w:sz w:val="24"/>
          <w:szCs w:val="20"/>
          <w:lang w:eastAsia="ru-RU"/>
        </w:rPr>
        <w:t>к решению Собрания представителей</w:t>
      </w:r>
    </w:p>
    <w:p w:rsidR="00F62DCF" w:rsidRPr="00F62DCF" w:rsidRDefault="00F62DCF" w:rsidP="00F62DCF">
      <w:pPr>
        <w:widowControl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2DCF">
        <w:rPr>
          <w:rFonts w:ascii="Times New Roman" w:eastAsia="Times New Roman" w:hAnsi="Times New Roman" w:cs="Times New Roman"/>
          <w:sz w:val="24"/>
          <w:szCs w:val="20"/>
          <w:lang w:eastAsia="ru-RU"/>
        </w:rPr>
        <w:t>г.Владикавказ от 12 мая 2021 г. № 20/23</w:t>
      </w:r>
    </w:p>
    <w:p w:rsidR="00F62DCF" w:rsidRPr="00F62DCF" w:rsidRDefault="00F62DCF" w:rsidP="00F62DCF">
      <w:pPr>
        <w:widowControl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DCF" w:rsidRPr="00F62DCF" w:rsidRDefault="00F62DCF" w:rsidP="00F62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КОНТРАКТА</w:t>
      </w:r>
    </w:p>
    <w:p w:rsidR="00F62DCF" w:rsidRPr="00F62DCF" w:rsidRDefault="00F62DCF" w:rsidP="00F62DCF">
      <w:pPr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лицом, назначаемым на должность главы администрации местного самоуправления г.Владикавказа</w:t>
      </w: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контракту</w:t>
      </w:r>
    </w:p>
    <w:p w:rsidR="00F62DCF" w:rsidRPr="00F62DCF" w:rsidRDefault="00F62DCF" w:rsidP="00F62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CF" w:rsidRPr="00F62DCF" w:rsidRDefault="00F62DCF" w:rsidP="00F62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г.Владикавказ ____________________________________________________________________</w:t>
      </w:r>
      <w:r w:rsidR="00FD5B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____, действующий на основании Устава муниципального образования г.Владикавказ, с одной стороны, и гражданин(ка) Российской Федерации _____________________________________________________________________</w:t>
      </w:r>
      <w:r w:rsidR="00FD5B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___, назначенный(</w:t>
      </w:r>
      <w:proofErr w:type="spellStart"/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должность главы администрации местного самоуправления г.Владикавказа решением Собрания представителей г.Владикавказ  от «____» __________ 20___ года №____ по результатам конкурса, с другой стороны, далее именуемые Сторонами, в соответствии с Федеральным законом от 06 октября 2003 г. №131-ФЗ «Об общих принципах организации местного самоуправления в Российской Федерации», Федеральным законом от 02 марта 2007 г. №25-ФЗ «О муниципальной службе в Российской Федерации», Уставом муниципального образования г.Владикавказ,  заключили настоящий контракт о нижеследующем.</w:t>
      </w:r>
    </w:p>
    <w:p w:rsidR="00F62DCF" w:rsidRPr="00F62DCF" w:rsidRDefault="00F62DCF" w:rsidP="00F62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CF" w:rsidRPr="00F62DCF" w:rsidRDefault="00F62DCF" w:rsidP="00F62DC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62DCF" w:rsidRPr="00F62DCF" w:rsidRDefault="00F62DCF" w:rsidP="00F62D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DCF" w:rsidRPr="00F62DCF" w:rsidRDefault="00F62DCF" w:rsidP="00F62DC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настоящему контракту глава администрации местного самоуправления г. Владикавказа берет на себя обязательства, связанные с замещением должности муниципальной службы главы администрации местного самоуправления г.Владикавказа по исполнению администрацией местного самоуправления г.Владикавказа полномочий по решению вопросов местного значения муниципального образования г.Владикавказ и осуществлению отдельных государственных полномочий, переданных органам местного самоуправления г.Владикавказа федеральными законами и законами Республики Северная Осетия-Алания, а глава муниципального образования г.Владикавказ обязуется обеспечить главе администрации местного самоуправления г.Владикавказа условия для исполнения полномочий, обусловленных настоящим контрактом в соответствии с действующим законодательством, Уставом муниципального образования г.Владикавказ, нормативными правовыми актами Собрания представителей г.Владикавказ и настоящим контрактом.</w:t>
      </w:r>
    </w:p>
    <w:p w:rsidR="00F62DCF" w:rsidRPr="00F62DCF" w:rsidRDefault="00F62DCF" w:rsidP="00F62DC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контракт заключен по результатам конкурса на замещение должности главы администрации местного самоуправления г.Владикавказа.</w:t>
      </w:r>
    </w:p>
    <w:p w:rsidR="00F62DCF" w:rsidRPr="00F62DCF" w:rsidRDefault="00F62DCF" w:rsidP="00F62DC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местного самоуправления г.Владикавказа приступает к исполнению полномочий со дня подписания настоящего контракта.</w:t>
      </w:r>
    </w:p>
    <w:p w:rsidR="00F62DCF" w:rsidRPr="00F62DCF" w:rsidRDefault="00F62DCF" w:rsidP="00F62DC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по данному контракту является для главы администрации местного самоуправления г.Владикавказа основным местом работы.</w:t>
      </w:r>
    </w:p>
    <w:p w:rsidR="00F62DCF" w:rsidRPr="00F62DCF" w:rsidRDefault="00F62DCF" w:rsidP="00F62DC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администрации местного самоуправления г.Владикавказа в своей деятельности по решению вопросов местного значения муниципального образования г.Владикавказ подконтролен и подотчетен Собранию представителей г.Владикавказ.</w:t>
      </w:r>
    </w:p>
    <w:p w:rsidR="00F62DCF" w:rsidRPr="00F62DCF" w:rsidRDefault="00F62DCF" w:rsidP="00F62D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DCF" w:rsidRPr="00F62DCF" w:rsidRDefault="00F62DCF" w:rsidP="00F62DC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главы администрации</w:t>
      </w:r>
    </w:p>
    <w:p w:rsidR="00F62DCF" w:rsidRPr="00F62DCF" w:rsidRDefault="00F62DCF" w:rsidP="00F62D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DCF" w:rsidRPr="00F62DCF" w:rsidRDefault="00F62DCF" w:rsidP="00F62DCF">
      <w:pPr>
        <w:numPr>
          <w:ilvl w:val="1"/>
          <w:numId w:val="2"/>
        </w:numPr>
        <w:tabs>
          <w:tab w:val="left" w:pos="567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местного самоуправления г.Владикавказа на принципах единоначалия руководит глава администрации местного самоуправления г.Владикавказа. Глава администрации местного самоуправления г.Владикавказа в пределах своих полномочий, установленных федеральными законами, законами Республики Северная Осетия-Алания, Уставом муниципального образования г.Владикавказ, нормативными правовыми актами Собрания представителей г.Владикавказ, издает постановления и распоряжения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Северная Осетия-Алания.</w:t>
      </w:r>
    </w:p>
    <w:p w:rsidR="00F62DCF" w:rsidRPr="00F62DCF" w:rsidRDefault="00F62DCF" w:rsidP="00F62DCF">
      <w:pPr>
        <w:numPr>
          <w:ilvl w:val="1"/>
          <w:numId w:val="2"/>
        </w:numPr>
        <w:tabs>
          <w:tab w:val="left" w:pos="567"/>
          <w:tab w:val="left" w:pos="8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местного самоуправления г. Владикавказа обязуется исполнять должностные обязанности, связанные с осуществлением им полномочий по должности главы администрации местного самоуправления г.Владикавказа в соответствии с прилагаемой к настоящему контракту должностной инструкцией главы администрации местного самоуправления г.Владикавказа и соблюдать правила внутреннего трудового распорядка администрации местного самоуправления г.Владикавказа.</w:t>
      </w:r>
    </w:p>
    <w:p w:rsidR="00F62DCF" w:rsidRPr="00F62DCF" w:rsidRDefault="00F62DCF" w:rsidP="00F62DCF">
      <w:pPr>
        <w:numPr>
          <w:ilvl w:val="1"/>
          <w:numId w:val="2"/>
        </w:numPr>
        <w:tabs>
          <w:tab w:val="left" w:pos="567"/>
          <w:tab w:val="left" w:pos="8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местного самоуправления г.Владикавказа имеет следующие полномочия: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567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представляет на утверждение Собрания представителей г.Владикавказ структуру администрации местного самоуправления г.Владикавказа;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567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положения (уставы) структурных подразделений администрации местного самоуправления г.Владикавказа в пределах своих полномочий;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567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формирует штаты администрации местного самоуправления г.Владикавказа в пределах средств, предусмотренных в бюджете г.Владикавказа на содержание администрации местного самоуправления г.Владикавказа и ее структурных подразделений, осуществляет прием и увольнение заместителей главы администрации местного самоуправления г.Владикавказа, руководителей территориальных структурных подразделений, руководителей структурных подразделений администрации местного самоуправления г.Владикавказа, руководителей муниципальных учреждений и предприятий и других муниципальных служащих в установленном законом порядке;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567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обеспечивает хозяйственную деятельность администрации местного самоуправления г.Владикавказа;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567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постоянными комиссиями Собрания представителей г.Владикавказа по формированию планов и программ развития муниципального образования, бюджета г.Владикавказа и отчета о его исполнении;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567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исполнение бюджета г.Владикавказа, программы социально-экономического развития города и нормативных правовых актов, принимаемых Собранием представителей г.Владикавказ;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567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участвует в разработке и принятии нормативных правовых актов по вопросам местного значения муниципального образования г.Владикавказ;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567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доверенности представляет интересы администрации местного самоуправления г.Владикавказа в судах общей юрисдикции, Арбитражных судах, государственных органах и иных учреждениях;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426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договоры, направленные на решение возложенных задач по вопросам местного значения в пределах своих полномочий;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426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и закрывает расчетные и иные счета, подписывает финансовые документы, выполняет банковские операции;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426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организует, обеспечивает и несет ответственность за исполнение полномочий администрации местного самоуправления г.Владикавказа по решению вопросов местного значения;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426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организует, обеспечивает и несет ответственность по защите интересов администрации местного самоуправления г.Владикавказа в судах общей юрисдикции всех уровней, Арбитражном суде, а также в соответствующих органах государственной власти и управления;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426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личный прием граждан не реже одного раза в месяц; рассматривает предложения, заявления и жалобы граждан и юридических лиц, принимает по ним решения;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426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функционирование муниципальных объектов жилищно-коммунального комплекса г.Владикавказа;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426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организует, обеспечивает и несет ответственность за своевременную выплату заработной платы муниципальным служащим администрации местного самоуправления г.Владикавказа;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426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организует, обеспечивает и несет ответственность за исполнение отдельных государственных полномочий, переданных администрации местного самоуправления г.Владикавказа.</w:t>
      </w:r>
    </w:p>
    <w:p w:rsidR="00F62DCF" w:rsidRPr="00F62DCF" w:rsidRDefault="00F62DCF" w:rsidP="00F62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2.4.Наделен иными правами, предусмотренными Федеральным законом от 02 марта 2007г. №25-ФЗ «О муниципальной службе в Российской Федерации», а также другими законами и нормативными правовыми актами о муниципальной службе в РФ и РСО-Алания».</w:t>
      </w:r>
    </w:p>
    <w:p w:rsidR="00F62DCF" w:rsidRPr="00F62DCF" w:rsidRDefault="00F62DCF" w:rsidP="00F62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CF" w:rsidRPr="00F62DCF" w:rsidRDefault="00F62DCF" w:rsidP="00F62DC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Обязательства Сторон</w:t>
      </w:r>
    </w:p>
    <w:p w:rsidR="00F62DCF" w:rsidRPr="00F62DCF" w:rsidRDefault="00F62DCF" w:rsidP="00F62D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DCF" w:rsidRPr="00F62DCF" w:rsidRDefault="00F62DCF" w:rsidP="00F62DCF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местного самоуправления г.Владикавказа обязуется: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709"/>
          <w:tab w:val="left" w:pos="1120"/>
          <w:tab w:val="left" w:pos="220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Северная Осетия-Алания, законы Республики Северная Осетия-Алания, иные нормативные правовые акты Республики Северная Осетия–Алания, Устав муниципального образования г.Владикавказ, иные нормативные правовые акты муниципального образования г.Владикавказ и обеспечивать их исполнение;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709"/>
          <w:tab w:val="left" w:pos="21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ограничения, запреты, исполнять обязанности, которые установлены Федеральным законом от 25 декабря 2008 г. № 273-ФЗ «О противодействии </w:t>
      </w: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коррупции», Федеральным законом от 03 декабря 2012 г. № 230-ФЗ «О контроле за соответствием расходов лиц, замещающих государственные должности, и иных лиц их доходам», Федеральным законом от 07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709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своих должностных обязанностей руководствоваться законодательством Российской Федерации и Республики Северная Осетия-Алания, Уставом муниципального образования г.Владикавказ, иными правовыми актами муниципального образования г.Владикавказ;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709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выполнение договорных обязательств администрации местного самоуправления г.Владикавказа;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709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содержание в надлежащем состоянии движимого и недвижимого имущества, находящегося в ведении муниципального образования г.Владикавказ, за исключением муниципального имущества, переданного в хозяйственное ведение и оперативное управление муниципальным предприятиям и учреждениям;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709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и создавать условия работы, соответствующие правилам по охране труда, санитарным нормам и правилам, разрабатываемым и утверждаемым в порядке, установленном законодательством Российской Федерации и Республики Северная Осетия-Алания;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709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сведения, составляющие служебную или коммерческую тайну, ставшие известными ему в связи с исполнением своих должностных обязанностей;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709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использование по целевому назначению выделенных администрации местного самоуправления г.Владикавказа бюджетных средств;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709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ежегодные отчеты Собранию представителей г.Владикавказ о результатах своей деятельности и деятельности администрации местного самоуправления г.Владикавказа, в том числе о решении вопросов, поставленных Собранием представителей г.Владикавказ;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709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правовые акты, принимаемые в пределах своих полномочий главой муниципального образования г.Владикавказ и Собранием представителей г.Владикавказ.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709"/>
          <w:tab w:val="left" w:pos="1120"/>
          <w:tab w:val="left" w:pos="220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осуществление администрацией местного самоуправления г.Владикавказа полномочий по решению вопросов местного значения и отдельных государственных полномочий, переданных в установленном законом порядке.</w:t>
      </w:r>
    </w:p>
    <w:p w:rsidR="00F62DCF" w:rsidRPr="00F62DCF" w:rsidRDefault="00F62DCF" w:rsidP="00F62DCF">
      <w:pPr>
        <w:numPr>
          <w:ilvl w:val="1"/>
          <w:numId w:val="2"/>
        </w:numPr>
        <w:tabs>
          <w:tab w:val="left" w:pos="709"/>
          <w:tab w:val="left" w:pos="1050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местного самоуправления г.Владикавказа не вправе: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21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местного самоуправления г.Владикавказа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</w:t>
      </w: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709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депутатом Государственной Думы Федерального Собрания Российской Федерации, Парламента Республики Северная Осетия-Алания, членом иных выборных органов местного самоуправления, выборным должностным лицом местного самоуправления.</w:t>
      </w:r>
    </w:p>
    <w:p w:rsidR="00F62DCF" w:rsidRPr="00F62DCF" w:rsidRDefault="00F62DCF" w:rsidP="00F62DCF">
      <w:pPr>
        <w:numPr>
          <w:ilvl w:val="1"/>
          <w:numId w:val="2"/>
        </w:numPr>
        <w:tabs>
          <w:tab w:val="left" w:pos="709"/>
          <w:tab w:val="left" w:pos="1050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г.Владикавказ обязан:</w:t>
      </w:r>
    </w:p>
    <w:p w:rsidR="00F62DCF" w:rsidRPr="00F62DCF" w:rsidRDefault="00F62DCF" w:rsidP="00F62DCF">
      <w:pPr>
        <w:numPr>
          <w:ilvl w:val="0"/>
          <w:numId w:val="4"/>
        </w:numPr>
        <w:tabs>
          <w:tab w:val="left" w:pos="55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главе администрации местного самоуправления г.Владикавказа условия труда, необходимые для работы, и предоставить ему гарантии, в соответствии с действующим трудовым законодательством и законами о муниципальной службе;</w:t>
      </w:r>
    </w:p>
    <w:p w:rsidR="00F62DCF" w:rsidRPr="00F62DCF" w:rsidRDefault="00F62DCF" w:rsidP="00F62DCF">
      <w:pPr>
        <w:numPr>
          <w:ilvl w:val="0"/>
          <w:numId w:val="4"/>
        </w:numPr>
        <w:tabs>
          <w:tab w:val="left" w:pos="55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законодательство Российской Федерации и Республики Северная Осетия-Алания о муниципальной службе, Устав муниципального образования г.Владикавказ и условия настоящего контракта;</w:t>
      </w:r>
    </w:p>
    <w:p w:rsidR="00F62DCF" w:rsidRPr="00F62DCF" w:rsidRDefault="00F62DCF" w:rsidP="00F62DCF">
      <w:pPr>
        <w:numPr>
          <w:ilvl w:val="0"/>
          <w:numId w:val="4"/>
        </w:numPr>
        <w:tabs>
          <w:tab w:val="left" w:pos="55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иные обязанности, предусмотренные действующим законодательством о муниципальной службе.</w:t>
      </w:r>
    </w:p>
    <w:p w:rsidR="00F62DCF" w:rsidRPr="00F62DCF" w:rsidRDefault="00F62DCF" w:rsidP="00F62DCF">
      <w:pPr>
        <w:numPr>
          <w:ilvl w:val="1"/>
          <w:numId w:val="2"/>
        </w:numPr>
        <w:tabs>
          <w:tab w:val="left" w:pos="709"/>
          <w:tab w:val="left" w:pos="1050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г.Владикавказ имеет право: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709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главы администрации местного самоуправления г.Владикавказа исполнения должностных обязанностей, возложенных на него настоящим контрактом и его должностной инструкцией;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709"/>
          <w:tab w:val="left" w:pos="1120"/>
          <w:tab w:val="left" w:pos="220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Собрания представителей г.Владикавказ привлекать главу администрации местного самоуправления г.Владикавказа к дисциплинарной ответственности в случае совершения им дисциплинарного проступка;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709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Собрания представителей г.Владикавказ поощрять главу администрации местного самоуправления г.Владикавказа за безупречное эффективное исполнение должностных обязанностей; </w:t>
      </w:r>
    </w:p>
    <w:p w:rsidR="00F62DCF" w:rsidRPr="00F62DCF" w:rsidRDefault="00F62DCF" w:rsidP="00F62DCF">
      <w:pPr>
        <w:numPr>
          <w:ilvl w:val="2"/>
          <w:numId w:val="2"/>
        </w:numPr>
        <w:tabs>
          <w:tab w:val="left" w:pos="709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иные права, предусмотренные Федеральным законом от 02 марта 2007 г. №25-ФЗ «О муниципальной службе в РФ» и другими законами и нормативно-правовыми актами о муниципальной службе в РФ и РСО-Алания.</w:t>
      </w:r>
    </w:p>
    <w:p w:rsidR="00F62DCF" w:rsidRPr="00F62DCF" w:rsidRDefault="00F62DCF" w:rsidP="00F62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CF" w:rsidRPr="00F62DCF" w:rsidRDefault="00F62DCF" w:rsidP="00F62DC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труда</w:t>
      </w:r>
    </w:p>
    <w:p w:rsidR="00F62DCF" w:rsidRPr="00F62DCF" w:rsidRDefault="00F62DCF" w:rsidP="00F62D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DCF" w:rsidRPr="00F62DCF" w:rsidRDefault="00F62DCF" w:rsidP="00F62DC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рабочего времени и времени отдыха главы администрации местного самоуправления г.Владикавказа устанавливается в соответствии с действующим законодательством о труде, правовыми актами муниципального образования г.Владикавказа и настоящим контрактом.</w:t>
      </w:r>
    </w:p>
    <w:p w:rsidR="00F62DCF" w:rsidRPr="00F62DCF" w:rsidRDefault="00F62DCF" w:rsidP="00F62DC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местного самоуправления г.Владикавказа устанавливается ненормированный рабочий день и пятидневная рабочая неделя с двумя выходными днями (суббота, воскресенье).</w:t>
      </w:r>
    </w:p>
    <w:p w:rsidR="00F62DCF" w:rsidRPr="00F62DCF" w:rsidRDefault="00F62DCF" w:rsidP="00F62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CF" w:rsidRPr="00F62DCF" w:rsidRDefault="00F62DCF" w:rsidP="00F62DC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 труда и социальные гарантии главы администрации</w:t>
      </w:r>
    </w:p>
    <w:p w:rsidR="00F62DCF" w:rsidRPr="00F62DCF" w:rsidRDefault="00F62DCF" w:rsidP="00F62D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DCF" w:rsidRPr="00F62DCF" w:rsidRDefault="00F62DCF" w:rsidP="00F62DC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Денежное содержание главы администрации местного самоуправления г.Владикавказа состоит из должностного оклада, ежемесячных и иных дополнительных </w:t>
      </w: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выплат, надбавок к должностному окладу (в том числе за особые условия труда, выслугу лет), денежных премий по результатам финансово-хозяйственной деятельности администрации местного самоуправления г.Владикавказа.</w:t>
      </w:r>
    </w:p>
    <w:p w:rsidR="00F62DCF" w:rsidRPr="00F62DCF" w:rsidRDefault="00F62DCF" w:rsidP="00F62DC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местного самоуправления г.Владикавказа устанавливается должностной оклад согласно штатному расписанию.</w:t>
      </w:r>
    </w:p>
    <w:p w:rsidR="00F62DCF" w:rsidRPr="00F62DCF" w:rsidRDefault="00F62DCF" w:rsidP="00F62DC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надбавок за сложность, напряженность, специальный режим работы и высокие достижения в труде, премирование, оказание материальной помощи производится в соответствии с действующим законодательством.</w:t>
      </w:r>
    </w:p>
    <w:p w:rsidR="00F62DCF" w:rsidRPr="00F62DCF" w:rsidRDefault="00F62DCF" w:rsidP="00F62DC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 главе администрации местного самоуправления г.Владикавказа выплачивается одновременно с выплатой заработной платы всем работникам местной администрации;</w:t>
      </w:r>
    </w:p>
    <w:p w:rsidR="00F62DCF" w:rsidRPr="00F62DCF" w:rsidRDefault="00F62DCF" w:rsidP="00F62DC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местного самоуправления г.Владикавказ предоставляются:</w:t>
      </w:r>
    </w:p>
    <w:p w:rsidR="00F62DCF" w:rsidRPr="00F62DCF" w:rsidRDefault="00F62DCF" w:rsidP="00F62D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ежегодный основной оплачиваемый отпуск продолжительностью 30 календарных дней;</w:t>
      </w:r>
    </w:p>
    <w:p w:rsidR="00F62DCF" w:rsidRPr="00F62DCF" w:rsidRDefault="00F62DCF" w:rsidP="00F62D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ежегодный дополнительный оплачиваемый отпуск за выслугу лет в соответствии с законодательством Российской Федерации и Республики Северная Осетия-Алания о муниципальной службе;</w:t>
      </w:r>
    </w:p>
    <w:p w:rsidR="00F62DCF" w:rsidRPr="00F62DCF" w:rsidRDefault="00F62DCF" w:rsidP="00F62DCF">
      <w:pPr>
        <w:tabs>
          <w:tab w:val="left" w:pos="567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иные ежегодные дополнительные оплачиваемые отпуска в случаях, предусмотренных федеральными законами и законами Республики Северная Осетия-Алания.</w:t>
      </w:r>
    </w:p>
    <w:p w:rsidR="00F62DCF" w:rsidRPr="00F62DCF" w:rsidRDefault="00F62DCF" w:rsidP="00F62D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DCF" w:rsidRPr="00F62DCF" w:rsidRDefault="00F62DCF" w:rsidP="00F62DC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главы администрации</w:t>
      </w:r>
    </w:p>
    <w:p w:rsidR="00F62DCF" w:rsidRPr="00F62DCF" w:rsidRDefault="00F62DCF" w:rsidP="00F62D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DCF" w:rsidRPr="00F62DCF" w:rsidRDefault="00F62DCF" w:rsidP="00F62DC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местного самоуправления г.Владикавказа несет ответственность за неисполнение или ненадлежащее исполнение взятых на себя обязанностей и обязательств в порядке и на условиях, установленных законодательством Российской Федерации и настоящим контрактом.</w:t>
      </w:r>
    </w:p>
    <w:p w:rsidR="00F62DCF" w:rsidRPr="00F62DCF" w:rsidRDefault="00F62DCF" w:rsidP="00F62DCF">
      <w:pPr>
        <w:numPr>
          <w:ilvl w:val="1"/>
          <w:numId w:val="2"/>
        </w:numPr>
        <w:tabs>
          <w:tab w:val="left" w:pos="567"/>
          <w:tab w:val="left" w:pos="1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местного самоуправления г.Владикавказа может быть привлечен к материальной,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F62DCF" w:rsidRPr="00F62DCF" w:rsidRDefault="00F62DCF" w:rsidP="00F62DCF">
      <w:pPr>
        <w:tabs>
          <w:tab w:val="left" w:pos="567"/>
          <w:tab w:val="left" w:pos="14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CF" w:rsidRPr="00F62DCF" w:rsidRDefault="00F62DCF" w:rsidP="00F62DC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и расторжение контракта</w:t>
      </w:r>
    </w:p>
    <w:p w:rsidR="00F62DCF" w:rsidRPr="00F62DCF" w:rsidRDefault="00F62DCF" w:rsidP="00F62D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DCF" w:rsidRPr="00F62DCF" w:rsidRDefault="00F62DCF" w:rsidP="00F62DC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главы администрации местного самоуправления г.Владикавказа, осуществляемые на основе контракта, прекращаются досрочно в случаях, установленных частью 10 статьи 37 Федерального закона от 06 октября 2003 г. №131-ФЗ «Об общих принципах организации местного самоуправления в Российской Федерации».</w:t>
      </w:r>
    </w:p>
    <w:p w:rsidR="00F62DCF" w:rsidRPr="00F62DCF" w:rsidRDefault="00F62DCF" w:rsidP="00F62DC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с главой администрации местного самоуправления г.Владикавказа может быть расторгнут в порядке, определяемом действующим законодательством по инициативе:</w:t>
      </w:r>
    </w:p>
    <w:p w:rsidR="00F62DCF" w:rsidRPr="00F62DCF" w:rsidRDefault="00F62DCF" w:rsidP="00F62DC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г.Владикавказ или главы муниципального образования г.Владикавказ – в связи с нарушением условий контракта в части, </w:t>
      </w: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касающейся решения вопросов местного значения, а также в связи с несоблюдением ограничений, установленных пунктом 3.2.1. настоящего Контракта;</w:t>
      </w:r>
    </w:p>
    <w:p w:rsidR="00F62DCF" w:rsidRPr="00F62DCF" w:rsidRDefault="00F62DCF" w:rsidP="00F62DC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Республики Северная Осетия-Алания – в связи с нарушением условий контракта в части, касающейся осуществления отдельных государственных полномочий, переданных администрации местного самоуправления г.Владикавказа федеральными законами и законами Республики Северная Осетия-Алания, а также в связи с несоблюдением ограничений, установленных пунктом 3.2.1. настоящего Контракта;</w:t>
      </w:r>
    </w:p>
    <w:p w:rsidR="00F62DCF" w:rsidRPr="00F62DCF" w:rsidRDefault="00F62DCF" w:rsidP="00F62DC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местного самоуправления г.Владикавказа – в связи с нарушениями условий контракта Собранием представителей г.Владикавказ, главой муниципального образования г.Владикавказ и (или) органами государственной власти Республики Северная Осетия –Алания.</w:t>
      </w:r>
    </w:p>
    <w:p w:rsidR="00F62DCF" w:rsidRPr="00F62DCF" w:rsidRDefault="00F62DCF" w:rsidP="00F62DC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досрочном расторжении контракта с главой администрации местного самоуправления г.Владикавказа по соглашению сторон или в судебном порядке на основании заявления главы администрации местного самоуправления г.Владикавказа в связи с нарушением условий контракта органами местного самоуправления г.Владикавказа и (или) органами государственными власти РСО-Алания главе администрации местного самоуправления г.Владикавказа выплачивается компенсация за досрочное расторжение контракта в размере трехмесячного среднего заработка.</w:t>
      </w:r>
    </w:p>
    <w:p w:rsidR="00F62DCF" w:rsidRPr="00F62DCF" w:rsidRDefault="00F62DCF" w:rsidP="00F62DCF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с главой администрации местного самоуправления г.Владикавказа может быть расторгнут в судебном порядке на основании заявления Главы Республики Северная Осетия-Алания в связи с несоблюдением ограничений, запретов, неисполнением обязанностей, которые установлены Федеральным законом от 25 декабря 2008 г. №273-ФЗ «О противодействии коррупции», Федеральным законом от 03 декабря 2012 г. №230-ФЗ «О контроле за соответствием расходов лиц, замещающих государственные должности, и иных лиц их доходам», Федеральным законом от 07 мая 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F62DCF" w:rsidRPr="00F62DCF" w:rsidRDefault="00F62DCF" w:rsidP="00F62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CF" w:rsidRPr="00F62DCF" w:rsidRDefault="00F62DCF" w:rsidP="00F62DC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Иные условия контракта </w:t>
      </w:r>
    </w:p>
    <w:p w:rsidR="00F62DCF" w:rsidRPr="00F62DCF" w:rsidRDefault="00F62DCF" w:rsidP="00F62D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DCF" w:rsidRPr="00F62DCF" w:rsidRDefault="00F62DCF" w:rsidP="00F62DC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контракт вступает в силу со дня подписания его обеими сторонами.</w:t>
      </w:r>
    </w:p>
    <w:p w:rsidR="00F62DCF" w:rsidRPr="00F62DCF" w:rsidRDefault="00F62DCF" w:rsidP="00F62DC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контракт с главой администрации местного самоуправления г.Владикавказа заключается на срок полномочий Собрания представителей г.Владикавказ, назначившего на должность главу администрации местного самоуправления г.Владикавказа.</w:t>
      </w:r>
    </w:p>
    <w:p w:rsidR="00F62DCF" w:rsidRPr="00F62DCF" w:rsidRDefault="00F62DCF" w:rsidP="00F62DC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 и разногласия по настоящему контракту разрешаются по соглашению сторон, а при невозможности достижения согласия – в соответствии с законодательством Российской Федерации.</w:t>
      </w:r>
    </w:p>
    <w:p w:rsidR="00F62DCF" w:rsidRPr="00F62DCF" w:rsidRDefault="00F62DCF" w:rsidP="00F62DC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Настоящий контракт заключен в двух экземплярах, имеющих одинаковую юридическую силу.</w:t>
      </w:r>
    </w:p>
    <w:p w:rsidR="00F62DCF" w:rsidRPr="00F62DCF" w:rsidRDefault="00F62DCF" w:rsidP="00F62DCF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части, не предусмотренной настоящим контрактом, стороны руководствуются законодательством Российской Федерации, Республики Северная Осетия-Алания, Уставом муниципального образования г.Владикавказ и Регламентом администрации местного самоуправления г.Владикавказа.</w:t>
      </w:r>
    </w:p>
    <w:p w:rsidR="00F62DCF" w:rsidRPr="00F62DCF" w:rsidRDefault="00F62DCF" w:rsidP="00F62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CF" w:rsidRPr="00F62DCF" w:rsidRDefault="00F62DCF" w:rsidP="00F62DC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 и другие сведения Сторон:</w:t>
      </w:r>
    </w:p>
    <w:sectPr w:rsidR="00F62DCF" w:rsidRPr="00F62DCF" w:rsidSect="00262395">
      <w:headerReference w:type="default" r:id="rId7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69A" w:rsidRDefault="004A469A" w:rsidP="00F62DCF">
      <w:pPr>
        <w:spacing w:after="0" w:line="240" w:lineRule="auto"/>
      </w:pPr>
      <w:r>
        <w:separator/>
      </w:r>
    </w:p>
  </w:endnote>
  <w:endnote w:type="continuationSeparator" w:id="0">
    <w:p w:rsidR="004A469A" w:rsidRDefault="004A469A" w:rsidP="00F6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69A" w:rsidRDefault="004A469A" w:rsidP="00F62DCF">
      <w:pPr>
        <w:spacing w:after="0" w:line="240" w:lineRule="auto"/>
      </w:pPr>
      <w:r>
        <w:separator/>
      </w:r>
    </w:p>
  </w:footnote>
  <w:footnote w:type="continuationSeparator" w:id="0">
    <w:p w:rsidR="004A469A" w:rsidRDefault="004A469A" w:rsidP="00F6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DCF" w:rsidRDefault="00F62DCF">
    <w:pPr>
      <w:pStyle w:val="a3"/>
    </w:pPr>
  </w:p>
  <w:p w:rsidR="00F62DCF" w:rsidRDefault="00F62D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A0F7F"/>
    <w:multiLevelType w:val="hybridMultilevel"/>
    <w:tmpl w:val="7B8E9D7C"/>
    <w:lvl w:ilvl="0" w:tplc="0419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">
    <w:nsid w:val="5D9D1CA1"/>
    <w:multiLevelType w:val="hybridMultilevel"/>
    <w:tmpl w:val="106EBA2E"/>
    <w:lvl w:ilvl="0" w:tplc="7A1AA51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003BC9"/>
    <w:multiLevelType w:val="hybridMultilevel"/>
    <w:tmpl w:val="A218E4AC"/>
    <w:lvl w:ilvl="0" w:tplc="99F4D1C6">
      <w:start w:val="1"/>
      <w:numFmt w:val="bullet"/>
      <w:lvlText w:val="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3"/>
        </w:tabs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3"/>
        </w:tabs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3"/>
        </w:tabs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3"/>
        </w:tabs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3"/>
        </w:tabs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3"/>
        </w:tabs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3"/>
        </w:tabs>
        <w:ind w:left="6613" w:hanging="360"/>
      </w:pPr>
      <w:rPr>
        <w:rFonts w:ascii="Wingdings" w:hAnsi="Wingdings" w:hint="default"/>
      </w:rPr>
    </w:lvl>
  </w:abstractNum>
  <w:abstractNum w:abstractNumId="3">
    <w:nsid w:val="7F9A0280"/>
    <w:multiLevelType w:val="multilevel"/>
    <w:tmpl w:val="C690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95"/>
    <w:rsid w:val="00262395"/>
    <w:rsid w:val="003B140B"/>
    <w:rsid w:val="00404829"/>
    <w:rsid w:val="004A469A"/>
    <w:rsid w:val="005B0739"/>
    <w:rsid w:val="005F717D"/>
    <w:rsid w:val="006458F2"/>
    <w:rsid w:val="00A5243F"/>
    <w:rsid w:val="00BF0F69"/>
    <w:rsid w:val="00E4246A"/>
    <w:rsid w:val="00F62DCF"/>
    <w:rsid w:val="00FC237F"/>
    <w:rsid w:val="00FD0FED"/>
    <w:rsid w:val="00F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0CBAB-03B0-4118-B7E9-126D8270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3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3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DCF"/>
  </w:style>
  <w:style w:type="paragraph" w:styleId="a5">
    <w:name w:val="footer"/>
    <w:basedOn w:val="a"/>
    <w:link w:val="a6"/>
    <w:uiPriority w:val="99"/>
    <w:unhideWhenUsed/>
    <w:rsid w:val="00F6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Черчесова</dc:creator>
  <cp:keywords/>
  <dc:description/>
  <cp:lastModifiedBy>Зарема Дзагурова</cp:lastModifiedBy>
  <cp:revision>7</cp:revision>
  <dcterms:created xsi:type="dcterms:W3CDTF">2021-05-27T11:50:00Z</dcterms:created>
  <dcterms:modified xsi:type="dcterms:W3CDTF">2021-05-28T15:01:00Z</dcterms:modified>
</cp:coreProperties>
</file>