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FA" w:rsidRPr="0013770D" w:rsidRDefault="0013770D" w:rsidP="0013770D">
      <w:pPr>
        <w:spacing w:after="0"/>
        <w:ind w:left="-284" w:right="708" w:firstLine="992"/>
        <w:jc w:val="both"/>
        <w:rPr>
          <w:rFonts w:ascii="Times New Roman" w:hAnsi="Times New Roman" w:cs="Times New Roman"/>
        </w:rPr>
      </w:pPr>
      <w:r w:rsidRPr="0013770D">
        <w:rPr>
          <w:rFonts w:ascii="Times New Roman" w:hAnsi="Times New Roman" w:cs="Times New Roman"/>
          <w:sz w:val="28"/>
          <w:szCs w:val="28"/>
        </w:rPr>
        <w:t xml:space="preserve">Управление предпринимательства и инвестиционной деятельности АМС </w:t>
      </w:r>
      <w:proofErr w:type="spellStart"/>
      <w:r w:rsidRPr="0013770D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13770D">
        <w:rPr>
          <w:rFonts w:ascii="Times New Roman" w:hAnsi="Times New Roman" w:cs="Times New Roman"/>
          <w:sz w:val="28"/>
          <w:szCs w:val="28"/>
        </w:rPr>
        <w:t xml:space="preserve"> (далее – Упр</w:t>
      </w:r>
      <w:r>
        <w:rPr>
          <w:rFonts w:ascii="Times New Roman" w:hAnsi="Times New Roman" w:cs="Times New Roman"/>
          <w:sz w:val="28"/>
          <w:szCs w:val="28"/>
        </w:rPr>
        <w:t xml:space="preserve">авление) – Организатор аукциона </w:t>
      </w:r>
      <w:r w:rsidRPr="0013770D">
        <w:rPr>
          <w:rFonts w:ascii="Times New Roman" w:hAnsi="Times New Roman" w:cs="Times New Roman"/>
          <w:b/>
          <w:sz w:val="28"/>
          <w:szCs w:val="28"/>
        </w:rPr>
        <w:t>№</w:t>
      </w:r>
      <w:r w:rsidR="00127CDB" w:rsidRPr="00127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E04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4</w:t>
      </w:r>
      <w:r w:rsidRPr="0013770D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5D4E04">
        <w:rPr>
          <w:rFonts w:ascii="Times New Roman" w:hAnsi="Times New Roman" w:cs="Times New Roman"/>
          <w:b/>
          <w:sz w:val="28"/>
          <w:szCs w:val="28"/>
          <w:lang w:eastAsia="zh-CN"/>
        </w:rPr>
        <w:t>от 05</w:t>
      </w:r>
      <w:r w:rsidRPr="0013770D">
        <w:rPr>
          <w:rFonts w:ascii="Times New Roman" w:hAnsi="Times New Roman" w:cs="Times New Roman"/>
          <w:b/>
          <w:sz w:val="28"/>
          <w:szCs w:val="28"/>
          <w:lang w:eastAsia="zh-CN"/>
        </w:rPr>
        <w:t>.05.</w:t>
      </w:r>
      <w:r w:rsidR="005D4E0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2025</w:t>
      </w:r>
      <w:r w:rsidRPr="0013770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r w:rsidRPr="0013770D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по заключению договоров на право размещения нестационарных торговых объектов в городе Владикавказ </w:t>
      </w:r>
      <w:r w:rsidRPr="0013770D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АМС </w:t>
      </w:r>
      <w:proofErr w:type="spellStart"/>
      <w:r w:rsidRPr="0013770D">
        <w:rPr>
          <w:rFonts w:ascii="Times New Roman" w:hAnsi="Times New Roman" w:cs="Times New Roman"/>
          <w:sz w:val="28"/>
          <w:szCs w:val="28"/>
        </w:rPr>
        <w:t>г.Владикаказа</w:t>
      </w:r>
      <w:proofErr w:type="spellEnd"/>
      <w:r w:rsidRPr="0013770D">
        <w:rPr>
          <w:rFonts w:ascii="Times New Roman" w:hAnsi="Times New Roman" w:cs="Times New Roman"/>
          <w:sz w:val="28"/>
          <w:szCs w:val="28"/>
        </w:rPr>
        <w:t xml:space="preserve"> от 13.05.2020 №824 «Об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минимальной платы на право размещения нестационарных объектов, перечня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нестационарных торговых объектов, расположенных (размещаемых) на территории муниципального образования город Владикавказ» Уведомляет об исключении лот</w:t>
      </w:r>
      <w:r w:rsidR="00127CDB">
        <w:rPr>
          <w:rFonts w:ascii="Times New Roman" w:hAnsi="Times New Roman" w:cs="Times New Roman"/>
          <w:sz w:val="28"/>
          <w:szCs w:val="28"/>
        </w:rPr>
        <w:t xml:space="preserve">а </w:t>
      </w:r>
      <w:r w:rsidRPr="0013770D">
        <w:rPr>
          <w:rFonts w:ascii="Times New Roman" w:hAnsi="Times New Roman" w:cs="Times New Roman"/>
          <w:sz w:val="28"/>
          <w:szCs w:val="28"/>
        </w:rPr>
        <w:t>№</w:t>
      </w:r>
      <w:r w:rsidR="005D4E04">
        <w:rPr>
          <w:rFonts w:ascii="Times New Roman" w:hAnsi="Times New Roman" w:cs="Times New Roman"/>
          <w:sz w:val="28"/>
          <w:szCs w:val="28"/>
        </w:rPr>
        <w:t xml:space="preserve"> 73</w:t>
      </w:r>
      <w:r w:rsidRPr="0013770D">
        <w:rPr>
          <w:rFonts w:ascii="Times New Roman" w:hAnsi="Times New Roman" w:cs="Times New Roman"/>
          <w:sz w:val="28"/>
          <w:szCs w:val="28"/>
        </w:rPr>
        <w:t xml:space="preserve"> из вышеуказанного аукциона. В связи</w:t>
      </w:r>
      <w:r w:rsidR="00127CDB">
        <w:rPr>
          <w:rFonts w:ascii="Times New Roman" w:hAnsi="Times New Roman" w:cs="Times New Roman"/>
          <w:sz w:val="28"/>
          <w:szCs w:val="28"/>
        </w:rPr>
        <w:t xml:space="preserve"> с исключением, заявки по данному лоту</w:t>
      </w:r>
      <w:r w:rsidRPr="0013770D">
        <w:rPr>
          <w:rFonts w:ascii="Times New Roman" w:hAnsi="Times New Roman" w:cs="Times New Roman"/>
          <w:sz w:val="28"/>
          <w:szCs w:val="28"/>
        </w:rPr>
        <w:t xml:space="preserve"> приниматься не будут.</w:t>
      </w:r>
      <w:bookmarkStart w:id="0" w:name="_GoBack"/>
      <w:bookmarkEnd w:id="0"/>
    </w:p>
    <w:sectPr w:rsidR="002F43FA" w:rsidRPr="0013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94"/>
    <w:rsid w:val="00127CDB"/>
    <w:rsid w:val="00130894"/>
    <w:rsid w:val="0013770D"/>
    <w:rsid w:val="002F43FA"/>
    <w:rsid w:val="005D4E04"/>
    <w:rsid w:val="007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10EF4-00F7-4399-93DD-828BAE30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Абаев</dc:creator>
  <cp:keywords/>
  <dc:description/>
  <cp:lastModifiedBy>Тимур Абаев</cp:lastModifiedBy>
  <cp:revision>2</cp:revision>
  <dcterms:created xsi:type="dcterms:W3CDTF">2025-05-22T07:54:00Z</dcterms:created>
  <dcterms:modified xsi:type="dcterms:W3CDTF">2025-05-22T07:54:00Z</dcterms:modified>
</cp:coreProperties>
</file>