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F2" w:rsidRPr="00CF694F" w:rsidRDefault="004558F2" w:rsidP="004558F2">
      <w:pPr>
        <w:ind w:firstLine="851"/>
        <w:jc w:val="center"/>
        <w:rPr>
          <w:sz w:val="28"/>
          <w:szCs w:val="28"/>
        </w:rPr>
      </w:pPr>
      <w:r w:rsidRPr="00CF694F">
        <w:rPr>
          <w:sz w:val="28"/>
          <w:szCs w:val="28"/>
        </w:rPr>
        <w:t>К СВЕДЕНИЮ ЖИТЕЛЕЙ ГОРОДА:</w:t>
      </w: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  <w:r w:rsidRPr="00CF694F">
        <w:rPr>
          <w:sz w:val="28"/>
          <w:szCs w:val="28"/>
        </w:rPr>
        <w:t xml:space="preserve">Администрация местного </w:t>
      </w:r>
      <w:proofErr w:type="spellStart"/>
      <w:r w:rsidRPr="00CF694F">
        <w:rPr>
          <w:sz w:val="28"/>
          <w:szCs w:val="28"/>
        </w:rPr>
        <w:t>самоуправленияг.Владикавказа</w:t>
      </w:r>
      <w:proofErr w:type="spellEnd"/>
      <w:r w:rsidRPr="00CF694F">
        <w:rPr>
          <w:sz w:val="28"/>
          <w:szCs w:val="28"/>
        </w:rPr>
        <w:t xml:space="preserve"> по проекту решения Собрания представителей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«Об исполнении бюджета муниципального образования Владикавказ за 2025 год» сообщает, что 29 апреля 2026 года состоялось первое заседание оргкомитета, на котором председателем был избран </w:t>
      </w:r>
      <w:proofErr w:type="spellStart"/>
      <w:r w:rsidRPr="00CF694F">
        <w:rPr>
          <w:sz w:val="28"/>
          <w:szCs w:val="28"/>
        </w:rPr>
        <w:t>Гатиев</w:t>
      </w:r>
      <w:proofErr w:type="spellEnd"/>
      <w:r w:rsidRPr="00CF694F">
        <w:rPr>
          <w:sz w:val="28"/>
          <w:szCs w:val="28"/>
        </w:rPr>
        <w:t xml:space="preserve"> Тамерлан Викторович; секретарем – </w:t>
      </w:r>
      <w:proofErr w:type="spellStart"/>
      <w:r w:rsidRPr="00CF694F">
        <w:rPr>
          <w:sz w:val="28"/>
          <w:szCs w:val="28"/>
        </w:rPr>
        <w:t>Булацева</w:t>
      </w:r>
      <w:proofErr w:type="spellEnd"/>
      <w:r w:rsidRPr="00CF694F">
        <w:rPr>
          <w:sz w:val="28"/>
          <w:szCs w:val="28"/>
        </w:rPr>
        <w:t xml:space="preserve"> Марина Анатольевна. </w:t>
      </w: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  <w:r w:rsidRPr="00CF694F">
        <w:rPr>
          <w:sz w:val="28"/>
          <w:szCs w:val="28"/>
        </w:rPr>
        <w:t xml:space="preserve">Публичные слушания по проекту решения Собрания представителей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«Об исполнении бюджета муниципального образования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2025 </w:t>
      </w:r>
      <w:bookmarkStart w:id="0" w:name="_GoBack"/>
      <w:bookmarkEnd w:id="0"/>
      <w:r>
        <w:rPr>
          <w:sz w:val="28"/>
          <w:szCs w:val="28"/>
        </w:rPr>
        <w:t xml:space="preserve">год» будут проводиться </w:t>
      </w:r>
      <w:r w:rsidRPr="00CF694F">
        <w:rPr>
          <w:sz w:val="28"/>
          <w:szCs w:val="28"/>
        </w:rPr>
        <w:t xml:space="preserve">21 мая 2026 г. в 15.00 ч. в зале заседаний на первом этаже здания АМС </w:t>
      </w:r>
      <w:proofErr w:type="spellStart"/>
      <w:r w:rsidRPr="00CF694F">
        <w:rPr>
          <w:sz w:val="28"/>
          <w:szCs w:val="28"/>
        </w:rPr>
        <w:t>г.Владикавказа</w:t>
      </w:r>
      <w:proofErr w:type="spellEnd"/>
      <w:r w:rsidRPr="00CF694F">
        <w:rPr>
          <w:sz w:val="28"/>
          <w:szCs w:val="28"/>
        </w:rPr>
        <w:t xml:space="preserve">, по адресу: г. Владикавказ, </w:t>
      </w:r>
      <w:proofErr w:type="spellStart"/>
      <w:r w:rsidRPr="00CF694F">
        <w:rPr>
          <w:sz w:val="28"/>
          <w:szCs w:val="28"/>
        </w:rPr>
        <w:t>пл.Штыба</w:t>
      </w:r>
      <w:proofErr w:type="spellEnd"/>
      <w:r w:rsidRPr="00CF694F">
        <w:rPr>
          <w:sz w:val="28"/>
          <w:szCs w:val="28"/>
        </w:rPr>
        <w:t xml:space="preserve">, 2.  </w:t>
      </w: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  <w:r w:rsidRPr="00CF694F">
        <w:rPr>
          <w:sz w:val="28"/>
          <w:szCs w:val="28"/>
        </w:rPr>
        <w:t xml:space="preserve">Предложения к проекту решения Собрания представителей                                        г. Владикавказ «Об исполнении бюджета муниципального образования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за 2025</w:t>
      </w:r>
      <w:r>
        <w:rPr>
          <w:sz w:val="28"/>
          <w:szCs w:val="28"/>
        </w:rPr>
        <w:t xml:space="preserve"> год» до 18 </w:t>
      </w:r>
      <w:r w:rsidRPr="00CF694F">
        <w:rPr>
          <w:sz w:val="28"/>
          <w:szCs w:val="28"/>
        </w:rPr>
        <w:t xml:space="preserve">мая 2026 года направляются в администрацию местного самоуправления </w:t>
      </w:r>
      <w:proofErr w:type="spellStart"/>
      <w:r w:rsidRPr="00CF694F">
        <w:rPr>
          <w:sz w:val="28"/>
          <w:szCs w:val="28"/>
        </w:rPr>
        <w:t>г.Владикавказа</w:t>
      </w:r>
      <w:proofErr w:type="spellEnd"/>
      <w:r w:rsidRPr="00CF694F">
        <w:rPr>
          <w:sz w:val="28"/>
          <w:szCs w:val="28"/>
        </w:rPr>
        <w:t xml:space="preserve"> по адресу: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>, пл. Штыба, 2, кабинет №327.</w:t>
      </w: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  <w:r w:rsidRPr="00CF694F">
        <w:rPr>
          <w:sz w:val="28"/>
          <w:szCs w:val="28"/>
        </w:rPr>
        <w:t>Постановление главы муниципальног</w:t>
      </w:r>
      <w:r>
        <w:rPr>
          <w:sz w:val="28"/>
          <w:szCs w:val="28"/>
        </w:rPr>
        <w:t xml:space="preserve">о образования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 xml:space="preserve"> от </w:t>
      </w:r>
      <w:r w:rsidRPr="00CF694F">
        <w:rPr>
          <w:sz w:val="28"/>
          <w:szCs w:val="28"/>
        </w:rPr>
        <w:t xml:space="preserve">29 апреля 2026 года №20 «О назначении публичных слушаний по проекту решения Собрания представителей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«Об исполнении бюджета муниципального образования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за 2025 год» со всеми приложениями опубликовано в газете «Владикавказ», от 5 апреля 2026 №46 (3522) а также размещено на официальном сайте муниципального образования </w:t>
      </w:r>
      <w:proofErr w:type="spellStart"/>
      <w:r w:rsidRPr="00CF694F">
        <w:rPr>
          <w:sz w:val="28"/>
          <w:szCs w:val="28"/>
        </w:rPr>
        <w:t>г.Владикавказ</w:t>
      </w:r>
      <w:proofErr w:type="spellEnd"/>
      <w:r w:rsidRPr="00CF694F">
        <w:rPr>
          <w:sz w:val="28"/>
          <w:szCs w:val="28"/>
        </w:rPr>
        <w:t xml:space="preserve"> http://vladikavkaz-osetia.ru</w:t>
      </w: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  <w:r w:rsidRPr="00CF694F">
        <w:rPr>
          <w:sz w:val="28"/>
          <w:szCs w:val="28"/>
        </w:rPr>
        <w:t xml:space="preserve">Ознакомиться и получить необходимую информацию по публичным слушаниям можно по следующему телефону: 25-40-80 и в кабинете №327 здания АМС </w:t>
      </w:r>
      <w:proofErr w:type="spellStart"/>
      <w:r w:rsidRPr="00CF694F">
        <w:rPr>
          <w:sz w:val="28"/>
          <w:szCs w:val="28"/>
        </w:rPr>
        <w:t>г.Владикавказа</w:t>
      </w:r>
      <w:proofErr w:type="spellEnd"/>
      <w:r w:rsidRPr="00CF694F">
        <w:rPr>
          <w:sz w:val="28"/>
          <w:szCs w:val="28"/>
        </w:rPr>
        <w:t xml:space="preserve"> с 10.00 ч. до 17.00 ч.</w:t>
      </w:r>
    </w:p>
    <w:p w:rsidR="004558F2" w:rsidRPr="00CF694F" w:rsidRDefault="004558F2" w:rsidP="004558F2">
      <w:pPr>
        <w:ind w:firstLine="851"/>
        <w:jc w:val="both"/>
        <w:rPr>
          <w:sz w:val="28"/>
          <w:szCs w:val="28"/>
        </w:rPr>
      </w:pPr>
      <w:r w:rsidRPr="00CF694F">
        <w:rPr>
          <w:sz w:val="28"/>
          <w:szCs w:val="28"/>
        </w:rPr>
        <w:t>Начало регистрации участников публичных слушаний состоится 21 мая 2026 г. в 14.30ч.</w:t>
      </w:r>
    </w:p>
    <w:p w:rsidR="004558F2" w:rsidRDefault="004558F2" w:rsidP="004558F2">
      <w:pPr>
        <w:ind w:left="2552" w:firstLine="851"/>
        <w:jc w:val="both"/>
        <w:rPr>
          <w:sz w:val="28"/>
          <w:szCs w:val="28"/>
        </w:rPr>
      </w:pPr>
    </w:p>
    <w:p w:rsidR="004558F2" w:rsidRDefault="004558F2" w:rsidP="004558F2">
      <w:pPr>
        <w:ind w:left="2552" w:firstLine="851"/>
        <w:jc w:val="both"/>
        <w:rPr>
          <w:sz w:val="28"/>
          <w:szCs w:val="28"/>
        </w:rPr>
      </w:pPr>
    </w:p>
    <w:p w:rsidR="004558F2" w:rsidRPr="00CF694F" w:rsidRDefault="004558F2" w:rsidP="004558F2">
      <w:pPr>
        <w:ind w:left="2552" w:firstLine="851"/>
        <w:jc w:val="right"/>
        <w:rPr>
          <w:sz w:val="28"/>
          <w:szCs w:val="28"/>
        </w:rPr>
      </w:pPr>
      <w:r w:rsidRPr="00CF694F">
        <w:rPr>
          <w:sz w:val="28"/>
          <w:szCs w:val="28"/>
        </w:rPr>
        <w:t>Организационный комитет по подготовке и</w:t>
      </w:r>
    </w:p>
    <w:p w:rsidR="004558F2" w:rsidRPr="00CF694F" w:rsidRDefault="004558F2" w:rsidP="004558F2">
      <w:pPr>
        <w:ind w:left="2552"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проведению публичных слушаний.</w:t>
      </w:r>
    </w:p>
    <w:p w:rsidR="00AB1571" w:rsidRDefault="00AB1571"/>
    <w:sectPr w:rsidR="00AB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F2"/>
    <w:rsid w:val="004558F2"/>
    <w:rsid w:val="00A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2F557-69B9-453D-AEC9-D605EF8B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Томаева</dc:creator>
  <cp:keywords/>
  <dc:description/>
  <cp:lastModifiedBy>Тома Томаева</cp:lastModifiedBy>
  <cp:revision>1</cp:revision>
  <dcterms:created xsi:type="dcterms:W3CDTF">2026-05-05T08:35:00Z</dcterms:created>
  <dcterms:modified xsi:type="dcterms:W3CDTF">2026-05-05T08:36:00Z</dcterms:modified>
</cp:coreProperties>
</file>