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66C" w:rsidRPr="00380B6F" w:rsidRDefault="00F90A0C" w:rsidP="0000566C">
      <w:pPr>
        <w:pStyle w:val="ConsPlusNormal"/>
        <w:jc w:val="center"/>
        <w:rPr>
          <w:b/>
          <w:sz w:val="26"/>
          <w:szCs w:val="26"/>
        </w:rPr>
      </w:pPr>
      <w:r>
        <w:rPr>
          <w:sz w:val="26"/>
          <w:szCs w:val="26"/>
        </w:rPr>
        <w:t>Перечень вопросов для участников публичных обсуждений</w:t>
      </w:r>
    </w:p>
    <w:p w:rsidR="0000566C" w:rsidRPr="00380B6F" w:rsidRDefault="0000566C" w:rsidP="0000566C">
      <w:pPr>
        <w:pStyle w:val="ConsPlusNormal"/>
        <w:ind w:firstLine="540"/>
        <w:jc w:val="both"/>
        <w:rPr>
          <w:sz w:val="26"/>
          <w:szCs w:val="26"/>
        </w:rPr>
      </w:pPr>
    </w:p>
    <w:p w:rsidR="0000566C" w:rsidRPr="00380B6F" w:rsidRDefault="0000566C" w:rsidP="0000566C">
      <w:pPr>
        <w:pStyle w:val="ConsPlusNormal"/>
        <w:ind w:firstLine="540"/>
        <w:jc w:val="both"/>
        <w:rPr>
          <w:sz w:val="26"/>
          <w:szCs w:val="26"/>
        </w:rPr>
      </w:pPr>
      <w:r w:rsidRPr="00380B6F">
        <w:rPr>
          <w:sz w:val="26"/>
          <w:szCs w:val="26"/>
        </w:rPr>
        <w:t>1. На решение какой проблемы, на Ваш взгляд, направлено предлагаемое регулирование? Обоснуйте актуальност</w:t>
      </w:r>
      <w:r w:rsidR="006B6CE4">
        <w:rPr>
          <w:sz w:val="26"/>
          <w:szCs w:val="26"/>
        </w:rPr>
        <w:t xml:space="preserve">ь данной проблемы на территории </w:t>
      </w:r>
      <w:r w:rsidRPr="00380B6F">
        <w:rPr>
          <w:sz w:val="26"/>
          <w:szCs w:val="26"/>
        </w:rPr>
        <w:t>г.Владикавказа?</w:t>
      </w:r>
    </w:p>
    <w:p w:rsidR="0000566C" w:rsidRPr="00380B6F" w:rsidRDefault="0000566C" w:rsidP="0000566C">
      <w:pPr>
        <w:pStyle w:val="ConsPlusNormal"/>
        <w:spacing w:before="200"/>
        <w:ind w:firstLine="540"/>
        <w:jc w:val="both"/>
        <w:rPr>
          <w:sz w:val="26"/>
          <w:szCs w:val="26"/>
        </w:rPr>
      </w:pPr>
      <w:r w:rsidRPr="00380B6F">
        <w:rPr>
          <w:sz w:val="26"/>
          <w:szCs w:val="26"/>
        </w:rPr>
        <w:t>2. Насколько цель предлагаемого регулирования соотносится с проблемой, на решение которой оно направлено? Достигнет ли, на Ваш взгляд, предлагаемое регулирование тех целей, на которые оно направлено?</w:t>
      </w:r>
    </w:p>
    <w:p w:rsidR="0000566C" w:rsidRPr="00380B6F" w:rsidRDefault="0000566C" w:rsidP="0000566C">
      <w:pPr>
        <w:pStyle w:val="ConsPlusNormal"/>
        <w:spacing w:before="200"/>
        <w:ind w:firstLine="540"/>
        <w:jc w:val="both"/>
        <w:rPr>
          <w:sz w:val="26"/>
          <w:szCs w:val="26"/>
        </w:rPr>
      </w:pPr>
      <w:r w:rsidRPr="00380B6F">
        <w:rPr>
          <w:sz w:val="26"/>
          <w:szCs w:val="26"/>
        </w:rPr>
        <w:t>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регулирования? Если да, выделите из предлагаемых или опишите тот вариант, который, по Вашему мнению, является менее затратным и/или более эффективным?</w:t>
      </w:r>
    </w:p>
    <w:p w:rsidR="0000566C" w:rsidRPr="00380B6F" w:rsidRDefault="0000566C" w:rsidP="0000566C">
      <w:pPr>
        <w:pStyle w:val="ConsPlusNormal"/>
        <w:spacing w:before="200"/>
        <w:ind w:firstLine="540"/>
        <w:jc w:val="both"/>
        <w:rPr>
          <w:sz w:val="26"/>
          <w:szCs w:val="26"/>
        </w:rPr>
      </w:pPr>
      <w:r w:rsidRPr="00380B6F">
        <w:rPr>
          <w:sz w:val="26"/>
          <w:szCs w:val="26"/>
        </w:rPr>
        <w:t>4. Какие, по Вашей оценке, субъекты предпринимательской и (или) инвестиционной деятельности будут затронуты предлагаемым регулированием (по видам субъектов, по отраслям, по территории, количеству и прочее)?</w:t>
      </w:r>
    </w:p>
    <w:p w:rsidR="0000566C" w:rsidRPr="00380B6F" w:rsidRDefault="0000566C" w:rsidP="0000566C">
      <w:pPr>
        <w:pStyle w:val="ConsPlusNormal"/>
        <w:spacing w:before="200"/>
        <w:ind w:firstLine="540"/>
        <w:jc w:val="both"/>
        <w:rPr>
          <w:sz w:val="26"/>
          <w:szCs w:val="26"/>
        </w:rPr>
      </w:pPr>
      <w:r w:rsidRPr="00380B6F">
        <w:rPr>
          <w:sz w:val="26"/>
          <w:szCs w:val="26"/>
        </w:rPr>
        <w:t>5. Оцените, насколько полно и точно отражены обязанности, ответственность субъектов регулирования, а также насколько понятно прописаны административные процедуры, реализуемые ответственными</w:t>
      </w:r>
      <w:bookmarkStart w:id="0" w:name="_GoBack"/>
      <w:bookmarkEnd w:id="0"/>
      <w:r w:rsidRPr="00380B6F">
        <w:rPr>
          <w:sz w:val="26"/>
          <w:szCs w:val="26"/>
        </w:rPr>
        <w:t xml:space="preserve"> органами исполнительной власти.</w:t>
      </w:r>
    </w:p>
    <w:p w:rsidR="0000566C" w:rsidRPr="00380B6F" w:rsidRDefault="0000566C" w:rsidP="0000566C">
      <w:pPr>
        <w:pStyle w:val="ConsPlusNormal"/>
        <w:spacing w:before="200"/>
        <w:ind w:firstLine="540"/>
        <w:jc w:val="both"/>
        <w:rPr>
          <w:sz w:val="26"/>
          <w:szCs w:val="26"/>
        </w:rPr>
      </w:pPr>
      <w:r w:rsidRPr="00380B6F">
        <w:rPr>
          <w:sz w:val="26"/>
          <w:szCs w:val="26"/>
        </w:rPr>
        <w:t>6.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380B6F" w:rsidRDefault="00A71D18" w:rsidP="00A71D18">
      <w:pPr>
        <w:pStyle w:val="ConsPlusNormal"/>
        <w:spacing w:before="200"/>
        <w:ind w:firstLine="540"/>
        <w:jc w:val="both"/>
        <w:rPr>
          <w:sz w:val="26"/>
          <w:szCs w:val="26"/>
        </w:rPr>
      </w:pPr>
      <w:r w:rsidRPr="00380B6F">
        <w:rPr>
          <w:sz w:val="26"/>
          <w:szCs w:val="26"/>
        </w:rPr>
        <w:t>7. Существуют ли в предлагаемом регулировании положения, которые необоснованно затрудняют ведение предпринимательской и (или) инвестиционной деятельности? Приведите обоснования по каждому указанному положению, дополнительно определив:</w:t>
      </w:r>
      <w:r w:rsidR="00380B6F">
        <w:rPr>
          <w:sz w:val="26"/>
          <w:szCs w:val="26"/>
        </w:rPr>
        <w:t xml:space="preserve"> </w:t>
      </w:r>
    </w:p>
    <w:p w:rsidR="00A71D18" w:rsidRPr="00380B6F" w:rsidRDefault="00A71D18" w:rsidP="00A71D18">
      <w:pPr>
        <w:pStyle w:val="ConsPlusNormal"/>
        <w:spacing w:before="200"/>
        <w:ind w:firstLine="540"/>
        <w:jc w:val="both"/>
        <w:rPr>
          <w:sz w:val="26"/>
          <w:szCs w:val="26"/>
        </w:rPr>
      </w:pPr>
      <w:r w:rsidRPr="00380B6F">
        <w:rPr>
          <w:sz w:val="26"/>
          <w:szCs w:val="26"/>
        </w:rPr>
        <w:t>имеется ли смысловое противоречие с целями регулирования или существующей проблемой либо положение не способствует достижению целей регулирования;</w:t>
      </w:r>
    </w:p>
    <w:p w:rsidR="00A71D18" w:rsidRPr="00380B6F" w:rsidRDefault="00A71D18" w:rsidP="00A71D18">
      <w:pPr>
        <w:pStyle w:val="ConsPlusNormal"/>
        <w:spacing w:before="200"/>
        <w:ind w:firstLine="540"/>
        <w:jc w:val="both"/>
        <w:rPr>
          <w:sz w:val="26"/>
          <w:szCs w:val="26"/>
        </w:rPr>
      </w:pPr>
      <w:r w:rsidRPr="00380B6F">
        <w:rPr>
          <w:sz w:val="26"/>
          <w:szCs w:val="26"/>
        </w:rPr>
        <w:t>имеются ли технические ошибки;</w:t>
      </w:r>
    </w:p>
    <w:p w:rsidR="00A71D18" w:rsidRPr="00380B6F" w:rsidRDefault="00A71D18" w:rsidP="00A71D18">
      <w:pPr>
        <w:pStyle w:val="ConsPlusNormal"/>
        <w:spacing w:before="200"/>
        <w:ind w:firstLine="540"/>
        <w:jc w:val="both"/>
        <w:rPr>
          <w:sz w:val="26"/>
          <w:szCs w:val="26"/>
        </w:rPr>
      </w:pPr>
      <w:r w:rsidRPr="00380B6F">
        <w:rPr>
          <w:sz w:val="26"/>
          <w:szCs w:val="26"/>
        </w:rPr>
        <w:t>приводит ли исполнение положений регулирования к избыточным действиям или, наоборот, ограничивает действия субъектов предпринимательской и (или) инвестиционной деятельности;</w:t>
      </w:r>
    </w:p>
    <w:p w:rsidR="00A71D18" w:rsidRPr="00380B6F" w:rsidRDefault="00A71D18" w:rsidP="00A71D18">
      <w:pPr>
        <w:pStyle w:val="ConsPlusNormal"/>
        <w:spacing w:before="200"/>
        <w:ind w:firstLine="540"/>
        <w:jc w:val="both"/>
        <w:rPr>
          <w:sz w:val="26"/>
          <w:szCs w:val="26"/>
        </w:rPr>
      </w:pPr>
      <w:r w:rsidRPr="00380B6F">
        <w:rPr>
          <w:sz w:val="26"/>
          <w:szCs w:val="26"/>
        </w:rPr>
        <w:t>приводит ли исполнение положения к возникновению избыточных обязанностей субъектов предпринимательской и (или)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A71D18" w:rsidRPr="00380B6F" w:rsidRDefault="00A71D18" w:rsidP="00A71D18">
      <w:pPr>
        <w:pStyle w:val="ConsPlusNormal"/>
        <w:spacing w:before="200"/>
        <w:ind w:firstLine="540"/>
        <w:jc w:val="both"/>
        <w:rPr>
          <w:sz w:val="26"/>
          <w:szCs w:val="26"/>
        </w:rPr>
      </w:pPr>
      <w:r w:rsidRPr="00380B6F">
        <w:rPr>
          <w:sz w:val="26"/>
          <w:szCs w:val="26"/>
        </w:rPr>
        <w:t xml:space="preserve">создает ли исполнение положений регулирования существенные риски ведения предпринимательской и (или) инвестиционной деятельности, способствует ли возникновению необоснованных прав органов местного самоуправления и </w:t>
      </w:r>
      <w:r w:rsidRPr="00380B6F">
        <w:rPr>
          <w:sz w:val="26"/>
          <w:szCs w:val="26"/>
        </w:rPr>
        <w:lastRenderedPageBreak/>
        <w:t>должностных лиц администрации, допускает ли возможность избирательного применения норм;</w:t>
      </w:r>
    </w:p>
    <w:p w:rsidR="00A71D18" w:rsidRPr="00380B6F" w:rsidRDefault="00A71D18" w:rsidP="00A71D18">
      <w:pPr>
        <w:pStyle w:val="ConsPlusNormal"/>
        <w:spacing w:before="200"/>
        <w:ind w:firstLine="540"/>
        <w:jc w:val="both"/>
        <w:rPr>
          <w:sz w:val="26"/>
          <w:szCs w:val="26"/>
        </w:rPr>
      </w:pPr>
      <w:r w:rsidRPr="00380B6F">
        <w:rPr>
          <w:sz w:val="26"/>
          <w:szCs w:val="26"/>
        </w:rPr>
        <w:t>приводит ли к невозможности совершения законных действий предпринимателей или инвесторов (например, в связи с отсутствием требуемой новым регулированием инфраструктуры, организационных или технических условий, технологий), вводит ли неоптимальный режим осуществления деятельности;</w:t>
      </w:r>
    </w:p>
    <w:p w:rsidR="00A71D18" w:rsidRPr="00380B6F" w:rsidRDefault="00A71D18" w:rsidP="00A71D18">
      <w:pPr>
        <w:pStyle w:val="ConsPlusNormal"/>
        <w:spacing w:before="200"/>
        <w:ind w:firstLine="540"/>
        <w:jc w:val="both"/>
        <w:rPr>
          <w:sz w:val="26"/>
          <w:szCs w:val="26"/>
        </w:rPr>
      </w:pPr>
      <w:r w:rsidRPr="00380B6F">
        <w:rPr>
          <w:sz w:val="26"/>
          <w:szCs w:val="26"/>
        </w:rPr>
        <w:t>соответствует ли обычаям деловой практики, сложившейся в республике, либо существующим федеральным и международным практикам, используемым в данный момент.</w:t>
      </w:r>
    </w:p>
    <w:p w:rsidR="00A71D18" w:rsidRPr="00380B6F" w:rsidRDefault="00A71D18" w:rsidP="00A71D18">
      <w:pPr>
        <w:pStyle w:val="ConsPlusNormal"/>
        <w:spacing w:before="200"/>
        <w:ind w:firstLine="540"/>
        <w:jc w:val="both"/>
        <w:rPr>
          <w:sz w:val="26"/>
          <w:szCs w:val="26"/>
        </w:rPr>
      </w:pPr>
      <w:r w:rsidRPr="00380B6F">
        <w:rPr>
          <w:sz w:val="26"/>
          <w:szCs w:val="26"/>
        </w:rPr>
        <w:t>8. К каким последствиям может привести принятие нового регулирования в части невозможности исполнения субъектами предпринимательской и (или) инвестиционной деятельности и дополнительных обязанностей, возникновения избыточных административных и иных ограничений? Приведите конкретные примеры.</w:t>
      </w:r>
    </w:p>
    <w:p w:rsidR="00A71D18" w:rsidRPr="00380B6F" w:rsidRDefault="00A71D18" w:rsidP="00A71D18">
      <w:pPr>
        <w:pStyle w:val="ConsPlusNormal"/>
        <w:spacing w:before="200"/>
        <w:ind w:firstLine="540"/>
        <w:jc w:val="both"/>
        <w:rPr>
          <w:sz w:val="26"/>
          <w:szCs w:val="26"/>
        </w:rPr>
      </w:pPr>
      <w:r w:rsidRPr="00380B6F">
        <w:rPr>
          <w:sz w:val="26"/>
          <w:szCs w:val="26"/>
        </w:rPr>
        <w:t>9. Оцените издержки/упущенную выгоду (прямого, административного характера) субъектов предпринимательской, инвестиционной деятельности, возникающие при введении предлагаемого регулирования. Отдельно укажите временные издержки, которые понесут субъекты предпринимательской деятельности вследствие необходимости соблюдения административных процедур, предусмотренных проектом предлагаемого регулирования. Какие из указанных издержек Вы считаете избыточными/бесполезными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A71D18" w:rsidRPr="00380B6F" w:rsidRDefault="00A71D18" w:rsidP="00A71D18">
      <w:pPr>
        <w:pStyle w:val="ConsPlusNormal"/>
        <w:spacing w:before="200"/>
        <w:ind w:firstLine="540"/>
        <w:jc w:val="both"/>
        <w:rPr>
          <w:sz w:val="26"/>
          <w:szCs w:val="26"/>
        </w:rPr>
      </w:pPr>
      <w:r w:rsidRPr="00380B6F">
        <w:rPr>
          <w:sz w:val="26"/>
          <w:szCs w:val="26"/>
        </w:rPr>
        <w:t>10. Какие, на Ваш взгляд, могут возникнуть проблемы и трудности с контролем соблюдения требований и норм, вводимых новым регулированием? Все ли потенциальные адресаты регулирования окажутся в одинаковых условиях после его введения? Предусмотрен ли в нем механизм защиты прав хозяйствующих субъектов?</w:t>
      </w:r>
    </w:p>
    <w:p w:rsidR="00A71D18" w:rsidRPr="00380B6F" w:rsidRDefault="00A71D18" w:rsidP="00A71D18">
      <w:pPr>
        <w:pStyle w:val="ConsPlusNormal"/>
        <w:spacing w:before="200"/>
        <w:ind w:firstLine="540"/>
        <w:jc w:val="both"/>
        <w:rPr>
          <w:sz w:val="26"/>
          <w:szCs w:val="26"/>
        </w:rPr>
      </w:pPr>
      <w:r w:rsidRPr="00380B6F">
        <w:rPr>
          <w:sz w:val="26"/>
          <w:szCs w:val="26"/>
        </w:rPr>
        <w:t>11. Требуется ли переходный период для вступления в силу предлагаемого регулирования (если да, какова его продолжительность), какие ограничения по срокам введения нового регулирования необходимо учесть?</w:t>
      </w:r>
    </w:p>
    <w:p w:rsidR="00A71D18" w:rsidRPr="00380B6F" w:rsidRDefault="00A71D18" w:rsidP="00A71D18">
      <w:pPr>
        <w:pStyle w:val="ConsPlusNormal"/>
        <w:spacing w:before="200"/>
        <w:ind w:firstLine="540"/>
        <w:jc w:val="both"/>
        <w:rPr>
          <w:sz w:val="26"/>
          <w:szCs w:val="26"/>
        </w:rPr>
      </w:pPr>
      <w:r w:rsidRPr="00380B6F">
        <w:rPr>
          <w:sz w:val="26"/>
          <w:szCs w:val="26"/>
        </w:rPr>
        <w:t>12. Какие, на Ваш взгляд, целесообразно применить исключения по введению регулирования в отношении отдельных групп лиц? Приведите соответствующее обоснование.</w:t>
      </w:r>
    </w:p>
    <w:p w:rsidR="00A71D18" w:rsidRPr="00380B6F" w:rsidRDefault="00A71D18" w:rsidP="00A71D18">
      <w:pPr>
        <w:pStyle w:val="ConsPlusNormal"/>
        <w:spacing w:before="200"/>
        <w:ind w:firstLine="540"/>
        <w:jc w:val="both"/>
        <w:rPr>
          <w:sz w:val="26"/>
          <w:szCs w:val="26"/>
        </w:rPr>
      </w:pPr>
      <w:r w:rsidRPr="00380B6F">
        <w:rPr>
          <w:sz w:val="26"/>
          <w:szCs w:val="26"/>
        </w:rPr>
        <w:t>13. Специальные вопросы, касающиеся конкретных положений и норм рассматриваемого проекта концепции нового регулирования или проекта (действующего) муниципального нормативного правового акта (составляются в зависимости от содержания акта).</w:t>
      </w:r>
    </w:p>
    <w:p w:rsidR="008E5BAA" w:rsidRDefault="00A71D18" w:rsidP="007A22A5">
      <w:pPr>
        <w:pStyle w:val="ConsPlusNormal"/>
        <w:spacing w:before="200"/>
        <w:ind w:firstLine="540"/>
        <w:jc w:val="both"/>
      </w:pPr>
      <w:r w:rsidRPr="00380B6F">
        <w:rPr>
          <w:sz w:val="26"/>
          <w:szCs w:val="26"/>
        </w:rPr>
        <w:t>14. Иные предложения и замечания, которые, по Вашему мнению, целесообразно учесть в рамках оценки регулирующего воздействия.</w:t>
      </w:r>
    </w:p>
    <w:sectPr w:rsidR="008E5BAA" w:rsidSect="007A22A5">
      <w:pgSz w:w="11909" w:h="16834"/>
      <w:pgMar w:top="1134"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E17" w:rsidRDefault="00B12E17" w:rsidP="00D55FCC">
      <w:pPr>
        <w:spacing w:after="0" w:line="240" w:lineRule="auto"/>
      </w:pPr>
      <w:r>
        <w:separator/>
      </w:r>
    </w:p>
  </w:endnote>
  <w:endnote w:type="continuationSeparator" w:id="0">
    <w:p w:rsidR="00B12E17" w:rsidRDefault="00B12E17" w:rsidP="00D55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E17" w:rsidRDefault="00B12E17" w:rsidP="00D55FCC">
      <w:pPr>
        <w:spacing w:after="0" w:line="240" w:lineRule="auto"/>
      </w:pPr>
      <w:r>
        <w:separator/>
      </w:r>
    </w:p>
  </w:footnote>
  <w:footnote w:type="continuationSeparator" w:id="0">
    <w:p w:rsidR="00B12E17" w:rsidRDefault="00B12E17" w:rsidP="00D55F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87C05"/>
    <w:multiLevelType w:val="hybridMultilevel"/>
    <w:tmpl w:val="4F6C559E"/>
    <w:lvl w:ilvl="0" w:tplc="1DCC73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7978C8"/>
    <w:multiLevelType w:val="hybridMultilevel"/>
    <w:tmpl w:val="055E4712"/>
    <w:lvl w:ilvl="0" w:tplc="1DCC73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60471D7"/>
    <w:multiLevelType w:val="hybridMultilevel"/>
    <w:tmpl w:val="EBEA3520"/>
    <w:lvl w:ilvl="0" w:tplc="F42617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2F43B98"/>
    <w:multiLevelType w:val="hybridMultilevel"/>
    <w:tmpl w:val="4F6C559E"/>
    <w:lvl w:ilvl="0" w:tplc="1DCC73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2E9459E"/>
    <w:multiLevelType w:val="hybridMultilevel"/>
    <w:tmpl w:val="3D0AF602"/>
    <w:lvl w:ilvl="0" w:tplc="1DCC73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B416EE5"/>
    <w:multiLevelType w:val="hybridMultilevel"/>
    <w:tmpl w:val="4F6C559E"/>
    <w:lvl w:ilvl="0" w:tplc="1DCC73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71E00E3"/>
    <w:multiLevelType w:val="hybridMultilevel"/>
    <w:tmpl w:val="2EDAED36"/>
    <w:lvl w:ilvl="0" w:tplc="50400F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AE27E5A"/>
    <w:multiLevelType w:val="hybridMultilevel"/>
    <w:tmpl w:val="4F6C559E"/>
    <w:lvl w:ilvl="0" w:tplc="1DCC73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
  </w:num>
  <w:num w:numId="3">
    <w:abstractNumId w:val="3"/>
  </w:num>
  <w:num w:numId="4">
    <w:abstractNumId w:val="7"/>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8E"/>
    <w:rsid w:val="0000511F"/>
    <w:rsid w:val="0000566C"/>
    <w:rsid w:val="00012316"/>
    <w:rsid w:val="00021F53"/>
    <w:rsid w:val="00026391"/>
    <w:rsid w:val="00036919"/>
    <w:rsid w:val="00042AF1"/>
    <w:rsid w:val="000577E1"/>
    <w:rsid w:val="00065B31"/>
    <w:rsid w:val="000739FC"/>
    <w:rsid w:val="0007613C"/>
    <w:rsid w:val="0007651D"/>
    <w:rsid w:val="00082086"/>
    <w:rsid w:val="000B2EC5"/>
    <w:rsid w:val="000B522D"/>
    <w:rsid w:val="000B6101"/>
    <w:rsid w:val="000C6B79"/>
    <w:rsid w:val="000D5B98"/>
    <w:rsid w:val="000E0DE6"/>
    <w:rsid w:val="000E46B5"/>
    <w:rsid w:val="000E47F2"/>
    <w:rsid w:val="000E6DA9"/>
    <w:rsid w:val="000F15A5"/>
    <w:rsid w:val="00102523"/>
    <w:rsid w:val="0012171A"/>
    <w:rsid w:val="00127082"/>
    <w:rsid w:val="00131159"/>
    <w:rsid w:val="001314A9"/>
    <w:rsid w:val="0013259B"/>
    <w:rsid w:val="00140B8A"/>
    <w:rsid w:val="0014130E"/>
    <w:rsid w:val="0014242B"/>
    <w:rsid w:val="00144DB6"/>
    <w:rsid w:val="00161D24"/>
    <w:rsid w:val="00170175"/>
    <w:rsid w:val="00170184"/>
    <w:rsid w:val="0017158E"/>
    <w:rsid w:val="001729D7"/>
    <w:rsid w:val="00182BA0"/>
    <w:rsid w:val="00185836"/>
    <w:rsid w:val="00192283"/>
    <w:rsid w:val="0019276E"/>
    <w:rsid w:val="001A5B37"/>
    <w:rsid w:val="001B358E"/>
    <w:rsid w:val="001B4B7B"/>
    <w:rsid w:val="001B5E17"/>
    <w:rsid w:val="001C1ACB"/>
    <w:rsid w:val="001D382D"/>
    <w:rsid w:val="002041DF"/>
    <w:rsid w:val="00206596"/>
    <w:rsid w:val="00211F44"/>
    <w:rsid w:val="00214B98"/>
    <w:rsid w:val="00222876"/>
    <w:rsid w:val="002263F3"/>
    <w:rsid w:val="002334B6"/>
    <w:rsid w:val="002373EB"/>
    <w:rsid w:val="00244A6F"/>
    <w:rsid w:val="002477DB"/>
    <w:rsid w:val="00262E21"/>
    <w:rsid w:val="0026308E"/>
    <w:rsid w:val="002718FB"/>
    <w:rsid w:val="0028542F"/>
    <w:rsid w:val="002949A2"/>
    <w:rsid w:val="00296727"/>
    <w:rsid w:val="002A40F0"/>
    <w:rsid w:val="002A7B2F"/>
    <w:rsid w:val="002B0363"/>
    <w:rsid w:val="002B4D8B"/>
    <w:rsid w:val="002D39EB"/>
    <w:rsid w:val="002D3D66"/>
    <w:rsid w:val="002E2444"/>
    <w:rsid w:val="002E5FD3"/>
    <w:rsid w:val="0030319C"/>
    <w:rsid w:val="00305ECA"/>
    <w:rsid w:val="00311771"/>
    <w:rsid w:val="00315496"/>
    <w:rsid w:val="0032257B"/>
    <w:rsid w:val="0032451E"/>
    <w:rsid w:val="003403CF"/>
    <w:rsid w:val="00342E6C"/>
    <w:rsid w:val="00351C46"/>
    <w:rsid w:val="00357A63"/>
    <w:rsid w:val="003645A7"/>
    <w:rsid w:val="0037460D"/>
    <w:rsid w:val="00377A36"/>
    <w:rsid w:val="00380B6F"/>
    <w:rsid w:val="003A25BA"/>
    <w:rsid w:val="003B2B81"/>
    <w:rsid w:val="003B5D91"/>
    <w:rsid w:val="003C1957"/>
    <w:rsid w:val="003C3406"/>
    <w:rsid w:val="003D0386"/>
    <w:rsid w:val="003D1798"/>
    <w:rsid w:val="003E3EA1"/>
    <w:rsid w:val="003F4204"/>
    <w:rsid w:val="004039B3"/>
    <w:rsid w:val="00413431"/>
    <w:rsid w:val="00440DBB"/>
    <w:rsid w:val="004477B6"/>
    <w:rsid w:val="004530FE"/>
    <w:rsid w:val="00472DD0"/>
    <w:rsid w:val="00487969"/>
    <w:rsid w:val="00493250"/>
    <w:rsid w:val="004A1EE1"/>
    <w:rsid w:val="004B1003"/>
    <w:rsid w:val="004B17C3"/>
    <w:rsid w:val="004C0CAC"/>
    <w:rsid w:val="004C79A6"/>
    <w:rsid w:val="004D14D2"/>
    <w:rsid w:val="004D1CBD"/>
    <w:rsid w:val="004D21E2"/>
    <w:rsid w:val="004D4017"/>
    <w:rsid w:val="004D4401"/>
    <w:rsid w:val="004E28A2"/>
    <w:rsid w:val="004E4028"/>
    <w:rsid w:val="004E79F3"/>
    <w:rsid w:val="005111E1"/>
    <w:rsid w:val="00517785"/>
    <w:rsid w:val="00524960"/>
    <w:rsid w:val="00525FE5"/>
    <w:rsid w:val="005268AC"/>
    <w:rsid w:val="005279B0"/>
    <w:rsid w:val="00542F7F"/>
    <w:rsid w:val="00550BED"/>
    <w:rsid w:val="005574BD"/>
    <w:rsid w:val="0056146B"/>
    <w:rsid w:val="00565A28"/>
    <w:rsid w:val="00571207"/>
    <w:rsid w:val="00572A59"/>
    <w:rsid w:val="00573807"/>
    <w:rsid w:val="0058250A"/>
    <w:rsid w:val="005A1E0A"/>
    <w:rsid w:val="005A5049"/>
    <w:rsid w:val="005B057A"/>
    <w:rsid w:val="005C52AA"/>
    <w:rsid w:val="005C67C6"/>
    <w:rsid w:val="005C6ED8"/>
    <w:rsid w:val="005D53B5"/>
    <w:rsid w:val="00604146"/>
    <w:rsid w:val="006152E8"/>
    <w:rsid w:val="00617509"/>
    <w:rsid w:val="00617881"/>
    <w:rsid w:val="0062525E"/>
    <w:rsid w:val="00627246"/>
    <w:rsid w:val="00633226"/>
    <w:rsid w:val="006614B6"/>
    <w:rsid w:val="00665435"/>
    <w:rsid w:val="00672935"/>
    <w:rsid w:val="00674910"/>
    <w:rsid w:val="00681CD3"/>
    <w:rsid w:val="00685529"/>
    <w:rsid w:val="0068770D"/>
    <w:rsid w:val="006A2234"/>
    <w:rsid w:val="006A5E1F"/>
    <w:rsid w:val="006A6DE4"/>
    <w:rsid w:val="006A7268"/>
    <w:rsid w:val="006B165F"/>
    <w:rsid w:val="006B6CE4"/>
    <w:rsid w:val="006C4F1D"/>
    <w:rsid w:val="0070120E"/>
    <w:rsid w:val="00704EA5"/>
    <w:rsid w:val="00720773"/>
    <w:rsid w:val="007218D2"/>
    <w:rsid w:val="007228B9"/>
    <w:rsid w:val="00724E0C"/>
    <w:rsid w:val="007311FE"/>
    <w:rsid w:val="00733C45"/>
    <w:rsid w:val="0074195F"/>
    <w:rsid w:val="00750908"/>
    <w:rsid w:val="007557AB"/>
    <w:rsid w:val="007618AC"/>
    <w:rsid w:val="00773333"/>
    <w:rsid w:val="007746CB"/>
    <w:rsid w:val="00796356"/>
    <w:rsid w:val="00796ECD"/>
    <w:rsid w:val="00797825"/>
    <w:rsid w:val="007A21EC"/>
    <w:rsid w:val="007A22A5"/>
    <w:rsid w:val="007A22F1"/>
    <w:rsid w:val="007A44C9"/>
    <w:rsid w:val="007A536B"/>
    <w:rsid w:val="007B2D39"/>
    <w:rsid w:val="007C0578"/>
    <w:rsid w:val="007E3039"/>
    <w:rsid w:val="007F6862"/>
    <w:rsid w:val="008111FF"/>
    <w:rsid w:val="008134BF"/>
    <w:rsid w:val="00816E98"/>
    <w:rsid w:val="008446E8"/>
    <w:rsid w:val="00850BBC"/>
    <w:rsid w:val="00856B37"/>
    <w:rsid w:val="00860CDC"/>
    <w:rsid w:val="00861567"/>
    <w:rsid w:val="00863173"/>
    <w:rsid w:val="00877666"/>
    <w:rsid w:val="008843CC"/>
    <w:rsid w:val="0088748B"/>
    <w:rsid w:val="00894F88"/>
    <w:rsid w:val="00895703"/>
    <w:rsid w:val="00896852"/>
    <w:rsid w:val="008A607F"/>
    <w:rsid w:val="008B6AC1"/>
    <w:rsid w:val="008B771E"/>
    <w:rsid w:val="008C53A2"/>
    <w:rsid w:val="008C622E"/>
    <w:rsid w:val="008E0DA9"/>
    <w:rsid w:val="008E244A"/>
    <w:rsid w:val="008E2844"/>
    <w:rsid w:val="008E5BAA"/>
    <w:rsid w:val="009006CA"/>
    <w:rsid w:val="009237FD"/>
    <w:rsid w:val="00930283"/>
    <w:rsid w:val="00931216"/>
    <w:rsid w:val="009332C8"/>
    <w:rsid w:val="00934703"/>
    <w:rsid w:val="00943905"/>
    <w:rsid w:val="00950DE2"/>
    <w:rsid w:val="00953771"/>
    <w:rsid w:val="009548E1"/>
    <w:rsid w:val="009605B2"/>
    <w:rsid w:val="00965CC7"/>
    <w:rsid w:val="0097097E"/>
    <w:rsid w:val="00981F21"/>
    <w:rsid w:val="00982266"/>
    <w:rsid w:val="009C6FA1"/>
    <w:rsid w:val="00A06F4C"/>
    <w:rsid w:val="00A07E48"/>
    <w:rsid w:val="00A144A3"/>
    <w:rsid w:val="00A24AA1"/>
    <w:rsid w:val="00A31EAF"/>
    <w:rsid w:val="00A35B0B"/>
    <w:rsid w:val="00A42584"/>
    <w:rsid w:val="00A47221"/>
    <w:rsid w:val="00A57514"/>
    <w:rsid w:val="00A655D7"/>
    <w:rsid w:val="00A66B6D"/>
    <w:rsid w:val="00A678F1"/>
    <w:rsid w:val="00A71D18"/>
    <w:rsid w:val="00A7517A"/>
    <w:rsid w:val="00AA3A0E"/>
    <w:rsid w:val="00AB0F5F"/>
    <w:rsid w:val="00AB55AA"/>
    <w:rsid w:val="00AB6A99"/>
    <w:rsid w:val="00AB70EF"/>
    <w:rsid w:val="00AC742F"/>
    <w:rsid w:val="00AD5AA7"/>
    <w:rsid w:val="00AF12A3"/>
    <w:rsid w:val="00B04EAE"/>
    <w:rsid w:val="00B05860"/>
    <w:rsid w:val="00B10FF5"/>
    <w:rsid w:val="00B126ED"/>
    <w:rsid w:val="00B12E17"/>
    <w:rsid w:val="00B17AEA"/>
    <w:rsid w:val="00B31D3A"/>
    <w:rsid w:val="00B43ABC"/>
    <w:rsid w:val="00B44B06"/>
    <w:rsid w:val="00B5148D"/>
    <w:rsid w:val="00B52213"/>
    <w:rsid w:val="00B528DC"/>
    <w:rsid w:val="00B53CF3"/>
    <w:rsid w:val="00B61800"/>
    <w:rsid w:val="00B63015"/>
    <w:rsid w:val="00B6670F"/>
    <w:rsid w:val="00B668A5"/>
    <w:rsid w:val="00B70C9D"/>
    <w:rsid w:val="00BB6388"/>
    <w:rsid w:val="00BB69D8"/>
    <w:rsid w:val="00BD13F5"/>
    <w:rsid w:val="00BD57CA"/>
    <w:rsid w:val="00C00064"/>
    <w:rsid w:val="00C0271E"/>
    <w:rsid w:val="00C05464"/>
    <w:rsid w:val="00C14F08"/>
    <w:rsid w:val="00C2118B"/>
    <w:rsid w:val="00C21233"/>
    <w:rsid w:val="00C438FB"/>
    <w:rsid w:val="00C45987"/>
    <w:rsid w:val="00C45F3A"/>
    <w:rsid w:val="00C46ADB"/>
    <w:rsid w:val="00C46C87"/>
    <w:rsid w:val="00C50410"/>
    <w:rsid w:val="00C50CB2"/>
    <w:rsid w:val="00C54EEC"/>
    <w:rsid w:val="00C62449"/>
    <w:rsid w:val="00C74B29"/>
    <w:rsid w:val="00C75A36"/>
    <w:rsid w:val="00C9747F"/>
    <w:rsid w:val="00CA2EE3"/>
    <w:rsid w:val="00CA3343"/>
    <w:rsid w:val="00CA6869"/>
    <w:rsid w:val="00CC188A"/>
    <w:rsid w:val="00CC2F75"/>
    <w:rsid w:val="00CC5EEB"/>
    <w:rsid w:val="00CE0018"/>
    <w:rsid w:val="00CF5429"/>
    <w:rsid w:val="00D17A41"/>
    <w:rsid w:val="00D25B4C"/>
    <w:rsid w:val="00D4174D"/>
    <w:rsid w:val="00D51400"/>
    <w:rsid w:val="00D521A7"/>
    <w:rsid w:val="00D55FCC"/>
    <w:rsid w:val="00D8586A"/>
    <w:rsid w:val="00D96E42"/>
    <w:rsid w:val="00D9764A"/>
    <w:rsid w:val="00DA5404"/>
    <w:rsid w:val="00DB2BAC"/>
    <w:rsid w:val="00DB4162"/>
    <w:rsid w:val="00DB4444"/>
    <w:rsid w:val="00DB5887"/>
    <w:rsid w:val="00DC49E8"/>
    <w:rsid w:val="00DC6FB8"/>
    <w:rsid w:val="00DC7197"/>
    <w:rsid w:val="00DC7D00"/>
    <w:rsid w:val="00DE2F55"/>
    <w:rsid w:val="00E02305"/>
    <w:rsid w:val="00E02953"/>
    <w:rsid w:val="00E17F7F"/>
    <w:rsid w:val="00E2168B"/>
    <w:rsid w:val="00E24754"/>
    <w:rsid w:val="00E2610C"/>
    <w:rsid w:val="00E30E31"/>
    <w:rsid w:val="00E340E6"/>
    <w:rsid w:val="00E3575A"/>
    <w:rsid w:val="00E455B4"/>
    <w:rsid w:val="00E469C5"/>
    <w:rsid w:val="00E51A7D"/>
    <w:rsid w:val="00E53883"/>
    <w:rsid w:val="00E64DA3"/>
    <w:rsid w:val="00E70371"/>
    <w:rsid w:val="00E74DB8"/>
    <w:rsid w:val="00E7711E"/>
    <w:rsid w:val="00E845E6"/>
    <w:rsid w:val="00E911B9"/>
    <w:rsid w:val="00EA1A25"/>
    <w:rsid w:val="00EA6DC7"/>
    <w:rsid w:val="00EB21C5"/>
    <w:rsid w:val="00EC33A6"/>
    <w:rsid w:val="00EC63D2"/>
    <w:rsid w:val="00ED1747"/>
    <w:rsid w:val="00ED50E9"/>
    <w:rsid w:val="00EF2C4F"/>
    <w:rsid w:val="00EF7644"/>
    <w:rsid w:val="00F013FA"/>
    <w:rsid w:val="00F0148C"/>
    <w:rsid w:val="00F135EB"/>
    <w:rsid w:val="00F27950"/>
    <w:rsid w:val="00F501D0"/>
    <w:rsid w:val="00F503B0"/>
    <w:rsid w:val="00F54C30"/>
    <w:rsid w:val="00F553E4"/>
    <w:rsid w:val="00F56DFD"/>
    <w:rsid w:val="00F709DC"/>
    <w:rsid w:val="00F72051"/>
    <w:rsid w:val="00F73572"/>
    <w:rsid w:val="00F90A0C"/>
    <w:rsid w:val="00FA0D45"/>
    <w:rsid w:val="00FA1DCF"/>
    <w:rsid w:val="00FA2A70"/>
    <w:rsid w:val="00FD5A1D"/>
    <w:rsid w:val="00FE5BF0"/>
    <w:rsid w:val="00FE66CF"/>
    <w:rsid w:val="00FE7C36"/>
    <w:rsid w:val="00FF2C74"/>
    <w:rsid w:val="00FF453D"/>
    <w:rsid w:val="00FF5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77379-2CB0-4267-BC44-6CD00935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F21"/>
  </w:style>
  <w:style w:type="paragraph" w:styleId="1">
    <w:name w:val="heading 1"/>
    <w:basedOn w:val="a"/>
    <w:next w:val="a"/>
    <w:link w:val="10"/>
    <w:qFormat/>
    <w:rsid w:val="002E5FD3"/>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4">
    <w:name w:val="heading 4"/>
    <w:basedOn w:val="a"/>
    <w:next w:val="a"/>
    <w:link w:val="40"/>
    <w:semiHidden/>
    <w:unhideWhenUsed/>
    <w:qFormat/>
    <w:rsid w:val="002E5FD3"/>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67C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C67C6"/>
    <w:rPr>
      <w:rFonts w:ascii="Segoe UI" w:hAnsi="Segoe UI" w:cs="Segoe UI"/>
      <w:sz w:val="18"/>
      <w:szCs w:val="18"/>
    </w:rPr>
  </w:style>
  <w:style w:type="paragraph" w:customStyle="1" w:styleId="ConsPlusNormal">
    <w:name w:val="ConsPlusNormal"/>
    <w:rsid w:val="0072077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5">
    <w:name w:val="List Paragraph"/>
    <w:basedOn w:val="a"/>
    <w:uiPriority w:val="34"/>
    <w:qFormat/>
    <w:rsid w:val="00222876"/>
    <w:pPr>
      <w:ind w:left="720"/>
      <w:contextualSpacing/>
    </w:pPr>
  </w:style>
  <w:style w:type="character" w:customStyle="1" w:styleId="10">
    <w:name w:val="Заголовок 1 Знак"/>
    <w:basedOn w:val="a0"/>
    <w:link w:val="1"/>
    <w:rsid w:val="002E5FD3"/>
    <w:rPr>
      <w:rFonts w:ascii="Cambria" w:eastAsia="Times New Roman" w:hAnsi="Cambria" w:cs="Times New Roman"/>
      <w:b/>
      <w:bCs/>
      <w:kern w:val="32"/>
      <w:sz w:val="32"/>
      <w:szCs w:val="32"/>
      <w:lang w:eastAsia="ru-RU"/>
    </w:rPr>
  </w:style>
  <w:style w:type="character" w:customStyle="1" w:styleId="40">
    <w:name w:val="Заголовок 4 Знак"/>
    <w:basedOn w:val="a0"/>
    <w:link w:val="4"/>
    <w:semiHidden/>
    <w:rsid w:val="002E5FD3"/>
    <w:rPr>
      <w:rFonts w:ascii="Calibri" w:eastAsia="Times New Roman" w:hAnsi="Calibri" w:cs="Times New Roman"/>
      <w:b/>
      <w:bCs/>
      <w:sz w:val="28"/>
      <w:szCs w:val="28"/>
      <w:lang w:eastAsia="ru-RU"/>
    </w:rPr>
  </w:style>
  <w:style w:type="paragraph" w:customStyle="1" w:styleId="ConsTitle">
    <w:name w:val="ConsTitle"/>
    <w:rsid w:val="002E5FD3"/>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2E5FD3"/>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character" w:styleId="a6">
    <w:name w:val="Hyperlink"/>
    <w:basedOn w:val="a0"/>
    <w:uiPriority w:val="99"/>
    <w:unhideWhenUsed/>
    <w:rsid w:val="002E5FD3"/>
    <w:rPr>
      <w:color w:val="0000FF"/>
      <w:u w:val="single"/>
    </w:rPr>
  </w:style>
  <w:style w:type="paragraph" w:styleId="a7">
    <w:name w:val="Normal (Web)"/>
    <w:basedOn w:val="a"/>
    <w:uiPriority w:val="99"/>
    <w:unhideWhenUsed/>
    <w:rsid w:val="002E5F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D55FC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55FCC"/>
  </w:style>
  <w:style w:type="paragraph" w:styleId="aa">
    <w:name w:val="footer"/>
    <w:basedOn w:val="a"/>
    <w:link w:val="ab"/>
    <w:uiPriority w:val="99"/>
    <w:unhideWhenUsed/>
    <w:rsid w:val="00D55FC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55FCC"/>
  </w:style>
  <w:style w:type="paragraph" w:customStyle="1" w:styleId="ConsPlusNonformat">
    <w:name w:val="ConsPlusNonformat"/>
    <w:rsid w:val="00A71D18"/>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7A21EC"/>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17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64B91-95F4-4588-B0A9-412E8BCF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Макоева</dc:creator>
  <cp:keywords/>
  <dc:description/>
  <cp:lastModifiedBy>Михаил Сережников</cp:lastModifiedBy>
  <cp:revision>2</cp:revision>
  <cp:lastPrinted>2024-07-29T13:13:00Z</cp:lastPrinted>
  <dcterms:created xsi:type="dcterms:W3CDTF">2026-07-02T12:49:00Z</dcterms:created>
  <dcterms:modified xsi:type="dcterms:W3CDTF">2026-07-02T12:49:00Z</dcterms:modified>
</cp:coreProperties>
</file>