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FD273" w14:textId="6A22331D" w:rsidR="00C621F6" w:rsidRPr="005362A2" w:rsidRDefault="00C621F6" w:rsidP="003C619D">
      <w:pPr>
        <w:suppressAutoHyphens/>
        <w:spacing w:after="0" w:line="240" w:lineRule="auto"/>
        <w:jc w:val="center"/>
        <w:rPr>
          <w:rFonts w:ascii="Times New Roman" w:eastAsia="Times New Roman" w:hAnsi="Times New Roman" w:cs="Times New Roman"/>
          <w:b/>
          <w:color w:val="000000"/>
          <w:sz w:val="24"/>
          <w:szCs w:val="24"/>
          <w:lang w:eastAsia="zh-CN"/>
        </w:rPr>
      </w:pPr>
      <w:bookmarkStart w:id="0" w:name="_GoBack"/>
      <w:bookmarkEnd w:id="0"/>
      <w:r w:rsidRPr="005362A2">
        <w:rPr>
          <w:rFonts w:ascii="Times New Roman" w:eastAsia="Times New Roman" w:hAnsi="Times New Roman" w:cs="Times New Roman"/>
          <w:b/>
          <w:color w:val="000000"/>
          <w:sz w:val="24"/>
          <w:szCs w:val="24"/>
          <w:lang w:eastAsia="zh-CN"/>
        </w:rPr>
        <w:t xml:space="preserve">Информационное сообщение о проведении </w:t>
      </w:r>
      <w:r>
        <w:rPr>
          <w:rFonts w:ascii="Times New Roman" w:eastAsia="Times New Roman" w:hAnsi="Times New Roman" w:cs="Times New Roman"/>
          <w:b/>
          <w:color w:val="000000"/>
          <w:sz w:val="24"/>
          <w:szCs w:val="24"/>
          <w:lang w:eastAsia="zh-CN"/>
        </w:rPr>
        <w:t>аукциона</w:t>
      </w:r>
    </w:p>
    <w:p w14:paraId="7EF96755" w14:textId="53E07285" w:rsidR="00C621F6" w:rsidRPr="00D22230" w:rsidRDefault="00C621F6" w:rsidP="006D1FBB">
      <w:pPr>
        <w:suppressAutoHyphens/>
        <w:spacing w:after="0" w:line="240" w:lineRule="auto"/>
        <w:ind w:left="-851" w:firstLine="425"/>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color w:val="000000"/>
          <w:sz w:val="24"/>
          <w:szCs w:val="24"/>
          <w:lang w:eastAsia="zh-CN"/>
        </w:rPr>
        <w:t xml:space="preserve">№ </w:t>
      </w:r>
      <w:r w:rsidR="00570AD3">
        <w:rPr>
          <w:rFonts w:ascii="Times New Roman" w:eastAsia="Times New Roman" w:hAnsi="Times New Roman" w:cs="Times New Roman"/>
          <w:b/>
          <w:color w:val="000000"/>
          <w:sz w:val="24"/>
          <w:szCs w:val="24"/>
          <w:lang w:eastAsia="zh-CN"/>
        </w:rPr>
        <w:t>2</w:t>
      </w:r>
      <w:r w:rsidR="000E7B48" w:rsidRPr="000E7B48">
        <w:rPr>
          <w:rFonts w:ascii="Times New Roman" w:eastAsia="Times New Roman" w:hAnsi="Times New Roman" w:cs="Times New Roman"/>
          <w:b/>
          <w:color w:val="000000"/>
          <w:sz w:val="24"/>
          <w:szCs w:val="24"/>
          <w:lang w:eastAsia="zh-CN"/>
        </w:rPr>
        <w:t xml:space="preserve"> </w:t>
      </w:r>
      <w:r w:rsidR="000E7B48" w:rsidRPr="00D22230">
        <w:rPr>
          <w:rFonts w:ascii="Times New Roman" w:eastAsia="Times New Roman" w:hAnsi="Times New Roman" w:cs="Times New Roman"/>
          <w:b/>
          <w:sz w:val="24"/>
          <w:szCs w:val="24"/>
          <w:lang w:eastAsia="zh-CN"/>
        </w:rPr>
        <w:t xml:space="preserve">от </w:t>
      </w:r>
      <w:r w:rsidR="000D3CAE">
        <w:rPr>
          <w:rFonts w:ascii="Times New Roman" w:eastAsia="Times New Roman" w:hAnsi="Times New Roman" w:cs="Times New Roman"/>
          <w:b/>
          <w:sz w:val="24"/>
          <w:szCs w:val="24"/>
          <w:lang w:eastAsia="zh-CN"/>
        </w:rPr>
        <w:t>30</w:t>
      </w:r>
      <w:r w:rsidR="00172200" w:rsidRPr="00177117">
        <w:rPr>
          <w:rFonts w:ascii="Times New Roman" w:eastAsia="Times New Roman" w:hAnsi="Times New Roman" w:cs="Times New Roman"/>
          <w:b/>
          <w:sz w:val="24"/>
          <w:szCs w:val="24"/>
          <w:lang w:eastAsia="zh-CN"/>
        </w:rPr>
        <w:t>.</w:t>
      </w:r>
      <w:r w:rsidR="00570AD3">
        <w:rPr>
          <w:rFonts w:ascii="Times New Roman" w:eastAsia="Times New Roman" w:hAnsi="Times New Roman" w:cs="Times New Roman"/>
          <w:b/>
          <w:sz w:val="24"/>
          <w:szCs w:val="24"/>
          <w:lang w:eastAsia="zh-CN"/>
        </w:rPr>
        <w:t>04</w:t>
      </w:r>
      <w:r w:rsidR="00172200" w:rsidRPr="00177117">
        <w:rPr>
          <w:rFonts w:ascii="Times New Roman" w:eastAsia="Times New Roman" w:hAnsi="Times New Roman" w:cs="Times New Roman"/>
          <w:b/>
          <w:sz w:val="24"/>
          <w:szCs w:val="24"/>
          <w:lang w:eastAsia="zh-CN"/>
        </w:rPr>
        <w:t>.</w:t>
      </w:r>
      <w:r w:rsidRPr="00177117">
        <w:rPr>
          <w:rFonts w:ascii="Times New Roman" w:eastAsia="Times New Roman" w:hAnsi="Times New Roman" w:cs="Times New Roman"/>
          <w:b/>
          <w:sz w:val="24"/>
          <w:szCs w:val="24"/>
          <w:lang w:eastAsia="zh-CN"/>
        </w:rPr>
        <w:t>202</w:t>
      </w:r>
      <w:r w:rsidR="00570AD3">
        <w:rPr>
          <w:rFonts w:ascii="Times New Roman" w:eastAsia="Times New Roman" w:hAnsi="Times New Roman" w:cs="Times New Roman"/>
          <w:b/>
          <w:sz w:val="24"/>
          <w:szCs w:val="24"/>
          <w:lang w:eastAsia="zh-CN"/>
        </w:rPr>
        <w:t>6</w:t>
      </w:r>
      <w:r w:rsidRPr="00177117">
        <w:rPr>
          <w:rFonts w:ascii="Times New Roman" w:eastAsia="Times New Roman" w:hAnsi="Times New Roman" w:cs="Times New Roman"/>
          <w:b/>
          <w:sz w:val="24"/>
          <w:szCs w:val="24"/>
          <w:lang w:eastAsia="zh-CN"/>
        </w:rPr>
        <w:t xml:space="preserve"> г.</w:t>
      </w:r>
    </w:p>
    <w:p w14:paraId="40FE14C0" w14:textId="77777777" w:rsidR="00C621F6" w:rsidRPr="007F57D7" w:rsidRDefault="00C621F6" w:rsidP="00C621F6">
      <w:pPr>
        <w:suppressAutoHyphens/>
        <w:spacing w:after="0" w:line="240" w:lineRule="auto"/>
        <w:ind w:firstLine="705"/>
        <w:jc w:val="center"/>
        <w:rPr>
          <w:rFonts w:ascii="Times New Roman" w:eastAsia="Times New Roman" w:hAnsi="Times New Roman" w:cs="Times New Roman"/>
          <w:b/>
          <w:sz w:val="24"/>
          <w:szCs w:val="24"/>
          <w:lang w:eastAsia="zh-CN"/>
        </w:rPr>
      </w:pPr>
    </w:p>
    <w:p w14:paraId="4B210196" w14:textId="3CED9E89" w:rsidR="00AF5B21" w:rsidRPr="007F57D7" w:rsidRDefault="00C621F6" w:rsidP="00FB51D2">
      <w:pPr>
        <w:suppressAutoHyphens/>
        <w:spacing w:after="0" w:line="240" w:lineRule="auto"/>
        <w:ind w:left="-993" w:right="-143" w:firstLine="705"/>
        <w:jc w:val="both"/>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 xml:space="preserve">Управление предпринимательства и </w:t>
      </w:r>
      <w:r w:rsidR="000A358E" w:rsidRPr="007F57D7">
        <w:rPr>
          <w:rFonts w:ascii="Times New Roman" w:eastAsia="Times New Roman" w:hAnsi="Times New Roman" w:cs="Times New Roman"/>
          <w:sz w:val="24"/>
          <w:szCs w:val="24"/>
          <w:lang w:eastAsia="zh-CN"/>
        </w:rPr>
        <w:t>инвестиционной деятельности</w:t>
      </w:r>
      <w:r w:rsidRPr="007F57D7">
        <w:rPr>
          <w:rFonts w:ascii="Times New Roman" w:eastAsia="Times New Roman" w:hAnsi="Times New Roman" w:cs="Times New Roman"/>
          <w:sz w:val="24"/>
          <w:szCs w:val="24"/>
          <w:lang w:eastAsia="zh-CN"/>
        </w:rPr>
        <w:t xml:space="preserve"> АМС г.Владикавказа (далее – Управление) – Организатор аукциона (РСО-Алания, г.Владикавказ, пл.Штыба, 2, каб. </w:t>
      </w:r>
      <w:r w:rsidR="00617489">
        <w:rPr>
          <w:rFonts w:ascii="Times New Roman" w:eastAsia="Times New Roman" w:hAnsi="Times New Roman" w:cs="Times New Roman"/>
          <w:sz w:val="24"/>
          <w:szCs w:val="24"/>
          <w:lang w:eastAsia="zh-CN"/>
        </w:rPr>
        <w:t>304 «б»</w:t>
      </w:r>
      <w:r w:rsidRPr="007F57D7">
        <w:rPr>
          <w:rFonts w:ascii="Times New Roman" w:eastAsia="Times New Roman" w:hAnsi="Times New Roman" w:cs="Times New Roman"/>
          <w:sz w:val="24"/>
          <w:szCs w:val="24"/>
          <w:lang w:eastAsia="zh-CN"/>
        </w:rPr>
        <w:t>, 362040, тел.: 70-76-</w:t>
      </w:r>
      <w:r w:rsidR="003E1F75" w:rsidRPr="007F57D7">
        <w:rPr>
          <w:rFonts w:ascii="Times New Roman" w:eastAsia="Times New Roman" w:hAnsi="Times New Roman" w:cs="Times New Roman"/>
          <w:sz w:val="24"/>
          <w:szCs w:val="24"/>
          <w:lang w:eastAsia="zh-CN"/>
        </w:rPr>
        <w:t>05</w:t>
      </w:r>
      <w:r w:rsidRPr="007F57D7">
        <w:rPr>
          <w:rFonts w:ascii="Times New Roman" w:eastAsia="Times New Roman" w:hAnsi="Times New Roman" w:cs="Times New Roman"/>
          <w:sz w:val="24"/>
          <w:szCs w:val="24"/>
          <w:lang w:eastAsia="zh-CN"/>
        </w:rPr>
        <w:t>), сообщает о проведении аукциона по заключению договоров на право размещения нестационарных торговых объектов (далее-НТО) по следующим адресам:</w:t>
      </w:r>
    </w:p>
    <w:p w14:paraId="416160E5" w14:textId="77777777" w:rsidR="00FB51D2" w:rsidRPr="007F57D7" w:rsidRDefault="00FB51D2" w:rsidP="00FB51D2">
      <w:pPr>
        <w:suppressAutoHyphens/>
        <w:spacing w:after="0" w:line="240" w:lineRule="auto"/>
        <w:ind w:left="-567" w:right="566" w:firstLine="705"/>
        <w:jc w:val="both"/>
        <w:rPr>
          <w:rFonts w:ascii="Times New Roman" w:eastAsia="Times New Roman" w:hAnsi="Times New Roman" w:cs="Times New Roman"/>
          <w:sz w:val="24"/>
          <w:szCs w:val="24"/>
          <w:lang w:eastAsia="zh-CN"/>
        </w:rPr>
      </w:pPr>
    </w:p>
    <w:tbl>
      <w:tblPr>
        <w:tblW w:w="1134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1"/>
        <w:gridCol w:w="1984"/>
        <w:gridCol w:w="2552"/>
        <w:gridCol w:w="1134"/>
        <w:gridCol w:w="992"/>
      </w:tblGrid>
      <w:tr w:rsidR="007F57D7" w:rsidRPr="007F57D7" w14:paraId="17BB9BAA" w14:textId="6D6E657E" w:rsidTr="00F90B89">
        <w:trPr>
          <w:trHeight w:val="563"/>
        </w:trPr>
        <w:tc>
          <w:tcPr>
            <w:tcW w:w="709" w:type="dxa"/>
            <w:shd w:val="clear" w:color="000000" w:fill="FFFFFF"/>
            <w:vAlign w:val="center"/>
          </w:tcPr>
          <w:p w14:paraId="19AA36B6" w14:textId="77777777" w:rsidR="006925C1" w:rsidRPr="007F57D7" w:rsidRDefault="006925C1" w:rsidP="00E056EC">
            <w:pPr>
              <w:widowControl w:val="0"/>
              <w:autoSpaceDE w:val="0"/>
              <w:autoSpaceDN w:val="0"/>
              <w:adjustRightInd w:val="0"/>
              <w:spacing w:after="0" w:line="240" w:lineRule="auto"/>
              <w:ind w:left="-108" w:right="-108"/>
              <w:jc w:val="center"/>
              <w:outlineLvl w:val="0"/>
              <w:rPr>
                <w:rFonts w:ascii="Times New Roman" w:eastAsia="Times New Roman" w:hAnsi="Times New Roman" w:cs="Times New Roman"/>
                <w:b/>
                <w:sz w:val="24"/>
                <w:szCs w:val="24"/>
                <w:lang w:eastAsia="zh-CN"/>
              </w:rPr>
            </w:pPr>
            <w:r w:rsidRPr="007F57D7">
              <w:rPr>
                <w:rFonts w:ascii="Times New Roman" w:eastAsia="Times New Roman" w:hAnsi="Times New Roman" w:cs="Times New Roman"/>
                <w:b/>
                <w:sz w:val="24"/>
                <w:szCs w:val="24"/>
                <w:lang w:eastAsia="zh-CN"/>
              </w:rPr>
              <w:t>№</w:t>
            </w:r>
          </w:p>
          <w:p w14:paraId="3CA5B562" w14:textId="3201A515" w:rsidR="006925C1" w:rsidRPr="007F57D7" w:rsidRDefault="006925C1" w:rsidP="00E056EC">
            <w:pPr>
              <w:widowControl w:val="0"/>
              <w:autoSpaceDE w:val="0"/>
              <w:autoSpaceDN w:val="0"/>
              <w:adjustRightInd w:val="0"/>
              <w:spacing w:after="0" w:line="240" w:lineRule="auto"/>
              <w:ind w:left="-108" w:right="-120"/>
              <w:jc w:val="center"/>
              <w:outlineLvl w:val="0"/>
              <w:rPr>
                <w:rFonts w:ascii="Times New Roman" w:eastAsia="Times New Roman" w:hAnsi="Times New Roman" w:cs="Times New Roman"/>
                <w:b/>
                <w:sz w:val="24"/>
                <w:szCs w:val="24"/>
                <w:lang w:eastAsia="zh-CN"/>
              </w:rPr>
            </w:pPr>
            <w:r w:rsidRPr="007F57D7">
              <w:rPr>
                <w:rFonts w:ascii="Times New Roman" w:eastAsia="Times New Roman" w:hAnsi="Times New Roman" w:cs="Times New Roman"/>
                <w:b/>
                <w:sz w:val="24"/>
                <w:szCs w:val="24"/>
                <w:lang w:eastAsia="zh-CN"/>
              </w:rPr>
              <w:t>лота</w:t>
            </w:r>
          </w:p>
        </w:tc>
        <w:tc>
          <w:tcPr>
            <w:tcW w:w="3119" w:type="dxa"/>
            <w:shd w:val="clear" w:color="000000" w:fill="FFFFFF"/>
            <w:vAlign w:val="center"/>
          </w:tcPr>
          <w:p w14:paraId="3C2C4007" w14:textId="0426DC9E" w:rsidR="006925C1" w:rsidRPr="007F57D7" w:rsidRDefault="006925C1" w:rsidP="00E056EC">
            <w:pPr>
              <w:spacing w:after="0"/>
              <w:ind w:left="-108" w:right="-108"/>
              <w:jc w:val="center"/>
              <w:rPr>
                <w:rFonts w:ascii="Times New Roman" w:hAnsi="Times New Roman" w:cs="Times New Roman"/>
                <w:sz w:val="27"/>
                <w:szCs w:val="27"/>
              </w:rPr>
            </w:pPr>
            <w:r w:rsidRPr="007F57D7">
              <w:rPr>
                <w:rFonts w:ascii="Times New Roman" w:eastAsia="Times New Roman" w:hAnsi="Times New Roman" w:cs="Times New Roman"/>
                <w:b/>
                <w:sz w:val="24"/>
                <w:szCs w:val="24"/>
                <w:lang w:eastAsia="zh-CN"/>
              </w:rPr>
              <w:t>Адрес размещения нестационарного торгового объекта (НТО)</w:t>
            </w:r>
          </w:p>
        </w:tc>
        <w:tc>
          <w:tcPr>
            <w:tcW w:w="851" w:type="dxa"/>
            <w:shd w:val="clear" w:color="000000" w:fill="FFFFFF"/>
            <w:vAlign w:val="center"/>
          </w:tcPr>
          <w:p w14:paraId="08A114B4" w14:textId="61EA3F89" w:rsidR="006925C1" w:rsidRPr="007F57D7" w:rsidRDefault="006925C1" w:rsidP="00E056EC">
            <w:pPr>
              <w:spacing w:after="0"/>
              <w:jc w:val="center"/>
              <w:rPr>
                <w:rFonts w:ascii="Times New Roman" w:hAnsi="Times New Roman" w:cs="Times New Roman"/>
                <w:sz w:val="27"/>
                <w:szCs w:val="27"/>
              </w:rPr>
            </w:pPr>
            <w:r w:rsidRPr="007F57D7">
              <w:rPr>
                <w:rFonts w:ascii="Times New Roman" w:eastAsia="Times New Roman" w:hAnsi="Times New Roman" w:cs="Times New Roman"/>
                <w:b/>
                <w:sz w:val="24"/>
                <w:szCs w:val="24"/>
                <w:lang w:eastAsia="zh-CN"/>
              </w:rPr>
              <w:t>Площадь НТО, кв.м.</w:t>
            </w:r>
          </w:p>
        </w:tc>
        <w:tc>
          <w:tcPr>
            <w:tcW w:w="1984" w:type="dxa"/>
            <w:shd w:val="clear" w:color="000000" w:fill="FFFFFF"/>
            <w:vAlign w:val="center"/>
          </w:tcPr>
          <w:p w14:paraId="26A3EDCC" w14:textId="72945610" w:rsidR="006925C1" w:rsidRPr="007F57D7" w:rsidRDefault="006925C1" w:rsidP="00E056EC">
            <w:pPr>
              <w:spacing w:after="0"/>
              <w:jc w:val="center"/>
              <w:rPr>
                <w:rFonts w:ascii="Times New Roman" w:hAnsi="Times New Roman" w:cs="Times New Roman"/>
                <w:sz w:val="27"/>
                <w:szCs w:val="27"/>
              </w:rPr>
            </w:pPr>
            <w:r w:rsidRPr="007F57D7">
              <w:rPr>
                <w:rFonts w:ascii="Times New Roman" w:eastAsia="Times New Roman" w:hAnsi="Times New Roman" w:cs="Times New Roman"/>
                <w:b/>
                <w:sz w:val="24"/>
                <w:szCs w:val="24"/>
                <w:lang w:eastAsia="zh-CN"/>
              </w:rPr>
              <w:t>Вид НТО</w:t>
            </w:r>
          </w:p>
        </w:tc>
        <w:tc>
          <w:tcPr>
            <w:tcW w:w="2552" w:type="dxa"/>
            <w:shd w:val="clear" w:color="000000" w:fill="FFFFFF"/>
            <w:vAlign w:val="center"/>
          </w:tcPr>
          <w:p w14:paraId="79E66B9F" w14:textId="3FB6A836" w:rsidR="006925C1" w:rsidRPr="007F57D7" w:rsidRDefault="006925C1" w:rsidP="00E056EC">
            <w:pPr>
              <w:spacing w:after="0"/>
              <w:jc w:val="center"/>
              <w:rPr>
                <w:rFonts w:ascii="Times New Roman" w:eastAsia="Times New Roman" w:hAnsi="Times New Roman" w:cs="Times New Roman"/>
                <w:sz w:val="27"/>
                <w:szCs w:val="27"/>
                <w:lang w:eastAsia="zh-CN"/>
              </w:rPr>
            </w:pPr>
            <w:r w:rsidRPr="007F57D7">
              <w:rPr>
                <w:rFonts w:ascii="Times New Roman" w:eastAsia="Times New Roman" w:hAnsi="Times New Roman" w:cs="Times New Roman"/>
                <w:b/>
                <w:sz w:val="24"/>
                <w:szCs w:val="24"/>
                <w:lang w:eastAsia="zh-CN"/>
              </w:rPr>
              <w:t>Специализация НТО</w:t>
            </w:r>
          </w:p>
        </w:tc>
        <w:tc>
          <w:tcPr>
            <w:tcW w:w="1134" w:type="dxa"/>
            <w:shd w:val="clear" w:color="000000" w:fill="FFFFFF"/>
          </w:tcPr>
          <w:p w14:paraId="5D5FF7F5" w14:textId="77777777" w:rsidR="006925C1" w:rsidRPr="007F57D7" w:rsidRDefault="006925C1" w:rsidP="00E056EC">
            <w:pPr>
              <w:widowControl w:val="0"/>
              <w:autoSpaceDE w:val="0"/>
              <w:autoSpaceDN w:val="0"/>
              <w:adjustRightInd w:val="0"/>
              <w:spacing w:after="0" w:line="240" w:lineRule="auto"/>
              <w:ind w:left="-108" w:right="-109"/>
              <w:jc w:val="center"/>
              <w:outlineLvl w:val="0"/>
              <w:rPr>
                <w:rFonts w:ascii="Times New Roman" w:eastAsia="Times New Roman" w:hAnsi="Times New Roman" w:cs="Times New Roman"/>
                <w:b/>
                <w:bCs/>
                <w:sz w:val="24"/>
                <w:szCs w:val="24"/>
                <w:lang w:eastAsia="ru-RU"/>
              </w:rPr>
            </w:pPr>
          </w:p>
          <w:p w14:paraId="1EFB95A6" w14:textId="45B851C3" w:rsidR="006925C1" w:rsidRPr="007F57D7" w:rsidRDefault="006925C1" w:rsidP="00E056EC">
            <w:pPr>
              <w:spacing w:after="0"/>
              <w:ind w:left="-103" w:right="-107"/>
              <w:jc w:val="center"/>
              <w:rPr>
                <w:rFonts w:ascii="Times New Roman" w:eastAsia="Times New Roman" w:hAnsi="Times New Roman" w:cs="Times New Roman"/>
                <w:sz w:val="27"/>
                <w:szCs w:val="27"/>
                <w:lang w:eastAsia="zh-CN"/>
              </w:rPr>
            </w:pPr>
            <w:r w:rsidRPr="007F57D7">
              <w:rPr>
                <w:rFonts w:ascii="Times New Roman" w:eastAsia="Times New Roman" w:hAnsi="Times New Roman" w:cs="Times New Roman"/>
                <w:b/>
                <w:bCs/>
                <w:sz w:val="24"/>
                <w:szCs w:val="24"/>
                <w:lang w:eastAsia="ru-RU"/>
              </w:rPr>
              <w:t>Начальная цена лота</w:t>
            </w:r>
          </w:p>
        </w:tc>
        <w:tc>
          <w:tcPr>
            <w:tcW w:w="992" w:type="dxa"/>
            <w:shd w:val="clear" w:color="000000" w:fill="FFFFFF"/>
          </w:tcPr>
          <w:p w14:paraId="4B2584EC" w14:textId="77777777" w:rsidR="006925C1" w:rsidRPr="007F57D7" w:rsidRDefault="006925C1" w:rsidP="00E056EC">
            <w:pPr>
              <w:widowControl w:val="0"/>
              <w:autoSpaceDE w:val="0"/>
              <w:autoSpaceDN w:val="0"/>
              <w:adjustRightInd w:val="0"/>
              <w:spacing w:after="0" w:line="240" w:lineRule="auto"/>
              <w:ind w:left="-108" w:right="-109"/>
              <w:jc w:val="center"/>
              <w:outlineLvl w:val="0"/>
              <w:rPr>
                <w:rFonts w:ascii="Times New Roman" w:eastAsia="Times New Roman" w:hAnsi="Times New Roman" w:cs="Times New Roman"/>
                <w:b/>
                <w:bCs/>
                <w:sz w:val="24"/>
                <w:szCs w:val="24"/>
                <w:lang w:eastAsia="ru-RU"/>
              </w:rPr>
            </w:pPr>
          </w:p>
          <w:p w14:paraId="3F38783A" w14:textId="79693ED4" w:rsidR="006925C1" w:rsidRPr="007F57D7" w:rsidRDefault="006925C1" w:rsidP="00E056EC">
            <w:pPr>
              <w:spacing w:after="0"/>
              <w:jc w:val="center"/>
              <w:rPr>
                <w:rFonts w:ascii="Times New Roman" w:eastAsia="Times New Roman" w:hAnsi="Times New Roman" w:cs="Times New Roman"/>
                <w:sz w:val="27"/>
                <w:szCs w:val="27"/>
                <w:lang w:eastAsia="zh-CN"/>
              </w:rPr>
            </w:pPr>
            <w:r w:rsidRPr="007F57D7">
              <w:rPr>
                <w:rFonts w:ascii="Times New Roman" w:eastAsia="Times New Roman" w:hAnsi="Times New Roman" w:cs="Times New Roman"/>
                <w:b/>
                <w:bCs/>
                <w:sz w:val="24"/>
                <w:szCs w:val="24"/>
                <w:lang w:eastAsia="ru-RU"/>
              </w:rPr>
              <w:t>Размер задатка</w:t>
            </w:r>
          </w:p>
        </w:tc>
      </w:tr>
      <w:tr w:rsidR="000B268D" w:rsidRPr="007F57D7" w14:paraId="69F7E522" w14:textId="77777777" w:rsidTr="00F90B89">
        <w:trPr>
          <w:trHeight w:val="563"/>
        </w:trPr>
        <w:tc>
          <w:tcPr>
            <w:tcW w:w="709" w:type="dxa"/>
            <w:shd w:val="clear" w:color="000000" w:fill="FFFFFF"/>
          </w:tcPr>
          <w:p w14:paraId="5E0E758D"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BC09AC8" w14:textId="63511194" w:rsidR="000B268D" w:rsidRPr="00B47256" w:rsidRDefault="000B268D" w:rsidP="000B268D">
            <w:pPr>
              <w:spacing w:after="0" w:line="276" w:lineRule="auto"/>
              <w:ind w:right="-108"/>
              <w:jc w:val="center"/>
              <w:rPr>
                <w:rFonts w:ascii="Times New Roman" w:hAnsi="Times New Roman" w:cs="Times New Roman"/>
                <w:sz w:val="27"/>
                <w:szCs w:val="27"/>
              </w:rPr>
            </w:pPr>
            <w:r w:rsidRPr="006D1FBB">
              <w:rPr>
                <w:rFonts w:ascii="Times New Roman" w:hAnsi="Times New Roman" w:cs="Times New Roman"/>
                <w:sz w:val="27"/>
                <w:szCs w:val="27"/>
              </w:rPr>
              <w:t>ул.Магкаева, 79</w:t>
            </w:r>
          </w:p>
        </w:tc>
        <w:tc>
          <w:tcPr>
            <w:tcW w:w="851" w:type="dxa"/>
            <w:shd w:val="clear" w:color="000000" w:fill="FFFFFF"/>
            <w:vAlign w:val="center"/>
          </w:tcPr>
          <w:p w14:paraId="56FECE76" w14:textId="2DECC68B"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sz w:val="27"/>
                <w:szCs w:val="27"/>
              </w:rPr>
              <w:t>6</w:t>
            </w:r>
          </w:p>
        </w:tc>
        <w:tc>
          <w:tcPr>
            <w:tcW w:w="1984" w:type="dxa"/>
            <w:shd w:val="clear" w:color="000000" w:fill="FFFFFF"/>
            <w:vAlign w:val="center"/>
          </w:tcPr>
          <w:p w14:paraId="08435C9D" w14:textId="0857396F"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sz w:val="27"/>
                <w:szCs w:val="27"/>
              </w:rPr>
              <w:t>Квасная бочка</w:t>
            </w:r>
          </w:p>
        </w:tc>
        <w:tc>
          <w:tcPr>
            <w:tcW w:w="2552" w:type="dxa"/>
            <w:shd w:val="clear" w:color="000000" w:fill="FFFFFF"/>
          </w:tcPr>
          <w:p w14:paraId="1B449B0D" w14:textId="47A0708B" w:rsidR="000B268D" w:rsidRPr="00B47256" w:rsidRDefault="000B268D" w:rsidP="000B268D">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1FCF50D" w14:textId="6D976545"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5051B775" w14:textId="11CF0026"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142F584D" w14:textId="77777777" w:rsidTr="00177117">
        <w:trPr>
          <w:trHeight w:val="127"/>
        </w:trPr>
        <w:tc>
          <w:tcPr>
            <w:tcW w:w="709" w:type="dxa"/>
            <w:shd w:val="clear" w:color="000000" w:fill="FFFFFF"/>
          </w:tcPr>
          <w:p w14:paraId="3A50E3F2"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C459175" w14:textId="12C8FC3F" w:rsidR="000B268D" w:rsidRPr="00B47256" w:rsidRDefault="000B268D" w:rsidP="000B268D">
            <w:pPr>
              <w:spacing w:after="0" w:line="276" w:lineRule="auto"/>
              <w:ind w:right="-108"/>
              <w:jc w:val="center"/>
              <w:rPr>
                <w:rFonts w:ascii="Times New Roman" w:hAnsi="Times New Roman" w:cs="Times New Roman"/>
                <w:sz w:val="27"/>
                <w:szCs w:val="27"/>
              </w:rPr>
            </w:pPr>
            <w:r w:rsidRPr="006D1FBB">
              <w:rPr>
                <w:rFonts w:ascii="Times New Roman" w:hAnsi="Times New Roman" w:cs="Times New Roman"/>
                <w:sz w:val="27"/>
                <w:szCs w:val="27"/>
              </w:rPr>
              <w:t>ул.Барбашова, 78</w:t>
            </w:r>
          </w:p>
        </w:tc>
        <w:tc>
          <w:tcPr>
            <w:tcW w:w="851" w:type="dxa"/>
            <w:shd w:val="clear" w:color="000000" w:fill="FFFFFF"/>
            <w:vAlign w:val="center"/>
          </w:tcPr>
          <w:p w14:paraId="23EA077A" w14:textId="616EB06C"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sz w:val="27"/>
                <w:szCs w:val="27"/>
              </w:rPr>
              <w:t>6</w:t>
            </w:r>
          </w:p>
        </w:tc>
        <w:tc>
          <w:tcPr>
            <w:tcW w:w="1984" w:type="dxa"/>
            <w:shd w:val="clear" w:color="000000" w:fill="FFFFFF"/>
            <w:vAlign w:val="center"/>
          </w:tcPr>
          <w:p w14:paraId="642DA238" w14:textId="4C87D70A"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sz w:val="27"/>
                <w:szCs w:val="27"/>
              </w:rPr>
              <w:t>Квасная бочка</w:t>
            </w:r>
          </w:p>
        </w:tc>
        <w:tc>
          <w:tcPr>
            <w:tcW w:w="2552" w:type="dxa"/>
            <w:shd w:val="clear" w:color="000000" w:fill="FFFFFF"/>
          </w:tcPr>
          <w:p w14:paraId="45B52273" w14:textId="59589E5A" w:rsidR="000B268D" w:rsidRPr="00B47256" w:rsidRDefault="000B268D" w:rsidP="000B268D">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0F76307" w14:textId="7D170C9F"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3D9EE7CC" w14:textId="1F3A78A6"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505C377A" w14:textId="77777777" w:rsidTr="00177117">
        <w:trPr>
          <w:trHeight w:val="297"/>
        </w:trPr>
        <w:tc>
          <w:tcPr>
            <w:tcW w:w="709" w:type="dxa"/>
            <w:shd w:val="clear" w:color="000000" w:fill="FFFFFF"/>
          </w:tcPr>
          <w:p w14:paraId="6009006A"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461D8BE" w14:textId="21B94882" w:rsidR="000B268D" w:rsidRPr="00F5317B" w:rsidRDefault="000B268D" w:rsidP="000B268D">
            <w:pPr>
              <w:spacing w:after="0" w:line="276" w:lineRule="auto"/>
              <w:ind w:right="-108"/>
              <w:jc w:val="center"/>
              <w:rPr>
                <w:rFonts w:ascii="Times New Roman" w:hAnsi="Times New Roman" w:cs="Times New Roman"/>
                <w:sz w:val="27"/>
                <w:szCs w:val="27"/>
              </w:rPr>
            </w:pPr>
            <w:r w:rsidRPr="006D1FBB">
              <w:rPr>
                <w:rFonts w:ascii="Times New Roman" w:hAnsi="Times New Roman" w:cs="Times New Roman"/>
                <w:color w:val="000000"/>
                <w:sz w:val="27"/>
                <w:szCs w:val="27"/>
              </w:rPr>
              <w:t>Архонское шоссе, 1</w:t>
            </w:r>
          </w:p>
        </w:tc>
        <w:tc>
          <w:tcPr>
            <w:tcW w:w="851" w:type="dxa"/>
            <w:shd w:val="clear" w:color="000000" w:fill="FFFFFF"/>
            <w:vAlign w:val="center"/>
          </w:tcPr>
          <w:p w14:paraId="48C4E2FD" w14:textId="3D5E9A3F"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444E850" w14:textId="2ECBF685"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2912E30" w14:textId="2D03C585" w:rsidR="000B268D" w:rsidRPr="00B47256" w:rsidRDefault="000B268D" w:rsidP="000B268D">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6A5BB35" w14:textId="43F26004"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0F0BBCF2" w14:textId="59AFE51B"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23A8403C" w14:textId="77777777" w:rsidTr="00177117">
        <w:trPr>
          <w:trHeight w:val="131"/>
        </w:trPr>
        <w:tc>
          <w:tcPr>
            <w:tcW w:w="709" w:type="dxa"/>
            <w:shd w:val="clear" w:color="000000" w:fill="FFFFFF"/>
          </w:tcPr>
          <w:p w14:paraId="56E5D36E"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9ECF8E7" w14:textId="04E3B7F5" w:rsidR="000B268D" w:rsidRPr="00F5317B" w:rsidRDefault="000B268D" w:rsidP="000B268D">
            <w:pPr>
              <w:spacing w:after="0" w:line="276" w:lineRule="auto"/>
              <w:ind w:right="-108"/>
              <w:jc w:val="center"/>
              <w:rPr>
                <w:rFonts w:ascii="Times New Roman" w:hAnsi="Times New Roman" w:cs="Times New Roman"/>
                <w:sz w:val="27"/>
                <w:szCs w:val="27"/>
              </w:rPr>
            </w:pPr>
            <w:r w:rsidRPr="006D1FBB">
              <w:rPr>
                <w:rFonts w:ascii="Times New Roman" w:hAnsi="Times New Roman" w:cs="Times New Roman"/>
                <w:color w:val="000000"/>
                <w:sz w:val="27"/>
                <w:szCs w:val="27"/>
              </w:rPr>
              <w:t>Карцинское шоссе, 12в</w:t>
            </w:r>
          </w:p>
        </w:tc>
        <w:tc>
          <w:tcPr>
            <w:tcW w:w="851" w:type="dxa"/>
            <w:shd w:val="clear" w:color="000000" w:fill="FFFFFF"/>
            <w:vAlign w:val="center"/>
          </w:tcPr>
          <w:p w14:paraId="23159CDF" w14:textId="517A9CEC"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0F2FE085" w14:textId="06584F0B"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3AC50910" w14:textId="2FF20718" w:rsidR="000B268D" w:rsidRPr="00B47256" w:rsidRDefault="000B268D" w:rsidP="000B268D">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3F96DE0" w14:textId="14952E6D"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02F8F3A9" w14:textId="660E1F46"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035BA546" w14:textId="77777777" w:rsidTr="00177117">
        <w:trPr>
          <w:trHeight w:val="94"/>
        </w:trPr>
        <w:tc>
          <w:tcPr>
            <w:tcW w:w="709" w:type="dxa"/>
            <w:shd w:val="clear" w:color="000000" w:fill="FFFFFF"/>
          </w:tcPr>
          <w:p w14:paraId="37F60CE2"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5590241" w14:textId="17C40484" w:rsidR="000B268D" w:rsidRPr="00F5317B" w:rsidRDefault="000B268D" w:rsidP="000B268D">
            <w:pPr>
              <w:spacing w:after="0" w:line="276" w:lineRule="auto"/>
              <w:ind w:right="-108"/>
              <w:jc w:val="center"/>
              <w:rPr>
                <w:rFonts w:ascii="Times New Roman" w:hAnsi="Times New Roman" w:cs="Times New Roman"/>
                <w:sz w:val="27"/>
                <w:szCs w:val="27"/>
              </w:rPr>
            </w:pPr>
            <w:r w:rsidRPr="006D1FBB">
              <w:rPr>
                <w:rFonts w:ascii="Times New Roman" w:hAnsi="Times New Roman" w:cs="Times New Roman"/>
                <w:color w:val="000000"/>
                <w:sz w:val="27"/>
                <w:szCs w:val="27"/>
              </w:rPr>
              <w:t>Карцинское шоссе, 2</w:t>
            </w:r>
            <w:r>
              <w:rPr>
                <w:rFonts w:ascii="Times New Roman" w:hAnsi="Times New Roman" w:cs="Times New Roman"/>
                <w:color w:val="000000"/>
                <w:sz w:val="27"/>
                <w:szCs w:val="27"/>
              </w:rPr>
              <w:t xml:space="preserve"> «</w:t>
            </w:r>
            <w:r w:rsidRPr="006D1FBB">
              <w:rPr>
                <w:rFonts w:ascii="Times New Roman" w:hAnsi="Times New Roman" w:cs="Times New Roman"/>
                <w:color w:val="000000"/>
                <w:sz w:val="27"/>
                <w:szCs w:val="27"/>
              </w:rPr>
              <w:t>б</w:t>
            </w:r>
            <w:r>
              <w:rPr>
                <w:rFonts w:ascii="Times New Roman" w:hAnsi="Times New Roman" w:cs="Times New Roman"/>
                <w:color w:val="000000"/>
                <w:sz w:val="27"/>
                <w:szCs w:val="27"/>
              </w:rPr>
              <w:t>»</w:t>
            </w:r>
          </w:p>
        </w:tc>
        <w:tc>
          <w:tcPr>
            <w:tcW w:w="851" w:type="dxa"/>
            <w:shd w:val="clear" w:color="000000" w:fill="FFFFFF"/>
            <w:vAlign w:val="center"/>
          </w:tcPr>
          <w:p w14:paraId="72B874BE" w14:textId="78805850"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963840D" w14:textId="2F089CEE"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69CDB745" w14:textId="5B86D3EC" w:rsidR="000B268D" w:rsidRPr="00B47256" w:rsidRDefault="000B268D" w:rsidP="000B268D">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13FCB606" w14:textId="1B82F790"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60DFC37E" w14:textId="24C45E1A"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6D634B29" w14:textId="77777777" w:rsidTr="00F90B89">
        <w:trPr>
          <w:trHeight w:val="563"/>
        </w:trPr>
        <w:tc>
          <w:tcPr>
            <w:tcW w:w="709" w:type="dxa"/>
            <w:shd w:val="clear" w:color="000000" w:fill="FFFFFF"/>
          </w:tcPr>
          <w:p w14:paraId="10859713"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686AC41" w14:textId="77777777" w:rsidR="000B268D" w:rsidRDefault="000B268D" w:rsidP="000B268D">
            <w:pPr>
              <w:spacing w:after="0" w:line="276" w:lineRule="auto"/>
              <w:ind w:right="-108"/>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Карцинское шоссе/</w:t>
            </w:r>
          </w:p>
          <w:p w14:paraId="70016102" w14:textId="178B1315" w:rsidR="000B268D" w:rsidRPr="00F5317B" w:rsidRDefault="000B268D" w:rsidP="000B268D">
            <w:pPr>
              <w:spacing w:after="0" w:line="276" w:lineRule="auto"/>
              <w:ind w:right="-108"/>
              <w:jc w:val="center"/>
              <w:rPr>
                <w:rFonts w:ascii="Times New Roman" w:hAnsi="Times New Roman" w:cs="Times New Roman"/>
                <w:sz w:val="27"/>
                <w:szCs w:val="27"/>
              </w:rPr>
            </w:pPr>
            <w:r w:rsidRPr="006D1FBB">
              <w:rPr>
                <w:rFonts w:ascii="Times New Roman" w:hAnsi="Times New Roman" w:cs="Times New Roman"/>
                <w:color w:val="000000"/>
                <w:sz w:val="27"/>
                <w:szCs w:val="27"/>
              </w:rPr>
              <w:t>пос. Спутник</w:t>
            </w:r>
          </w:p>
        </w:tc>
        <w:tc>
          <w:tcPr>
            <w:tcW w:w="851" w:type="dxa"/>
            <w:shd w:val="clear" w:color="000000" w:fill="FFFFFF"/>
            <w:vAlign w:val="center"/>
          </w:tcPr>
          <w:p w14:paraId="7FF370E6" w14:textId="0DD4B511"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93F2C67" w14:textId="23849A27"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7974734" w14:textId="63275405" w:rsidR="000B268D" w:rsidRPr="00B47256" w:rsidRDefault="000B268D" w:rsidP="000B268D">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1193834A" w14:textId="642C896F"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632068D9" w14:textId="16F9DB27"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3890815B" w14:textId="77777777" w:rsidTr="00177117">
        <w:trPr>
          <w:trHeight w:val="315"/>
        </w:trPr>
        <w:tc>
          <w:tcPr>
            <w:tcW w:w="709" w:type="dxa"/>
            <w:shd w:val="clear" w:color="000000" w:fill="FFFFFF"/>
          </w:tcPr>
          <w:p w14:paraId="70C89A5C"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AD69F86" w14:textId="44B878A6" w:rsidR="000B268D" w:rsidRPr="00F5317B" w:rsidRDefault="000B268D" w:rsidP="000B268D">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пос.</w:t>
            </w:r>
            <w:r w:rsidRPr="006D1FBB">
              <w:rPr>
                <w:rFonts w:ascii="Times New Roman" w:hAnsi="Times New Roman" w:cs="Times New Roman"/>
                <w:color w:val="000000"/>
                <w:sz w:val="27"/>
                <w:szCs w:val="27"/>
              </w:rPr>
              <w:t>Заводской, Клубный проезд</w:t>
            </w:r>
          </w:p>
        </w:tc>
        <w:tc>
          <w:tcPr>
            <w:tcW w:w="851" w:type="dxa"/>
            <w:shd w:val="clear" w:color="000000" w:fill="FFFFFF"/>
            <w:vAlign w:val="center"/>
          </w:tcPr>
          <w:p w14:paraId="76B2CB4B" w14:textId="0DD49EB0"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42DE080" w14:textId="7A523936"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F0A69D7" w14:textId="5AA9919A" w:rsidR="000B268D" w:rsidRPr="00B47256" w:rsidRDefault="000B268D" w:rsidP="000B268D">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D8B20B1" w14:textId="19CCE1AE"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1D71FA00" w14:textId="211E549F"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290803B8" w14:textId="77777777" w:rsidTr="00A455D4">
        <w:trPr>
          <w:trHeight w:val="398"/>
        </w:trPr>
        <w:tc>
          <w:tcPr>
            <w:tcW w:w="709" w:type="dxa"/>
            <w:shd w:val="clear" w:color="000000" w:fill="FFFFFF"/>
          </w:tcPr>
          <w:p w14:paraId="066E98B2"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BE49FC8" w14:textId="5CA2EBCC" w:rsidR="000B268D" w:rsidRPr="00F5317B" w:rsidRDefault="000B268D" w:rsidP="000B268D">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пр.</w:t>
            </w:r>
            <w:r w:rsidRPr="006D1FBB">
              <w:rPr>
                <w:rFonts w:ascii="Times New Roman" w:hAnsi="Times New Roman" w:cs="Times New Roman"/>
                <w:color w:val="000000"/>
                <w:sz w:val="27"/>
                <w:szCs w:val="27"/>
              </w:rPr>
              <w:t>Доватора, 1</w:t>
            </w:r>
          </w:p>
        </w:tc>
        <w:tc>
          <w:tcPr>
            <w:tcW w:w="851" w:type="dxa"/>
            <w:shd w:val="clear" w:color="000000" w:fill="FFFFFF"/>
            <w:vAlign w:val="center"/>
          </w:tcPr>
          <w:p w14:paraId="6CD2A18E" w14:textId="6061986C"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78CC5FC" w14:textId="69A71B15"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E944910" w14:textId="4DDF1EB9" w:rsidR="000B268D" w:rsidRPr="00B47256" w:rsidRDefault="000B268D" w:rsidP="000B268D">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9C3AF99" w14:textId="78D93F8C"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233450AF" w14:textId="47322F68"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0C9E9021" w14:textId="77777777" w:rsidTr="00A455D4">
        <w:trPr>
          <w:trHeight w:val="419"/>
        </w:trPr>
        <w:tc>
          <w:tcPr>
            <w:tcW w:w="709" w:type="dxa"/>
            <w:shd w:val="clear" w:color="000000" w:fill="FFFFFF"/>
          </w:tcPr>
          <w:p w14:paraId="0EA8FCD8"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3F893E8" w14:textId="3B3CBC12" w:rsidR="000B268D" w:rsidRPr="00F5317B" w:rsidRDefault="000B268D" w:rsidP="000B268D">
            <w:pPr>
              <w:spacing w:after="0" w:line="276" w:lineRule="auto"/>
              <w:jc w:val="center"/>
              <w:rPr>
                <w:rFonts w:ascii="Times New Roman" w:hAnsi="Times New Roman" w:cs="Times New Roman"/>
                <w:sz w:val="27"/>
                <w:szCs w:val="27"/>
              </w:rPr>
            </w:pPr>
            <w:r>
              <w:rPr>
                <w:rFonts w:ascii="Times New Roman" w:hAnsi="Times New Roman" w:cs="Times New Roman"/>
                <w:color w:val="000000"/>
                <w:sz w:val="27"/>
                <w:szCs w:val="27"/>
              </w:rPr>
              <w:t>пр.</w:t>
            </w:r>
            <w:r w:rsidRPr="006D1FBB">
              <w:rPr>
                <w:rFonts w:ascii="Times New Roman" w:hAnsi="Times New Roman" w:cs="Times New Roman"/>
                <w:color w:val="000000"/>
                <w:sz w:val="27"/>
                <w:szCs w:val="27"/>
              </w:rPr>
              <w:t>Доватора, 23</w:t>
            </w:r>
          </w:p>
        </w:tc>
        <w:tc>
          <w:tcPr>
            <w:tcW w:w="851" w:type="dxa"/>
            <w:shd w:val="clear" w:color="000000" w:fill="FFFFFF"/>
            <w:vAlign w:val="center"/>
          </w:tcPr>
          <w:p w14:paraId="724EEFEA" w14:textId="69FDB93C"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956CC88" w14:textId="44C8ECD9"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71F1663A" w14:textId="211D5AF9" w:rsidR="000B268D" w:rsidRPr="00B47256" w:rsidRDefault="000B268D" w:rsidP="000B268D">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4EBC3B1" w14:textId="31043FD3"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73BF4A9E" w14:textId="2FFBEFF8"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361DA0F8" w14:textId="77777777" w:rsidTr="00F90B89">
        <w:trPr>
          <w:trHeight w:val="372"/>
        </w:trPr>
        <w:tc>
          <w:tcPr>
            <w:tcW w:w="709" w:type="dxa"/>
            <w:shd w:val="clear" w:color="000000" w:fill="FFFFFF"/>
          </w:tcPr>
          <w:p w14:paraId="551BE2A8"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9D31A81" w14:textId="247E71A0" w:rsidR="000B268D" w:rsidRPr="00F5317B" w:rsidRDefault="000B268D" w:rsidP="000B268D">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пр.</w:t>
            </w:r>
            <w:r w:rsidRPr="006D1FBB">
              <w:rPr>
                <w:rFonts w:ascii="Times New Roman" w:hAnsi="Times New Roman" w:cs="Times New Roman"/>
                <w:color w:val="000000"/>
                <w:sz w:val="27"/>
                <w:szCs w:val="27"/>
              </w:rPr>
              <w:t>Доватора, 248</w:t>
            </w:r>
          </w:p>
        </w:tc>
        <w:tc>
          <w:tcPr>
            <w:tcW w:w="851" w:type="dxa"/>
            <w:shd w:val="clear" w:color="000000" w:fill="FFFFFF"/>
            <w:vAlign w:val="center"/>
          </w:tcPr>
          <w:p w14:paraId="22AC87AE" w14:textId="2B7B2AAC" w:rsidR="000B268D" w:rsidRPr="00B47256" w:rsidRDefault="000B268D" w:rsidP="000B268D">
            <w:pPr>
              <w:spacing w:after="0" w:line="276" w:lineRule="auto"/>
              <w:ind w:left="-21"/>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FDDD642" w14:textId="186140D0"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C7176B9" w14:textId="31C9E53B" w:rsidR="000B268D" w:rsidRPr="00B47256" w:rsidRDefault="000B268D" w:rsidP="000B268D">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7E45B64" w14:textId="64EA2DAF"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val="en-US"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0E92F069" w14:textId="7CA63195"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52F25446" w14:textId="77777777" w:rsidTr="00177117">
        <w:trPr>
          <w:trHeight w:val="275"/>
        </w:trPr>
        <w:tc>
          <w:tcPr>
            <w:tcW w:w="709" w:type="dxa"/>
            <w:shd w:val="clear" w:color="000000" w:fill="FFFFFF"/>
          </w:tcPr>
          <w:p w14:paraId="0BAD35A7"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EEFF06F" w14:textId="10AE8C3F" w:rsidR="000B268D" w:rsidRPr="00F5317B" w:rsidRDefault="000B268D" w:rsidP="000B268D">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пр.</w:t>
            </w:r>
            <w:r w:rsidRPr="006D1FBB">
              <w:rPr>
                <w:rFonts w:ascii="Times New Roman" w:hAnsi="Times New Roman" w:cs="Times New Roman"/>
                <w:color w:val="000000"/>
                <w:sz w:val="27"/>
                <w:szCs w:val="27"/>
              </w:rPr>
              <w:t>Доватора, 9</w:t>
            </w:r>
          </w:p>
        </w:tc>
        <w:tc>
          <w:tcPr>
            <w:tcW w:w="851" w:type="dxa"/>
            <w:shd w:val="clear" w:color="000000" w:fill="FFFFFF"/>
            <w:vAlign w:val="center"/>
          </w:tcPr>
          <w:p w14:paraId="25E77E9C" w14:textId="5056937F" w:rsidR="000B268D" w:rsidRPr="00B47256" w:rsidRDefault="000B268D" w:rsidP="000B268D">
            <w:pPr>
              <w:spacing w:after="0" w:line="276" w:lineRule="auto"/>
              <w:ind w:left="-21"/>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CF0E78F" w14:textId="607BE4A6"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0F03E55" w14:textId="69472D38" w:rsidR="000B268D" w:rsidRPr="00B47256" w:rsidRDefault="000B268D" w:rsidP="000B268D">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1B93ED24" w14:textId="550ACBE2"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14FD42A4" w14:textId="1EE213BF"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2C093D79" w14:textId="77777777" w:rsidTr="00177117">
        <w:trPr>
          <w:trHeight w:val="317"/>
        </w:trPr>
        <w:tc>
          <w:tcPr>
            <w:tcW w:w="709" w:type="dxa"/>
            <w:shd w:val="clear" w:color="000000" w:fill="FFFFFF"/>
          </w:tcPr>
          <w:p w14:paraId="56831E21"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74A8B3F" w14:textId="782919DB" w:rsidR="000B268D" w:rsidRDefault="000B268D" w:rsidP="000B268D">
            <w:pPr>
              <w:spacing w:after="0" w:line="276" w:lineRule="auto"/>
              <w:ind w:right="-108"/>
              <w:jc w:val="center"/>
              <w:rPr>
                <w:rFonts w:ascii="Times New Roman" w:hAnsi="Times New Roman" w:cs="Times New Roman"/>
                <w:color w:val="000000"/>
                <w:sz w:val="27"/>
                <w:szCs w:val="27"/>
              </w:rPr>
            </w:pPr>
            <w:r>
              <w:rPr>
                <w:rFonts w:ascii="Times New Roman" w:hAnsi="Times New Roman" w:cs="Times New Roman"/>
                <w:color w:val="000000"/>
                <w:sz w:val="27"/>
                <w:szCs w:val="27"/>
              </w:rPr>
              <w:t>пр.</w:t>
            </w:r>
            <w:r w:rsidRPr="006D1FBB">
              <w:rPr>
                <w:rFonts w:ascii="Times New Roman" w:hAnsi="Times New Roman" w:cs="Times New Roman"/>
                <w:color w:val="000000"/>
                <w:sz w:val="27"/>
                <w:szCs w:val="27"/>
              </w:rPr>
              <w:t>Доватора/</w:t>
            </w:r>
          </w:p>
          <w:p w14:paraId="7F27B1E6" w14:textId="4823C574" w:rsidR="000B268D" w:rsidRPr="00F5317B" w:rsidRDefault="000B268D" w:rsidP="000B268D">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 xml:space="preserve"> ул.</w:t>
            </w:r>
            <w:r w:rsidRPr="006D1FBB">
              <w:rPr>
                <w:rFonts w:ascii="Times New Roman" w:hAnsi="Times New Roman" w:cs="Times New Roman"/>
                <w:color w:val="000000"/>
                <w:sz w:val="27"/>
                <w:szCs w:val="27"/>
              </w:rPr>
              <w:t>Гагарина</w:t>
            </w:r>
          </w:p>
        </w:tc>
        <w:tc>
          <w:tcPr>
            <w:tcW w:w="851" w:type="dxa"/>
            <w:shd w:val="clear" w:color="000000" w:fill="FFFFFF"/>
            <w:vAlign w:val="center"/>
          </w:tcPr>
          <w:p w14:paraId="30E0C38F" w14:textId="5A7DC86F"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9BB1A4B" w14:textId="7A9A82E3"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59EC84D0" w14:textId="47A748AE" w:rsidR="000B268D" w:rsidRPr="00B47256" w:rsidRDefault="000B268D" w:rsidP="000B268D">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1B00A09" w14:textId="74A48E40"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397DD961" w14:textId="4E2E8AB0"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4FFF4841" w14:textId="77777777" w:rsidTr="00F90B89">
        <w:trPr>
          <w:trHeight w:val="70"/>
        </w:trPr>
        <w:tc>
          <w:tcPr>
            <w:tcW w:w="709" w:type="dxa"/>
            <w:shd w:val="clear" w:color="000000" w:fill="FFFFFF"/>
          </w:tcPr>
          <w:p w14:paraId="352BC093"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9CE3C82" w14:textId="272EBE62" w:rsidR="000B268D" w:rsidRDefault="000B268D" w:rsidP="000B268D">
            <w:pPr>
              <w:spacing w:after="0" w:line="240" w:lineRule="auto"/>
              <w:ind w:right="-108"/>
              <w:jc w:val="center"/>
              <w:rPr>
                <w:rFonts w:ascii="Times New Roman" w:hAnsi="Times New Roman" w:cs="Times New Roman"/>
                <w:color w:val="000000"/>
                <w:sz w:val="27"/>
                <w:szCs w:val="27"/>
              </w:rPr>
            </w:pPr>
            <w:r>
              <w:rPr>
                <w:rFonts w:ascii="Times New Roman" w:hAnsi="Times New Roman" w:cs="Times New Roman"/>
                <w:color w:val="000000"/>
                <w:sz w:val="27"/>
                <w:szCs w:val="27"/>
              </w:rPr>
              <w:t>пр.</w:t>
            </w:r>
            <w:r w:rsidRPr="006D1FBB">
              <w:rPr>
                <w:rFonts w:ascii="Times New Roman" w:hAnsi="Times New Roman" w:cs="Times New Roman"/>
                <w:color w:val="000000"/>
                <w:sz w:val="27"/>
                <w:szCs w:val="27"/>
              </w:rPr>
              <w:t>Коста, 11/</w:t>
            </w:r>
          </w:p>
          <w:p w14:paraId="6A87922E" w14:textId="1CF8F32C" w:rsidR="000B268D" w:rsidRPr="00F5317B" w:rsidRDefault="000B268D" w:rsidP="000B268D">
            <w:pPr>
              <w:spacing w:after="0" w:line="240"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Красногвардейская</w:t>
            </w:r>
          </w:p>
        </w:tc>
        <w:tc>
          <w:tcPr>
            <w:tcW w:w="851" w:type="dxa"/>
            <w:shd w:val="clear" w:color="000000" w:fill="FFFFFF"/>
            <w:vAlign w:val="center"/>
          </w:tcPr>
          <w:p w14:paraId="6DFFD330" w14:textId="61A332F6"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0A55C889" w14:textId="5411F51E"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7FAD90F" w14:textId="14FBBCC1" w:rsidR="000B268D" w:rsidRPr="00B47256" w:rsidRDefault="000B268D" w:rsidP="000B268D">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D65CB26" w14:textId="7E2A6006"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152F3B36" w14:textId="7682DA01"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33C7C892" w14:textId="77777777" w:rsidTr="00F90B89">
        <w:trPr>
          <w:trHeight w:val="70"/>
        </w:trPr>
        <w:tc>
          <w:tcPr>
            <w:tcW w:w="709" w:type="dxa"/>
            <w:shd w:val="clear" w:color="000000" w:fill="FFFFFF"/>
          </w:tcPr>
          <w:p w14:paraId="268A16A3"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A933672" w14:textId="1902C1B7" w:rsidR="000B268D" w:rsidRPr="00F5317B" w:rsidRDefault="000B268D" w:rsidP="000B268D">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пр.</w:t>
            </w:r>
            <w:r w:rsidRPr="006D1FBB">
              <w:rPr>
                <w:rFonts w:ascii="Times New Roman" w:hAnsi="Times New Roman" w:cs="Times New Roman"/>
                <w:color w:val="000000"/>
                <w:sz w:val="27"/>
                <w:szCs w:val="27"/>
              </w:rPr>
              <w:t>Коста, 134</w:t>
            </w:r>
          </w:p>
        </w:tc>
        <w:tc>
          <w:tcPr>
            <w:tcW w:w="851" w:type="dxa"/>
            <w:shd w:val="clear" w:color="000000" w:fill="FFFFFF"/>
            <w:vAlign w:val="center"/>
          </w:tcPr>
          <w:p w14:paraId="1C9C74FB" w14:textId="18D1E308"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9407230" w14:textId="4CAE75C8"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78696D55" w14:textId="245CBC78" w:rsidR="000B268D" w:rsidRPr="00B47256" w:rsidRDefault="000B268D" w:rsidP="000B268D">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F94442B" w14:textId="2FAFAAD6"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76083435" w14:textId="1A8EB848"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29D28CB6" w14:textId="77777777" w:rsidTr="00F90B89">
        <w:trPr>
          <w:trHeight w:val="70"/>
        </w:trPr>
        <w:tc>
          <w:tcPr>
            <w:tcW w:w="709" w:type="dxa"/>
            <w:shd w:val="clear" w:color="000000" w:fill="FFFFFF"/>
          </w:tcPr>
          <w:p w14:paraId="6545AF4A"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D628F09" w14:textId="433996F7" w:rsidR="000B268D" w:rsidRPr="00F5317B" w:rsidRDefault="000B268D" w:rsidP="000B268D">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пр.</w:t>
            </w:r>
            <w:r w:rsidRPr="006D1FBB">
              <w:rPr>
                <w:rFonts w:ascii="Times New Roman" w:hAnsi="Times New Roman" w:cs="Times New Roman"/>
                <w:color w:val="000000"/>
                <w:sz w:val="27"/>
                <w:szCs w:val="27"/>
              </w:rPr>
              <w:t>Коста, 15</w:t>
            </w:r>
          </w:p>
        </w:tc>
        <w:tc>
          <w:tcPr>
            <w:tcW w:w="851" w:type="dxa"/>
            <w:shd w:val="clear" w:color="000000" w:fill="FFFFFF"/>
            <w:vAlign w:val="center"/>
          </w:tcPr>
          <w:p w14:paraId="09162E5B" w14:textId="7197F346"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2FD039E" w14:textId="1BB0E403"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F80A4D5" w14:textId="55AA5400" w:rsidR="000B268D" w:rsidRPr="00B47256" w:rsidRDefault="000B268D" w:rsidP="000B268D">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5405073" w14:textId="6FFF5B10"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3F5B3A26" w14:textId="140C657A"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5AA69C06" w14:textId="77777777" w:rsidTr="00F90B89">
        <w:trPr>
          <w:trHeight w:val="70"/>
        </w:trPr>
        <w:tc>
          <w:tcPr>
            <w:tcW w:w="709" w:type="dxa"/>
            <w:shd w:val="clear" w:color="000000" w:fill="FFFFFF"/>
          </w:tcPr>
          <w:p w14:paraId="5E022787"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3B3461B" w14:textId="05AB9F76" w:rsidR="000B268D" w:rsidRPr="00F5317B" w:rsidRDefault="000B268D" w:rsidP="000B268D">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пр.</w:t>
            </w:r>
            <w:r w:rsidRPr="006D1FBB">
              <w:rPr>
                <w:rFonts w:ascii="Times New Roman" w:hAnsi="Times New Roman" w:cs="Times New Roman"/>
                <w:color w:val="000000"/>
                <w:sz w:val="27"/>
                <w:szCs w:val="27"/>
              </w:rPr>
              <w:t>Коста, 21</w:t>
            </w:r>
          </w:p>
        </w:tc>
        <w:tc>
          <w:tcPr>
            <w:tcW w:w="851" w:type="dxa"/>
            <w:shd w:val="clear" w:color="000000" w:fill="FFFFFF"/>
            <w:vAlign w:val="center"/>
          </w:tcPr>
          <w:p w14:paraId="5F95280A" w14:textId="61AD2AAD"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782DE43E" w14:textId="1A2B8782"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39A0BD9" w14:textId="2439C36D" w:rsidR="000B268D" w:rsidRPr="00B47256" w:rsidRDefault="000B268D" w:rsidP="000B268D">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17C537E9" w14:textId="5156591D"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03FEA257" w14:textId="0086A837"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6CE4E1EA" w14:textId="77777777" w:rsidTr="00F90B89">
        <w:trPr>
          <w:trHeight w:val="70"/>
        </w:trPr>
        <w:tc>
          <w:tcPr>
            <w:tcW w:w="709" w:type="dxa"/>
            <w:shd w:val="clear" w:color="000000" w:fill="FFFFFF"/>
          </w:tcPr>
          <w:p w14:paraId="38BED896"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C87B7A8" w14:textId="3F6A0BDA" w:rsidR="000B268D" w:rsidRPr="00F5317B" w:rsidRDefault="000B268D" w:rsidP="000B268D">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пр.</w:t>
            </w:r>
            <w:r w:rsidRPr="006D1FBB">
              <w:rPr>
                <w:rFonts w:ascii="Times New Roman" w:hAnsi="Times New Roman" w:cs="Times New Roman"/>
                <w:color w:val="000000"/>
                <w:sz w:val="27"/>
                <w:szCs w:val="27"/>
              </w:rPr>
              <w:t>Коста, 280</w:t>
            </w:r>
          </w:p>
        </w:tc>
        <w:tc>
          <w:tcPr>
            <w:tcW w:w="851" w:type="dxa"/>
            <w:shd w:val="clear" w:color="000000" w:fill="FFFFFF"/>
            <w:vAlign w:val="center"/>
          </w:tcPr>
          <w:p w14:paraId="4D9D4E3F" w14:textId="35F89D35"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6CF92CA" w14:textId="14F9841F"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43F294D" w14:textId="2E167E01" w:rsidR="000B268D" w:rsidRPr="00B47256" w:rsidRDefault="000B268D" w:rsidP="000B268D">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6202141" w14:textId="3A55C2C3"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19A86985" w14:textId="13856291"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163E9FC0" w14:textId="77777777" w:rsidTr="00177117">
        <w:trPr>
          <w:trHeight w:val="453"/>
        </w:trPr>
        <w:tc>
          <w:tcPr>
            <w:tcW w:w="709" w:type="dxa"/>
            <w:shd w:val="clear" w:color="000000" w:fill="FFFFFF"/>
          </w:tcPr>
          <w:p w14:paraId="23D8B3A5"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B7097C8" w14:textId="000D5ADA" w:rsidR="000B268D" w:rsidRPr="00F5317B" w:rsidRDefault="000B268D" w:rsidP="000B268D">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пр.</w:t>
            </w:r>
            <w:r w:rsidRPr="006D1FBB">
              <w:rPr>
                <w:rFonts w:ascii="Times New Roman" w:hAnsi="Times New Roman" w:cs="Times New Roman"/>
                <w:color w:val="000000"/>
                <w:sz w:val="27"/>
                <w:szCs w:val="27"/>
              </w:rPr>
              <w:t>Коста, 283</w:t>
            </w:r>
          </w:p>
        </w:tc>
        <w:tc>
          <w:tcPr>
            <w:tcW w:w="851" w:type="dxa"/>
            <w:shd w:val="clear" w:color="000000" w:fill="FFFFFF"/>
            <w:vAlign w:val="center"/>
          </w:tcPr>
          <w:p w14:paraId="397BC180" w14:textId="7D432555"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BBB3047" w14:textId="4A8F63D3"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3737F966" w14:textId="57642AB6" w:rsidR="000B268D" w:rsidRPr="00B47256" w:rsidRDefault="000B268D" w:rsidP="000B268D">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9677D37" w14:textId="0032D85E"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123BABE8" w14:textId="461C742E"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50B70C77" w14:textId="77777777" w:rsidTr="00F90B89">
        <w:trPr>
          <w:trHeight w:val="70"/>
        </w:trPr>
        <w:tc>
          <w:tcPr>
            <w:tcW w:w="709" w:type="dxa"/>
            <w:shd w:val="clear" w:color="000000" w:fill="FFFFFF"/>
          </w:tcPr>
          <w:p w14:paraId="2B01A4C6"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91B06A9" w14:textId="152FEEE2" w:rsidR="000B268D" w:rsidRPr="00F5317B" w:rsidRDefault="000B268D" w:rsidP="000B268D">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пр.</w:t>
            </w:r>
            <w:r w:rsidRPr="006D1FBB">
              <w:rPr>
                <w:rFonts w:ascii="Times New Roman" w:hAnsi="Times New Roman" w:cs="Times New Roman"/>
                <w:color w:val="000000"/>
                <w:sz w:val="27"/>
                <w:szCs w:val="27"/>
              </w:rPr>
              <w:t>Коста, 288/1</w:t>
            </w:r>
          </w:p>
        </w:tc>
        <w:tc>
          <w:tcPr>
            <w:tcW w:w="851" w:type="dxa"/>
            <w:shd w:val="clear" w:color="000000" w:fill="FFFFFF"/>
            <w:vAlign w:val="center"/>
          </w:tcPr>
          <w:p w14:paraId="1CDB6D38" w14:textId="06163033"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8F9BF82" w14:textId="6F17A323"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034A09E" w14:textId="6D6C66D3" w:rsidR="000B268D" w:rsidRPr="00B47256" w:rsidRDefault="000B268D" w:rsidP="000B268D">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4E027E53" w14:textId="786ED90C"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50B52771" w14:textId="6E865D5E"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76679C86" w14:textId="77777777" w:rsidTr="00F90B89">
        <w:trPr>
          <w:trHeight w:val="70"/>
        </w:trPr>
        <w:tc>
          <w:tcPr>
            <w:tcW w:w="709" w:type="dxa"/>
            <w:shd w:val="clear" w:color="000000" w:fill="FFFFFF"/>
          </w:tcPr>
          <w:p w14:paraId="08B9C84A"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A456758" w14:textId="3F063F06" w:rsidR="000B268D" w:rsidRPr="00F5317B" w:rsidRDefault="000B268D" w:rsidP="000B268D">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пр.</w:t>
            </w:r>
            <w:r w:rsidRPr="006D1FBB">
              <w:rPr>
                <w:rFonts w:ascii="Times New Roman" w:hAnsi="Times New Roman" w:cs="Times New Roman"/>
                <w:color w:val="000000"/>
                <w:sz w:val="27"/>
                <w:szCs w:val="27"/>
              </w:rPr>
              <w:t>Коста/ул. Островского</w:t>
            </w:r>
          </w:p>
        </w:tc>
        <w:tc>
          <w:tcPr>
            <w:tcW w:w="851" w:type="dxa"/>
            <w:shd w:val="clear" w:color="000000" w:fill="FFFFFF"/>
            <w:vAlign w:val="center"/>
          </w:tcPr>
          <w:p w14:paraId="339A781B" w14:textId="4972B4BD"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7FE752E" w14:textId="3A73BCFA"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7E24998" w14:textId="0CCD0A08" w:rsidR="000B268D" w:rsidRPr="00B47256" w:rsidRDefault="000B268D" w:rsidP="000B268D">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F2E0491" w14:textId="532A1660"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7371F8ED" w14:textId="470D725A"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5D24D181" w14:textId="77777777" w:rsidTr="00F90B89">
        <w:trPr>
          <w:trHeight w:val="70"/>
        </w:trPr>
        <w:tc>
          <w:tcPr>
            <w:tcW w:w="709" w:type="dxa"/>
            <w:shd w:val="clear" w:color="000000" w:fill="FFFFFF"/>
          </w:tcPr>
          <w:p w14:paraId="47EC47D0"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E8BC084" w14:textId="4BDA4BFF" w:rsidR="000B268D" w:rsidRPr="00F5317B" w:rsidRDefault="000B268D" w:rsidP="000B268D">
            <w:pPr>
              <w:spacing w:line="276"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6-я Промышленная, 1</w:t>
            </w:r>
          </w:p>
        </w:tc>
        <w:tc>
          <w:tcPr>
            <w:tcW w:w="851" w:type="dxa"/>
            <w:shd w:val="clear" w:color="000000" w:fill="FFFFFF"/>
            <w:vAlign w:val="center"/>
          </w:tcPr>
          <w:p w14:paraId="62656C81" w14:textId="58CE0EF1" w:rsidR="000B268D" w:rsidRPr="00B47256" w:rsidRDefault="000B268D" w:rsidP="000B268D">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80087EC" w14:textId="0E74B292" w:rsidR="000B268D" w:rsidRPr="00B47256" w:rsidRDefault="000B268D" w:rsidP="000B268D">
            <w:pPr>
              <w:spacing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776B5A9F" w14:textId="67C91E97" w:rsidR="000B268D" w:rsidRPr="00B47256" w:rsidRDefault="000B268D" w:rsidP="000B268D">
            <w:pPr>
              <w:spacing w:line="276"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C80898F" w14:textId="201E05BB"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1A2A2046" w14:textId="21BD4304"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00386A3E" w14:textId="77777777" w:rsidTr="00F90B89">
        <w:trPr>
          <w:trHeight w:val="70"/>
        </w:trPr>
        <w:tc>
          <w:tcPr>
            <w:tcW w:w="709" w:type="dxa"/>
            <w:shd w:val="clear" w:color="000000" w:fill="FFFFFF"/>
          </w:tcPr>
          <w:p w14:paraId="0EDBF2D2"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6FF16AA" w14:textId="25543E1F" w:rsidR="000B268D" w:rsidRPr="00F5317B" w:rsidRDefault="000B268D" w:rsidP="000B268D">
            <w:pPr>
              <w:spacing w:line="276"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Армянская, 25</w:t>
            </w:r>
          </w:p>
        </w:tc>
        <w:tc>
          <w:tcPr>
            <w:tcW w:w="851" w:type="dxa"/>
            <w:shd w:val="clear" w:color="000000" w:fill="FFFFFF"/>
            <w:vAlign w:val="center"/>
          </w:tcPr>
          <w:p w14:paraId="23155053" w14:textId="208C9F02" w:rsidR="000B268D" w:rsidRPr="00B47256" w:rsidRDefault="000B268D" w:rsidP="000B268D">
            <w:pPr>
              <w:spacing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03B74E75" w14:textId="62595CDB" w:rsidR="000B268D" w:rsidRPr="00B47256" w:rsidRDefault="000B268D" w:rsidP="000B268D">
            <w:pPr>
              <w:spacing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A498ADD" w14:textId="1A523163" w:rsidR="000B268D" w:rsidRPr="00B47256" w:rsidRDefault="000B268D" w:rsidP="000B268D">
            <w:pPr>
              <w:spacing w:line="276"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2610824" w14:textId="1F65FBBA"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3F822E56" w14:textId="3823F3D2"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3C304333" w14:textId="77777777" w:rsidTr="00F90B89">
        <w:trPr>
          <w:trHeight w:val="70"/>
        </w:trPr>
        <w:tc>
          <w:tcPr>
            <w:tcW w:w="709" w:type="dxa"/>
            <w:shd w:val="clear" w:color="000000" w:fill="FFFFFF"/>
          </w:tcPr>
          <w:p w14:paraId="2FB68A57"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8E5EF7F" w14:textId="2CC2ED83" w:rsidR="000B268D" w:rsidRPr="00F5317B" w:rsidRDefault="000B268D" w:rsidP="000B268D">
            <w:pPr>
              <w:spacing w:line="276"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Астана Кесаева, 10</w:t>
            </w:r>
          </w:p>
        </w:tc>
        <w:tc>
          <w:tcPr>
            <w:tcW w:w="851" w:type="dxa"/>
            <w:shd w:val="clear" w:color="000000" w:fill="FFFFFF"/>
            <w:vAlign w:val="center"/>
          </w:tcPr>
          <w:p w14:paraId="78217DFA" w14:textId="32DCA251" w:rsidR="000B268D" w:rsidRPr="00B47256" w:rsidRDefault="000B268D" w:rsidP="000B268D">
            <w:pPr>
              <w:spacing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7EACB6B" w14:textId="5937E141" w:rsidR="000B268D" w:rsidRPr="00B47256" w:rsidRDefault="000B268D" w:rsidP="000B268D">
            <w:pPr>
              <w:spacing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58A9B6B" w14:textId="7AF029D8" w:rsidR="000B268D" w:rsidRPr="00B47256" w:rsidRDefault="000B268D" w:rsidP="000B268D">
            <w:pPr>
              <w:spacing w:line="276"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1791FA6" w14:textId="79741E9B"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4EC023F5" w14:textId="4FCF97FE"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15FB2EEC" w14:textId="77777777" w:rsidTr="00F90B89">
        <w:trPr>
          <w:trHeight w:val="70"/>
        </w:trPr>
        <w:tc>
          <w:tcPr>
            <w:tcW w:w="709" w:type="dxa"/>
            <w:shd w:val="clear" w:color="000000" w:fill="FFFFFF"/>
          </w:tcPr>
          <w:p w14:paraId="01D17975"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C2D2AF2" w14:textId="5BD080C0" w:rsidR="000B268D" w:rsidRPr="00F5317B" w:rsidRDefault="000B268D" w:rsidP="000B268D">
            <w:pPr>
              <w:spacing w:line="276"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Астана Кесаева, 12</w:t>
            </w:r>
          </w:p>
        </w:tc>
        <w:tc>
          <w:tcPr>
            <w:tcW w:w="851" w:type="dxa"/>
            <w:shd w:val="clear" w:color="000000" w:fill="FFFFFF"/>
            <w:vAlign w:val="center"/>
          </w:tcPr>
          <w:p w14:paraId="4BD57945" w14:textId="155C74D1" w:rsidR="000B268D" w:rsidRPr="00B47256" w:rsidRDefault="000B268D" w:rsidP="000B268D">
            <w:pPr>
              <w:spacing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79A1BB7" w14:textId="1A12780D" w:rsidR="000B268D" w:rsidRPr="00B47256" w:rsidRDefault="000B268D" w:rsidP="000B268D">
            <w:pPr>
              <w:spacing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E26188A" w14:textId="436D0ACC" w:rsidR="000B268D" w:rsidRPr="00B47256" w:rsidRDefault="000B268D" w:rsidP="000B268D">
            <w:pPr>
              <w:spacing w:line="276"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268856E7" w14:textId="20FE389F"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577A9D8E" w14:textId="472B0139"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7A718B1D" w14:textId="77777777" w:rsidTr="00177117">
        <w:trPr>
          <w:trHeight w:val="201"/>
        </w:trPr>
        <w:tc>
          <w:tcPr>
            <w:tcW w:w="709" w:type="dxa"/>
            <w:shd w:val="clear" w:color="000000" w:fill="FFFFFF"/>
          </w:tcPr>
          <w:p w14:paraId="557746D8"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BE5B07F" w14:textId="2A0BAE19" w:rsidR="000B268D" w:rsidRPr="00F5317B" w:rsidRDefault="000B268D" w:rsidP="000B268D">
            <w:pPr>
              <w:spacing w:after="0" w:line="276"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Астана Кесаева, 2</w:t>
            </w:r>
          </w:p>
        </w:tc>
        <w:tc>
          <w:tcPr>
            <w:tcW w:w="851" w:type="dxa"/>
            <w:shd w:val="clear" w:color="000000" w:fill="FFFFFF"/>
            <w:vAlign w:val="center"/>
          </w:tcPr>
          <w:p w14:paraId="15B0E4C9" w14:textId="37DB1930" w:rsidR="000B268D" w:rsidRPr="00B47256" w:rsidRDefault="000B268D" w:rsidP="000B268D">
            <w:pPr>
              <w:spacing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E45B508" w14:textId="2AB740EC" w:rsidR="000B268D" w:rsidRPr="00B47256" w:rsidRDefault="000B268D" w:rsidP="000B268D">
            <w:pPr>
              <w:spacing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33ECEB9" w14:textId="32B0D09A" w:rsidR="000B268D" w:rsidRPr="00B47256" w:rsidRDefault="000B268D" w:rsidP="000B268D">
            <w:pPr>
              <w:spacing w:line="276"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B8D4860" w14:textId="7D14F6FA"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261E7B6B" w14:textId="340BCE53" w:rsidR="000B268D" w:rsidRPr="00B47256"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17725176" w14:textId="77777777" w:rsidTr="00F90B89">
        <w:trPr>
          <w:trHeight w:val="70"/>
        </w:trPr>
        <w:tc>
          <w:tcPr>
            <w:tcW w:w="709" w:type="dxa"/>
            <w:shd w:val="clear" w:color="000000" w:fill="FFFFFF"/>
          </w:tcPr>
          <w:p w14:paraId="6231B1E2"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78203BE" w14:textId="009671BF" w:rsidR="000B268D" w:rsidRPr="00F5317B" w:rsidRDefault="000B268D" w:rsidP="000B268D">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Астана Кесаева, 33</w:t>
            </w:r>
          </w:p>
        </w:tc>
        <w:tc>
          <w:tcPr>
            <w:tcW w:w="851" w:type="dxa"/>
            <w:shd w:val="clear" w:color="000000" w:fill="FFFFFF"/>
            <w:vAlign w:val="center"/>
          </w:tcPr>
          <w:p w14:paraId="41D6654B" w14:textId="39979ADA"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8F8BCD8" w14:textId="4746037C"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59719910" w14:textId="02CF8AA2" w:rsidR="000B268D" w:rsidRPr="00B47256" w:rsidRDefault="000B268D" w:rsidP="000B268D">
            <w:pPr>
              <w:spacing w:after="0" w:line="240"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609D88B" w14:textId="76E72F3B"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72C5559D" w14:textId="4ADED968"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410FC323" w14:textId="77777777" w:rsidTr="00177117">
        <w:trPr>
          <w:trHeight w:val="589"/>
        </w:trPr>
        <w:tc>
          <w:tcPr>
            <w:tcW w:w="709" w:type="dxa"/>
            <w:shd w:val="clear" w:color="000000" w:fill="FFFFFF"/>
          </w:tcPr>
          <w:p w14:paraId="007D008C"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696518E" w14:textId="77777777" w:rsidR="000B268D" w:rsidRDefault="000B268D" w:rsidP="000B268D">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 xml:space="preserve">Барбашова </w:t>
            </w:r>
          </w:p>
          <w:p w14:paraId="568ABC6C" w14:textId="6FC36BA8" w:rsidR="000B268D" w:rsidRPr="00F5317B" w:rsidRDefault="000B268D" w:rsidP="000B268D">
            <w:pPr>
              <w:spacing w:after="0"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(р-н Олимп парка)</w:t>
            </w:r>
          </w:p>
        </w:tc>
        <w:tc>
          <w:tcPr>
            <w:tcW w:w="851" w:type="dxa"/>
            <w:shd w:val="clear" w:color="000000" w:fill="FFFFFF"/>
            <w:vAlign w:val="center"/>
          </w:tcPr>
          <w:p w14:paraId="236B529B" w14:textId="125327F6"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74CBB4E" w14:textId="3763E1FD"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5BA859E" w14:textId="1B5AC25C" w:rsidR="000B268D" w:rsidRPr="00B47256" w:rsidRDefault="000B268D" w:rsidP="000B268D">
            <w:pPr>
              <w:spacing w:after="0" w:line="240"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FA4AF8D" w14:textId="63347887"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4BEF940E" w14:textId="0950FC21"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5192680F" w14:textId="77777777" w:rsidTr="00F90B89">
        <w:trPr>
          <w:trHeight w:val="70"/>
        </w:trPr>
        <w:tc>
          <w:tcPr>
            <w:tcW w:w="709" w:type="dxa"/>
            <w:shd w:val="clear" w:color="000000" w:fill="FFFFFF"/>
          </w:tcPr>
          <w:p w14:paraId="746FAF61"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282EA41" w14:textId="7C894448" w:rsidR="000B268D" w:rsidRDefault="000B268D" w:rsidP="000B268D">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 xml:space="preserve">Барбашова </w:t>
            </w:r>
          </w:p>
          <w:p w14:paraId="7BA80AAE" w14:textId="636186B8" w:rsidR="000B268D" w:rsidRPr="00F5317B" w:rsidRDefault="000B268D" w:rsidP="000B268D">
            <w:pPr>
              <w:spacing w:after="0"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(р-н ДРКБ)</w:t>
            </w:r>
          </w:p>
        </w:tc>
        <w:tc>
          <w:tcPr>
            <w:tcW w:w="851" w:type="dxa"/>
            <w:shd w:val="clear" w:color="000000" w:fill="FFFFFF"/>
            <w:vAlign w:val="center"/>
          </w:tcPr>
          <w:p w14:paraId="78AEAB85" w14:textId="30DF0497"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FF70653" w14:textId="3BBC39C5"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2BA857B" w14:textId="2498CC90"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89F85AA" w14:textId="2D9BF46C"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4AD7BD9F" w14:textId="3F30011E"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6955B42B" w14:textId="77777777" w:rsidTr="00F90B89">
        <w:trPr>
          <w:trHeight w:val="70"/>
        </w:trPr>
        <w:tc>
          <w:tcPr>
            <w:tcW w:w="709" w:type="dxa"/>
            <w:shd w:val="clear" w:color="000000" w:fill="FFFFFF"/>
          </w:tcPr>
          <w:p w14:paraId="058F161C"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D4FD260" w14:textId="50F8B03B" w:rsidR="000B268D" w:rsidRPr="00F5317B" w:rsidRDefault="000B268D" w:rsidP="000B268D">
            <w:pPr>
              <w:spacing w:after="0"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Барбашова, 44</w:t>
            </w:r>
          </w:p>
        </w:tc>
        <w:tc>
          <w:tcPr>
            <w:tcW w:w="851" w:type="dxa"/>
            <w:shd w:val="clear" w:color="000000" w:fill="FFFFFF"/>
            <w:vAlign w:val="center"/>
          </w:tcPr>
          <w:p w14:paraId="5A4696C9" w14:textId="106E91C1"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113805F" w14:textId="609EAD29"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430B72B" w14:textId="59A486DD"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1BEFD3BA" w14:textId="4E9814FB"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5A9A37A6" w14:textId="622487C1"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35C38097" w14:textId="77777777" w:rsidTr="00F90B89">
        <w:trPr>
          <w:trHeight w:val="70"/>
        </w:trPr>
        <w:tc>
          <w:tcPr>
            <w:tcW w:w="709" w:type="dxa"/>
            <w:shd w:val="clear" w:color="000000" w:fill="FFFFFF"/>
          </w:tcPr>
          <w:p w14:paraId="4C94F6E3"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9D036D6" w14:textId="376973C0" w:rsidR="000B268D" w:rsidRPr="00F5317B" w:rsidRDefault="000B268D" w:rsidP="000B268D">
            <w:pPr>
              <w:spacing w:after="0"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Бородинская, 38</w:t>
            </w:r>
          </w:p>
        </w:tc>
        <w:tc>
          <w:tcPr>
            <w:tcW w:w="851" w:type="dxa"/>
            <w:shd w:val="clear" w:color="000000" w:fill="FFFFFF"/>
            <w:vAlign w:val="center"/>
          </w:tcPr>
          <w:p w14:paraId="13D47774" w14:textId="1C381E08"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8F74A19" w14:textId="7B9DADF0"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1E27A53" w14:textId="493273CD"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87B8272" w14:textId="7036614C"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0547FD0D" w14:textId="2CDEAD37"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476E9902" w14:textId="77777777" w:rsidTr="00F90B89">
        <w:trPr>
          <w:trHeight w:val="70"/>
        </w:trPr>
        <w:tc>
          <w:tcPr>
            <w:tcW w:w="709" w:type="dxa"/>
            <w:shd w:val="clear" w:color="000000" w:fill="FFFFFF"/>
          </w:tcPr>
          <w:p w14:paraId="6C131B83" w14:textId="31B22B50"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F41F09F" w14:textId="77777777" w:rsidR="000B268D" w:rsidRDefault="000B268D" w:rsidP="000B268D">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Бутаева/</w:t>
            </w:r>
          </w:p>
          <w:p w14:paraId="34135FC9" w14:textId="65DF1FA0" w:rsidR="000B268D" w:rsidRPr="00F5317B" w:rsidRDefault="000B268D" w:rsidP="000B268D">
            <w:pPr>
              <w:spacing w:after="0"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Гвардейская</w:t>
            </w:r>
          </w:p>
        </w:tc>
        <w:tc>
          <w:tcPr>
            <w:tcW w:w="851" w:type="dxa"/>
            <w:shd w:val="clear" w:color="000000" w:fill="FFFFFF"/>
            <w:vAlign w:val="center"/>
          </w:tcPr>
          <w:p w14:paraId="664E6AC6" w14:textId="7434FFED"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9631614" w14:textId="4B32E91F"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952E98A" w14:textId="7FCB3C0E"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1CD618AB" w14:textId="45E8844F"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5C7D212D" w14:textId="23DBAF39"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4D3BECC4" w14:textId="77777777" w:rsidTr="00F90B89">
        <w:trPr>
          <w:trHeight w:val="70"/>
        </w:trPr>
        <w:tc>
          <w:tcPr>
            <w:tcW w:w="709" w:type="dxa"/>
            <w:shd w:val="clear" w:color="000000" w:fill="FFFFFF"/>
          </w:tcPr>
          <w:p w14:paraId="79D52B92"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1F5881D" w14:textId="3F6C8B50" w:rsidR="000B268D" w:rsidRPr="00F5317B" w:rsidRDefault="000B268D" w:rsidP="000B268D">
            <w:pPr>
              <w:spacing w:after="0"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Ватутина, 100</w:t>
            </w:r>
          </w:p>
        </w:tc>
        <w:tc>
          <w:tcPr>
            <w:tcW w:w="851" w:type="dxa"/>
            <w:shd w:val="clear" w:color="000000" w:fill="FFFFFF"/>
            <w:vAlign w:val="center"/>
          </w:tcPr>
          <w:p w14:paraId="43736E9E" w14:textId="4C76302B"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E677213" w14:textId="6B55AED1"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190291B" w14:textId="66FF3826"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3285C15C" w14:textId="060FD750"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5057A403" w14:textId="7AEE3898"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4A7812A2" w14:textId="77777777" w:rsidTr="00177117">
        <w:trPr>
          <w:trHeight w:val="239"/>
        </w:trPr>
        <w:tc>
          <w:tcPr>
            <w:tcW w:w="709" w:type="dxa"/>
            <w:shd w:val="clear" w:color="000000" w:fill="FFFFFF"/>
          </w:tcPr>
          <w:p w14:paraId="6D487C68"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0D98118" w14:textId="647EAF3E" w:rsidR="000B268D" w:rsidRPr="00F5317B" w:rsidRDefault="000B268D" w:rsidP="000B268D">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Ватутина, 53</w:t>
            </w:r>
          </w:p>
        </w:tc>
        <w:tc>
          <w:tcPr>
            <w:tcW w:w="851" w:type="dxa"/>
            <w:shd w:val="clear" w:color="000000" w:fill="FFFFFF"/>
            <w:vAlign w:val="center"/>
          </w:tcPr>
          <w:p w14:paraId="033A2AFF" w14:textId="0CEF9CF3"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99031BB" w14:textId="3BD5BDAB"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5BD0BC82" w14:textId="7964DE8F"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71DCB572" w14:textId="72110F1A"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3B29B7AC" w14:textId="4757B12A"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36D3FF63" w14:textId="77777777" w:rsidTr="00F90B89">
        <w:trPr>
          <w:trHeight w:val="70"/>
        </w:trPr>
        <w:tc>
          <w:tcPr>
            <w:tcW w:w="709" w:type="dxa"/>
            <w:shd w:val="clear" w:color="000000" w:fill="FFFFFF"/>
          </w:tcPr>
          <w:p w14:paraId="6739D752"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1064320" w14:textId="4DB18886" w:rsidR="000B268D" w:rsidRPr="00F5317B" w:rsidRDefault="000B268D" w:rsidP="000B268D">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Ватутина, 74</w:t>
            </w:r>
          </w:p>
        </w:tc>
        <w:tc>
          <w:tcPr>
            <w:tcW w:w="851" w:type="dxa"/>
            <w:shd w:val="clear" w:color="000000" w:fill="FFFFFF"/>
            <w:vAlign w:val="center"/>
          </w:tcPr>
          <w:p w14:paraId="5849F066" w14:textId="48B8A88D"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79867BA" w14:textId="46DB4C6A"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CD008EA" w14:textId="774F8DE5"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73F2B147" w14:textId="1660B968"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4087DA71" w14:textId="2B4BBE09"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5BC71FF3" w14:textId="77777777" w:rsidTr="00177117">
        <w:trPr>
          <w:trHeight w:val="268"/>
        </w:trPr>
        <w:tc>
          <w:tcPr>
            <w:tcW w:w="709" w:type="dxa"/>
            <w:shd w:val="clear" w:color="000000" w:fill="FFFFFF"/>
          </w:tcPr>
          <w:p w14:paraId="53FA57E0"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60A16EC" w14:textId="18E79EB4" w:rsidR="000B268D" w:rsidRPr="00F5317B" w:rsidRDefault="000B268D" w:rsidP="000B268D">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Ватутина, 82</w:t>
            </w:r>
          </w:p>
        </w:tc>
        <w:tc>
          <w:tcPr>
            <w:tcW w:w="851" w:type="dxa"/>
            <w:shd w:val="clear" w:color="000000" w:fill="FFFFFF"/>
            <w:vAlign w:val="center"/>
          </w:tcPr>
          <w:p w14:paraId="0C1E40D1" w14:textId="16ECE2D9"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7FA946AC" w14:textId="3326016E"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C092FE5" w14:textId="458999B5"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277F1DF7" w14:textId="33060153"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52AD41EE" w14:textId="6F7029AE"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18E8FAA5" w14:textId="77777777" w:rsidTr="00177117">
        <w:trPr>
          <w:trHeight w:val="75"/>
        </w:trPr>
        <w:tc>
          <w:tcPr>
            <w:tcW w:w="709" w:type="dxa"/>
            <w:shd w:val="clear" w:color="000000" w:fill="FFFFFF"/>
          </w:tcPr>
          <w:p w14:paraId="38B1E96D"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C54BEA3" w14:textId="571F4BD5" w:rsidR="000B268D" w:rsidRPr="00F5317B" w:rsidRDefault="000B268D" w:rsidP="000B268D">
            <w:pPr>
              <w:spacing w:after="0"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Весенняя, 1</w:t>
            </w:r>
          </w:p>
        </w:tc>
        <w:tc>
          <w:tcPr>
            <w:tcW w:w="851" w:type="dxa"/>
            <w:shd w:val="clear" w:color="000000" w:fill="FFFFFF"/>
            <w:vAlign w:val="center"/>
          </w:tcPr>
          <w:p w14:paraId="7A2223FD" w14:textId="24900255"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0ACBAAA2" w14:textId="4274A956"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25DB6EF" w14:textId="2C761E8D"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203FBD80" w14:textId="25CF965D"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4855A6B3" w14:textId="4534E78D"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46FB57E6" w14:textId="77777777" w:rsidTr="00F90B89">
        <w:trPr>
          <w:trHeight w:val="70"/>
        </w:trPr>
        <w:tc>
          <w:tcPr>
            <w:tcW w:w="709" w:type="dxa"/>
            <w:shd w:val="clear" w:color="000000" w:fill="FFFFFF"/>
          </w:tcPr>
          <w:p w14:paraId="2B62DC43"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AA8BE46" w14:textId="0CD3016C" w:rsidR="000B268D" w:rsidRPr="00F5317B" w:rsidRDefault="000B268D" w:rsidP="000B268D">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Владикавказская, 6</w:t>
            </w:r>
          </w:p>
        </w:tc>
        <w:tc>
          <w:tcPr>
            <w:tcW w:w="851" w:type="dxa"/>
            <w:shd w:val="clear" w:color="000000" w:fill="FFFFFF"/>
            <w:vAlign w:val="center"/>
          </w:tcPr>
          <w:p w14:paraId="0698454C" w14:textId="745E41DD"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1AA71B20" w14:textId="41F72E56"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7C85C0A" w14:textId="5EA36842"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7C7FB50F" w14:textId="42898548"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4A5200F3" w14:textId="76873C66"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70EAA76F" w14:textId="77777777" w:rsidTr="00F90B89">
        <w:trPr>
          <w:trHeight w:val="70"/>
        </w:trPr>
        <w:tc>
          <w:tcPr>
            <w:tcW w:w="709" w:type="dxa"/>
            <w:shd w:val="clear" w:color="000000" w:fill="FFFFFF"/>
          </w:tcPr>
          <w:p w14:paraId="07113633"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A58FC13" w14:textId="1AFD4B89" w:rsidR="000B268D" w:rsidRPr="00F5317B" w:rsidRDefault="000B268D" w:rsidP="000B268D">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Владикавказская, 7</w:t>
            </w:r>
          </w:p>
        </w:tc>
        <w:tc>
          <w:tcPr>
            <w:tcW w:w="851" w:type="dxa"/>
            <w:shd w:val="clear" w:color="000000" w:fill="FFFFFF"/>
            <w:vAlign w:val="center"/>
          </w:tcPr>
          <w:p w14:paraId="02CB2B90" w14:textId="048A7D54"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752F1CD" w14:textId="4496FEF5"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5413320C" w14:textId="2C5D1CC2"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7F73C867" w14:textId="5162C585"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17DC13A7" w14:textId="22A02E93"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5F9D40DB" w14:textId="77777777" w:rsidTr="00F90B89">
        <w:trPr>
          <w:trHeight w:val="70"/>
        </w:trPr>
        <w:tc>
          <w:tcPr>
            <w:tcW w:w="709" w:type="dxa"/>
            <w:shd w:val="clear" w:color="000000" w:fill="FFFFFF"/>
          </w:tcPr>
          <w:p w14:paraId="1C588960"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B9AEC5D" w14:textId="441F8F06" w:rsidR="000B268D" w:rsidRPr="00F5317B" w:rsidRDefault="000B268D" w:rsidP="000B268D">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Владикавказская, 22</w:t>
            </w:r>
          </w:p>
        </w:tc>
        <w:tc>
          <w:tcPr>
            <w:tcW w:w="851" w:type="dxa"/>
            <w:shd w:val="clear" w:color="000000" w:fill="FFFFFF"/>
            <w:vAlign w:val="center"/>
          </w:tcPr>
          <w:p w14:paraId="516A6002" w14:textId="12ACE759"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78F21DB7" w14:textId="7DF81031"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7B6AF262" w14:textId="6F6F1EA1"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50E19203" w14:textId="63390CDD"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78AB5308" w14:textId="4A827B89"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115F9FC2" w14:textId="77777777" w:rsidTr="00177117">
        <w:trPr>
          <w:trHeight w:val="287"/>
        </w:trPr>
        <w:tc>
          <w:tcPr>
            <w:tcW w:w="709" w:type="dxa"/>
            <w:shd w:val="clear" w:color="000000" w:fill="FFFFFF"/>
          </w:tcPr>
          <w:p w14:paraId="0F98E804"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80993BA" w14:textId="40206393" w:rsidR="000B268D" w:rsidRPr="00F5317B" w:rsidRDefault="000B268D" w:rsidP="000B268D">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Владикавказская, 26</w:t>
            </w:r>
          </w:p>
        </w:tc>
        <w:tc>
          <w:tcPr>
            <w:tcW w:w="851" w:type="dxa"/>
            <w:shd w:val="clear" w:color="000000" w:fill="FFFFFF"/>
            <w:vAlign w:val="center"/>
          </w:tcPr>
          <w:p w14:paraId="22754234" w14:textId="1EED5B3A"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077993A5" w14:textId="09FCA002"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5E21D0BF" w14:textId="14F12BF5"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525204E1" w14:textId="02BE5B70"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2F920F3F" w14:textId="69D8A74F"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376467AF" w14:textId="77777777" w:rsidTr="00F90B89">
        <w:trPr>
          <w:trHeight w:val="70"/>
        </w:trPr>
        <w:tc>
          <w:tcPr>
            <w:tcW w:w="709" w:type="dxa"/>
            <w:shd w:val="clear" w:color="000000" w:fill="FFFFFF"/>
          </w:tcPr>
          <w:p w14:paraId="6A65CB0C"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E2B8ABC" w14:textId="2EC83FAB" w:rsidR="000B268D" w:rsidRPr="00F5317B" w:rsidRDefault="000B268D" w:rsidP="000B268D">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Владикавказская, 26</w:t>
            </w:r>
          </w:p>
        </w:tc>
        <w:tc>
          <w:tcPr>
            <w:tcW w:w="851" w:type="dxa"/>
            <w:shd w:val="clear" w:color="000000" w:fill="FFFFFF"/>
            <w:vAlign w:val="center"/>
          </w:tcPr>
          <w:p w14:paraId="47764668" w14:textId="071CCFCC"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1F77E424" w14:textId="33E3A923"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5578032E" w14:textId="062320C8"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781EEE33" w14:textId="4A9BA9E0"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55A50958" w14:textId="7446D15E"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20EF79A4" w14:textId="77777777" w:rsidTr="00F90B89">
        <w:trPr>
          <w:trHeight w:val="70"/>
        </w:trPr>
        <w:tc>
          <w:tcPr>
            <w:tcW w:w="709" w:type="dxa"/>
            <w:shd w:val="clear" w:color="000000" w:fill="FFFFFF"/>
          </w:tcPr>
          <w:p w14:paraId="529CD544"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5AE85FD" w14:textId="243CD40E" w:rsidR="000B268D" w:rsidRPr="00F5317B" w:rsidRDefault="000B268D" w:rsidP="000B268D">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Владикавказская, 28</w:t>
            </w:r>
          </w:p>
        </w:tc>
        <w:tc>
          <w:tcPr>
            <w:tcW w:w="851" w:type="dxa"/>
            <w:shd w:val="clear" w:color="000000" w:fill="FFFFFF"/>
            <w:vAlign w:val="center"/>
          </w:tcPr>
          <w:p w14:paraId="73573783" w14:textId="6CF12A0D"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73F99F69" w14:textId="12ACBC6F"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A65850B" w14:textId="45B471EF"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33ADC140" w14:textId="7A6A58E4"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2BDB8E51" w14:textId="453D4DE4"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482AFA39" w14:textId="77777777" w:rsidTr="00177117">
        <w:trPr>
          <w:trHeight w:val="265"/>
        </w:trPr>
        <w:tc>
          <w:tcPr>
            <w:tcW w:w="709" w:type="dxa"/>
            <w:shd w:val="clear" w:color="000000" w:fill="FFFFFF"/>
          </w:tcPr>
          <w:p w14:paraId="155225BA"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B7E0267" w14:textId="2E13DCD7" w:rsidR="000B268D" w:rsidRPr="00F5317B" w:rsidRDefault="000B268D" w:rsidP="000B268D">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Владикавказская, 30</w:t>
            </w:r>
          </w:p>
        </w:tc>
        <w:tc>
          <w:tcPr>
            <w:tcW w:w="851" w:type="dxa"/>
            <w:shd w:val="clear" w:color="000000" w:fill="FFFFFF"/>
            <w:vAlign w:val="center"/>
          </w:tcPr>
          <w:p w14:paraId="7C2ED4DF" w14:textId="43EF0566"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BA97CB4" w14:textId="274B86D6"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vAlign w:val="center"/>
          </w:tcPr>
          <w:p w14:paraId="2021CB73" w14:textId="361BB9A7"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4B86CE3F" w14:textId="06FB843D"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0DA32E11" w14:textId="56F2E923"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23B9E124" w14:textId="77777777" w:rsidTr="00F90B89">
        <w:trPr>
          <w:trHeight w:val="70"/>
        </w:trPr>
        <w:tc>
          <w:tcPr>
            <w:tcW w:w="709" w:type="dxa"/>
            <w:shd w:val="clear" w:color="000000" w:fill="FFFFFF"/>
          </w:tcPr>
          <w:p w14:paraId="7E85EC1E"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2C02837" w14:textId="6BE5ED44" w:rsidR="000B268D" w:rsidRPr="00B47256" w:rsidRDefault="000B268D" w:rsidP="000B268D">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Владикавказская, 31</w:t>
            </w:r>
          </w:p>
        </w:tc>
        <w:tc>
          <w:tcPr>
            <w:tcW w:w="851" w:type="dxa"/>
            <w:shd w:val="clear" w:color="000000" w:fill="FFFFFF"/>
            <w:vAlign w:val="center"/>
          </w:tcPr>
          <w:p w14:paraId="50D3C6C8" w14:textId="65FA9B61"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77DC9C9" w14:textId="41D5E4B2"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vAlign w:val="center"/>
          </w:tcPr>
          <w:p w14:paraId="5FB309C5" w14:textId="09D538DF"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28ABE07" w14:textId="13F12C04"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4FA90F39" w14:textId="7515C23F"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2F872C4B" w14:textId="77777777" w:rsidTr="00F90B89">
        <w:trPr>
          <w:trHeight w:val="70"/>
        </w:trPr>
        <w:tc>
          <w:tcPr>
            <w:tcW w:w="709" w:type="dxa"/>
            <w:shd w:val="clear" w:color="000000" w:fill="FFFFFF"/>
          </w:tcPr>
          <w:p w14:paraId="45E85998"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DC1F0E2" w14:textId="739D1776" w:rsidR="000B268D" w:rsidRPr="00B47256" w:rsidRDefault="000B268D" w:rsidP="000B268D">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Владикавказская, 51</w:t>
            </w:r>
          </w:p>
        </w:tc>
        <w:tc>
          <w:tcPr>
            <w:tcW w:w="851" w:type="dxa"/>
            <w:shd w:val="clear" w:color="000000" w:fill="FFFFFF"/>
            <w:vAlign w:val="center"/>
          </w:tcPr>
          <w:p w14:paraId="1443180C" w14:textId="2D136ED0"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CFE4745" w14:textId="4FC881AD"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720103C5" w14:textId="27BB010A"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2BFA9760" w14:textId="0266AD74"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478E0CA0" w14:textId="2E2B24B9"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188363CE" w14:textId="77777777" w:rsidTr="00F90B89">
        <w:trPr>
          <w:trHeight w:val="70"/>
        </w:trPr>
        <w:tc>
          <w:tcPr>
            <w:tcW w:w="709" w:type="dxa"/>
            <w:shd w:val="clear" w:color="000000" w:fill="FFFFFF"/>
          </w:tcPr>
          <w:p w14:paraId="69AC7C4C"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929682C" w14:textId="07298506" w:rsidR="000B268D" w:rsidRPr="00B97180" w:rsidRDefault="000B268D" w:rsidP="000B268D">
            <w:pPr>
              <w:spacing w:after="0"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Владикавказская, 7</w:t>
            </w:r>
          </w:p>
        </w:tc>
        <w:tc>
          <w:tcPr>
            <w:tcW w:w="851" w:type="dxa"/>
            <w:shd w:val="clear" w:color="000000" w:fill="FFFFFF"/>
            <w:vAlign w:val="center"/>
          </w:tcPr>
          <w:p w14:paraId="648E1D6C" w14:textId="22469522" w:rsidR="000B268D" w:rsidRPr="00B97180"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B0BB657" w14:textId="45F1EA06" w:rsidR="000B268D" w:rsidRPr="00B97180"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B5EF5FB" w14:textId="130B7954" w:rsidR="000B268D" w:rsidRPr="00B97180" w:rsidRDefault="000B268D" w:rsidP="000B268D">
            <w:pPr>
              <w:spacing w:line="240"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150F77E0" w14:textId="71AFE472" w:rsidR="000B268D" w:rsidRPr="0084404C"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0D76901D" w14:textId="253F73ED" w:rsidR="000B268D" w:rsidRPr="0084404C"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2501A77E" w14:textId="77777777" w:rsidTr="00F90B89">
        <w:trPr>
          <w:trHeight w:val="70"/>
        </w:trPr>
        <w:tc>
          <w:tcPr>
            <w:tcW w:w="709" w:type="dxa"/>
            <w:shd w:val="clear" w:color="000000" w:fill="FFFFFF"/>
          </w:tcPr>
          <w:p w14:paraId="4A9F5937"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E2E7BBB" w14:textId="1C82CACA" w:rsidR="000B268D" w:rsidRPr="00B97180" w:rsidRDefault="000B268D" w:rsidP="000B268D">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Генерала Дзусова, 20</w:t>
            </w:r>
          </w:p>
        </w:tc>
        <w:tc>
          <w:tcPr>
            <w:tcW w:w="851" w:type="dxa"/>
            <w:shd w:val="clear" w:color="000000" w:fill="FFFFFF"/>
            <w:vAlign w:val="center"/>
          </w:tcPr>
          <w:p w14:paraId="384D8C3A" w14:textId="1E50FC58" w:rsidR="000B268D" w:rsidRPr="00B97180"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12095800" w14:textId="6B6B2573" w:rsidR="000B268D" w:rsidRPr="00B97180"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B81C40E" w14:textId="7A2AFB59" w:rsidR="000B268D" w:rsidRPr="00B97180" w:rsidRDefault="000B268D" w:rsidP="000B268D">
            <w:pPr>
              <w:spacing w:line="240"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C4B0E94" w14:textId="091E6CD8" w:rsidR="000B268D" w:rsidRPr="0084404C"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367AEDCD" w14:textId="5CCC390F" w:rsidR="000B268D" w:rsidRPr="0084404C"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363AF7E9" w14:textId="77777777" w:rsidTr="00F90B89">
        <w:trPr>
          <w:trHeight w:val="70"/>
        </w:trPr>
        <w:tc>
          <w:tcPr>
            <w:tcW w:w="709" w:type="dxa"/>
            <w:shd w:val="clear" w:color="000000" w:fill="FFFFFF"/>
          </w:tcPr>
          <w:p w14:paraId="495154F4"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034E975" w14:textId="6A79E69F" w:rsidR="000B268D" w:rsidRPr="00B47256" w:rsidRDefault="000B268D" w:rsidP="000B268D">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Грозненская, 1</w:t>
            </w:r>
          </w:p>
        </w:tc>
        <w:tc>
          <w:tcPr>
            <w:tcW w:w="851" w:type="dxa"/>
            <w:shd w:val="clear" w:color="000000" w:fill="FFFFFF"/>
            <w:vAlign w:val="center"/>
          </w:tcPr>
          <w:p w14:paraId="18ED1F06" w14:textId="7CC9CD43"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BCBE3C6" w14:textId="45F2B23F" w:rsidR="000B268D" w:rsidRPr="00B47256" w:rsidRDefault="000B268D" w:rsidP="000B268D">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37EDFE6B" w14:textId="2B125444" w:rsidR="000B268D" w:rsidRPr="00B47256" w:rsidRDefault="000B268D" w:rsidP="000B268D">
            <w:pPr>
              <w:spacing w:line="240" w:lineRule="auto"/>
              <w:jc w:val="center"/>
              <w:rPr>
                <w:rFonts w:ascii="Times New Roman" w:hAnsi="Times New Roman" w:cs="Times New Roman"/>
                <w:sz w:val="27"/>
                <w:szCs w:val="27"/>
                <w:lang w:eastAsia="ru-RU"/>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40462065" w14:textId="5AB150C6"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5D558E25" w14:textId="1668FAD4" w:rsidR="000B268D" w:rsidRPr="00B47256"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40C30F23" w14:textId="77777777" w:rsidTr="000772C1">
        <w:trPr>
          <w:trHeight w:val="647"/>
        </w:trPr>
        <w:tc>
          <w:tcPr>
            <w:tcW w:w="709" w:type="dxa"/>
            <w:shd w:val="clear" w:color="000000" w:fill="FFFFFF"/>
          </w:tcPr>
          <w:p w14:paraId="49C5F110"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9BDDD36" w14:textId="491E24F7"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Гугкаева, 28</w:t>
            </w:r>
          </w:p>
        </w:tc>
        <w:tc>
          <w:tcPr>
            <w:tcW w:w="851" w:type="dxa"/>
            <w:shd w:val="clear" w:color="000000" w:fill="FFFFFF"/>
            <w:vAlign w:val="center"/>
          </w:tcPr>
          <w:p w14:paraId="13DC37C3" w14:textId="0894F614"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0253F0D6" w14:textId="55B10EDE"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694AEFAC" w14:textId="04943DEF"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AD98096" w14:textId="33DECC65"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0526E8F1" w14:textId="03300E42"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61DC9A9D" w14:textId="77777777" w:rsidTr="00177117">
        <w:trPr>
          <w:trHeight w:val="389"/>
        </w:trPr>
        <w:tc>
          <w:tcPr>
            <w:tcW w:w="709" w:type="dxa"/>
            <w:shd w:val="clear" w:color="000000" w:fill="FFFFFF"/>
          </w:tcPr>
          <w:p w14:paraId="4263EC83"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E754658" w14:textId="690BF10F"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Гугкаева, 61/1</w:t>
            </w:r>
          </w:p>
        </w:tc>
        <w:tc>
          <w:tcPr>
            <w:tcW w:w="851" w:type="dxa"/>
            <w:shd w:val="clear" w:color="000000" w:fill="FFFFFF"/>
            <w:vAlign w:val="center"/>
          </w:tcPr>
          <w:p w14:paraId="44184EE6" w14:textId="47BB743E"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7397987B" w14:textId="7D674703"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9C1991A" w14:textId="7E1C2BC8"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31B3C02" w14:textId="3AFEBF1B"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36D9F018" w14:textId="5975ECA8"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453B3AE0" w14:textId="77777777" w:rsidTr="00177117">
        <w:trPr>
          <w:trHeight w:val="197"/>
        </w:trPr>
        <w:tc>
          <w:tcPr>
            <w:tcW w:w="709" w:type="dxa"/>
            <w:shd w:val="clear" w:color="000000" w:fill="FFFFFF"/>
          </w:tcPr>
          <w:p w14:paraId="71C380BA"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42E4F49" w14:textId="7C15EE26"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Джанаева, 38 (Связной)</w:t>
            </w:r>
          </w:p>
        </w:tc>
        <w:tc>
          <w:tcPr>
            <w:tcW w:w="851" w:type="dxa"/>
            <w:shd w:val="clear" w:color="000000" w:fill="FFFFFF"/>
            <w:vAlign w:val="center"/>
          </w:tcPr>
          <w:p w14:paraId="2FA49D21" w14:textId="7269F4AD"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92CCD55" w14:textId="65DC76C0"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6CE279F" w14:textId="55C47EC9"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4DD2CE43" w14:textId="7D449BB9"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2B3FAF77" w14:textId="2BB00A33"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1A8F7930" w14:textId="77777777" w:rsidTr="00F90B89">
        <w:trPr>
          <w:trHeight w:val="70"/>
        </w:trPr>
        <w:tc>
          <w:tcPr>
            <w:tcW w:w="709" w:type="dxa"/>
            <w:shd w:val="clear" w:color="000000" w:fill="FFFFFF"/>
          </w:tcPr>
          <w:p w14:paraId="5B172F59"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BA556F8" w14:textId="0D53CE6F" w:rsidR="000B268D" w:rsidRDefault="000B268D" w:rsidP="000B268D">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Джанаева/</w:t>
            </w:r>
          </w:p>
          <w:p w14:paraId="23805395" w14:textId="7F71FC57" w:rsidR="000B268D" w:rsidRPr="00B47256" w:rsidRDefault="000B268D" w:rsidP="000B268D">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Бородинская</w:t>
            </w:r>
          </w:p>
        </w:tc>
        <w:tc>
          <w:tcPr>
            <w:tcW w:w="851" w:type="dxa"/>
            <w:shd w:val="clear" w:color="000000" w:fill="FFFFFF"/>
            <w:vAlign w:val="center"/>
          </w:tcPr>
          <w:p w14:paraId="0D134456" w14:textId="3CA4C9AF"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7315C7A" w14:textId="18DA0A41"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7BB587DD" w14:textId="7FC8249E"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E2A176D" w14:textId="346AC3E3"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2FD1B167" w14:textId="62D5516F"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06E6D710" w14:textId="77777777" w:rsidTr="00F90B89">
        <w:trPr>
          <w:trHeight w:val="70"/>
        </w:trPr>
        <w:tc>
          <w:tcPr>
            <w:tcW w:w="709" w:type="dxa"/>
            <w:shd w:val="clear" w:color="000000" w:fill="FFFFFF"/>
          </w:tcPr>
          <w:p w14:paraId="1A91FA94"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82FDF58" w14:textId="77777777" w:rsidR="000B268D" w:rsidRDefault="000B268D" w:rsidP="000B268D">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Джанаева/</w:t>
            </w:r>
          </w:p>
          <w:p w14:paraId="6D46D1CF" w14:textId="7F97FBF2" w:rsidR="000B268D" w:rsidRPr="00B47256" w:rsidRDefault="000B268D" w:rsidP="000B268D">
            <w:pPr>
              <w:spacing w:after="0"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Ростовская</w:t>
            </w:r>
          </w:p>
        </w:tc>
        <w:tc>
          <w:tcPr>
            <w:tcW w:w="851" w:type="dxa"/>
            <w:shd w:val="clear" w:color="000000" w:fill="FFFFFF"/>
            <w:vAlign w:val="center"/>
          </w:tcPr>
          <w:p w14:paraId="50EBEE6E" w14:textId="17BF01D3"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0626D219" w14:textId="15B5AD7C"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A56BE49" w14:textId="75CD1981"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CCEA8A6" w14:textId="5DAB1D33"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6F28AFA2" w14:textId="01C69303"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01FF77E9" w14:textId="77777777" w:rsidTr="00F90B89">
        <w:trPr>
          <w:trHeight w:val="70"/>
        </w:trPr>
        <w:tc>
          <w:tcPr>
            <w:tcW w:w="709" w:type="dxa"/>
            <w:shd w:val="clear" w:color="000000" w:fill="FFFFFF"/>
          </w:tcPr>
          <w:p w14:paraId="1140539C"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BD45332" w14:textId="6DEEED64"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Дзержинского, 72</w:t>
            </w:r>
          </w:p>
        </w:tc>
        <w:tc>
          <w:tcPr>
            <w:tcW w:w="851" w:type="dxa"/>
            <w:shd w:val="clear" w:color="000000" w:fill="FFFFFF"/>
            <w:vAlign w:val="center"/>
          </w:tcPr>
          <w:p w14:paraId="4B88A8F6" w14:textId="0215FC82"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4C6D2B0" w14:textId="2084BF5A"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6A8D844C" w14:textId="1FAD950D"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2195A0F" w14:textId="0C79E253"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31A0D45B" w14:textId="12029250"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63482741" w14:textId="77777777" w:rsidTr="00F90B89">
        <w:trPr>
          <w:trHeight w:val="70"/>
        </w:trPr>
        <w:tc>
          <w:tcPr>
            <w:tcW w:w="709" w:type="dxa"/>
            <w:shd w:val="clear" w:color="000000" w:fill="FFFFFF"/>
          </w:tcPr>
          <w:p w14:paraId="4D59E823"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4E0CE5F" w14:textId="2648A9C5" w:rsidR="000B268D" w:rsidRDefault="000B268D" w:rsidP="000B268D">
            <w:pPr>
              <w:spacing w:after="0" w:line="240" w:lineRule="auto"/>
              <w:ind w:left="-108" w:right="-108"/>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Зои Космодемьянской/</w:t>
            </w:r>
          </w:p>
          <w:p w14:paraId="0D2B68E0" w14:textId="094DD66E" w:rsidR="000B268D" w:rsidRPr="00B47256" w:rsidRDefault="000B268D" w:rsidP="000B268D">
            <w:pPr>
              <w:spacing w:after="0" w:line="240" w:lineRule="auto"/>
              <w:ind w:left="-108" w:right="-108"/>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Галковского</w:t>
            </w:r>
          </w:p>
        </w:tc>
        <w:tc>
          <w:tcPr>
            <w:tcW w:w="851" w:type="dxa"/>
            <w:shd w:val="clear" w:color="000000" w:fill="FFFFFF"/>
            <w:vAlign w:val="center"/>
          </w:tcPr>
          <w:p w14:paraId="55630AE7" w14:textId="08F96019"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3A61C3B" w14:textId="61E853C1"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695D4E2" w14:textId="28E2078E"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D14A696" w14:textId="16472374"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7C47A314" w14:textId="0C4076CE"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234C4454" w14:textId="77777777" w:rsidTr="00F90B89">
        <w:trPr>
          <w:trHeight w:val="70"/>
        </w:trPr>
        <w:tc>
          <w:tcPr>
            <w:tcW w:w="709" w:type="dxa"/>
            <w:shd w:val="clear" w:color="000000" w:fill="FFFFFF"/>
          </w:tcPr>
          <w:p w14:paraId="72780CEE"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29508C4" w14:textId="3069C615"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ул.Зортова/ул.</w:t>
            </w:r>
            <w:r w:rsidRPr="006D1FBB">
              <w:rPr>
                <w:rFonts w:ascii="Times New Roman" w:hAnsi="Times New Roman" w:cs="Times New Roman"/>
                <w:color w:val="000000"/>
                <w:sz w:val="27"/>
                <w:szCs w:val="27"/>
              </w:rPr>
              <w:t>Титова</w:t>
            </w:r>
          </w:p>
        </w:tc>
        <w:tc>
          <w:tcPr>
            <w:tcW w:w="851" w:type="dxa"/>
            <w:shd w:val="clear" w:color="000000" w:fill="FFFFFF"/>
            <w:vAlign w:val="center"/>
          </w:tcPr>
          <w:p w14:paraId="2A7DF5E3" w14:textId="10A7ACE7"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D4EBF2A" w14:textId="0BA0C30F"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108737F" w14:textId="3167BF36"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C437C52" w14:textId="33E00161"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14051D93" w14:textId="5D0B0B30"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03FF6C86" w14:textId="77777777" w:rsidTr="00F90B89">
        <w:trPr>
          <w:trHeight w:val="70"/>
        </w:trPr>
        <w:tc>
          <w:tcPr>
            <w:tcW w:w="709" w:type="dxa"/>
            <w:shd w:val="clear" w:color="000000" w:fill="FFFFFF"/>
          </w:tcPr>
          <w:p w14:paraId="71EF7574"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A79DA81" w14:textId="2DA53D67"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Иристонская, 16б</w:t>
            </w:r>
          </w:p>
        </w:tc>
        <w:tc>
          <w:tcPr>
            <w:tcW w:w="851" w:type="dxa"/>
            <w:shd w:val="clear" w:color="000000" w:fill="FFFFFF"/>
            <w:vAlign w:val="center"/>
          </w:tcPr>
          <w:p w14:paraId="7FC047F9" w14:textId="709BF63C"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0E9615BE" w14:textId="2A424573"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ECCDE49" w14:textId="4B6F04C0"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4785C35" w14:textId="595E02D4"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18760DE3" w14:textId="2BAA6984"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203820CD" w14:textId="77777777" w:rsidTr="00F90B89">
        <w:trPr>
          <w:trHeight w:val="70"/>
        </w:trPr>
        <w:tc>
          <w:tcPr>
            <w:tcW w:w="709" w:type="dxa"/>
            <w:shd w:val="clear" w:color="000000" w:fill="FFFFFF"/>
          </w:tcPr>
          <w:p w14:paraId="5F28B3CE"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786D27C" w14:textId="0AEBB69B"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Иристонская, 27</w:t>
            </w:r>
          </w:p>
        </w:tc>
        <w:tc>
          <w:tcPr>
            <w:tcW w:w="851" w:type="dxa"/>
            <w:shd w:val="clear" w:color="000000" w:fill="FFFFFF"/>
            <w:vAlign w:val="center"/>
          </w:tcPr>
          <w:p w14:paraId="4A45A10F" w14:textId="2D6304C7"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C409743" w14:textId="4ABB0575"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4F7C4E1" w14:textId="03CD3811"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0488FA1" w14:textId="390CFBA8"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6ABAED8D" w14:textId="42B5D9EF"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49F11DE1" w14:textId="77777777" w:rsidTr="00F90B89">
        <w:trPr>
          <w:trHeight w:val="70"/>
        </w:trPr>
        <w:tc>
          <w:tcPr>
            <w:tcW w:w="709" w:type="dxa"/>
            <w:shd w:val="clear" w:color="000000" w:fill="FFFFFF"/>
          </w:tcPr>
          <w:p w14:paraId="197D7C1F"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E0F694E" w14:textId="57F8B715"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Иристонская, 41/1</w:t>
            </w:r>
          </w:p>
        </w:tc>
        <w:tc>
          <w:tcPr>
            <w:tcW w:w="851" w:type="dxa"/>
            <w:shd w:val="clear" w:color="000000" w:fill="FFFFFF"/>
            <w:vAlign w:val="center"/>
          </w:tcPr>
          <w:p w14:paraId="3047D072" w14:textId="4318A1DD"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E1469AC" w14:textId="23067487"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026D789" w14:textId="49B11F55"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D275365" w14:textId="3D5196D6"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18B7457A" w14:textId="6FF82CBD"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229EBA86" w14:textId="77777777" w:rsidTr="00F90B89">
        <w:trPr>
          <w:trHeight w:val="70"/>
        </w:trPr>
        <w:tc>
          <w:tcPr>
            <w:tcW w:w="709" w:type="dxa"/>
            <w:shd w:val="clear" w:color="000000" w:fill="FFFFFF"/>
          </w:tcPr>
          <w:p w14:paraId="2CD066D7"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20619F3" w14:textId="7CB77B94"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Иристонская, 44</w:t>
            </w:r>
          </w:p>
        </w:tc>
        <w:tc>
          <w:tcPr>
            <w:tcW w:w="851" w:type="dxa"/>
            <w:shd w:val="clear" w:color="000000" w:fill="FFFFFF"/>
            <w:vAlign w:val="center"/>
          </w:tcPr>
          <w:p w14:paraId="4F1E62EE" w14:textId="00E7CC75"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BC634A1" w14:textId="579B5701"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5DDDDB1B" w14:textId="7D65AB89"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232B73C0" w14:textId="0F68E06B"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55045787" w14:textId="5FA5EE71"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6F2D0EE5" w14:textId="77777777" w:rsidTr="00F90B89">
        <w:trPr>
          <w:trHeight w:val="70"/>
        </w:trPr>
        <w:tc>
          <w:tcPr>
            <w:tcW w:w="709" w:type="dxa"/>
            <w:shd w:val="clear" w:color="000000" w:fill="FFFFFF"/>
          </w:tcPr>
          <w:p w14:paraId="289CD493"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393D73B" w14:textId="5C6E039C"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Карла Маркса, 100</w:t>
            </w:r>
          </w:p>
        </w:tc>
        <w:tc>
          <w:tcPr>
            <w:tcW w:w="851" w:type="dxa"/>
            <w:shd w:val="clear" w:color="000000" w:fill="FFFFFF"/>
            <w:vAlign w:val="center"/>
          </w:tcPr>
          <w:p w14:paraId="79B4C560" w14:textId="0DE438D0"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704F700" w14:textId="07643013"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484900C" w14:textId="2994F855"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C96D60D" w14:textId="0ECDCA10"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719EABAD" w14:textId="6F33AC3F"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1ACC0385" w14:textId="77777777" w:rsidTr="00F90B89">
        <w:trPr>
          <w:trHeight w:val="70"/>
        </w:trPr>
        <w:tc>
          <w:tcPr>
            <w:tcW w:w="709" w:type="dxa"/>
            <w:shd w:val="clear" w:color="000000" w:fill="FFFFFF"/>
          </w:tcPr>
          <w:p w14:paraId="02FDDA00"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FA0DBCF" w14:textId="3E1B2919"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Кесаева (сквер)</w:t>
            </w:r>
          </w:p>
        </w:tc>
        <w:tc>
          <w:tcPr>
            <w:tcW w:w="851" w:type="dxa"/>
            <w:shd w:val="clear" w:color="000000" w:fill="FFFFFF"/>
            <w:vAlign w:val="center"/>
          </w:tcPr>
          <w:p w14:paraId="391D7BAE" w14:textId="7333F2F6"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B1E86C5" w14:textId="2AFCB9DC"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D251520" w14:textId="3C72F561"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2A83322" w14:textId="0BCE53AE"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79BE7644" w14:textId="41CA095F"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1CF153B5" w14:textId="77777777" w:rsidTr="00F90B89">
        <w:trPr>
          <w:trHeight w:val="70"/>
        </w:trPr>
        <w:tc>
          <w:tcPr>
            <w:tcW w:w="709" w:type="dxa"/>
            <w:shd w:val="clear" w:color="000000" w:fill="FFFFFF"/>
          </w:tcPr>
          <w:p w14:paraId="0F831FFD"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46ED97E" w14:textId="7011CE2F"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ул.Кирова/ул.</w:t>
            </w:r>
            <w:r w:rsidRPr="006D1FBB">
              <w:rPr>
                <w:rFonts w:ascii="Times New Roman" w:hAnsi="Times New Roman" w:cs="Times New Roman"/>
                <w:color w:val="000000"/>
                <w:sz w:val="27"/>
                <w:szCs w:val="27"/>
              </w:rPr>
              <w:t>Маркова</w:t>
            </w:r>
          </w:p>
        </w:tc>
        <w:tc>
          <w:tcPr>
            <w:tcW w:w="851" w:type="dxa"/>
            <w:shd w:val="clear" w:color="000000" w:fill="FFFFFF"/>
            <w:vAlign w:val="center"/>
          </w:tcPr>
          <w:p w14:paraId="1B9A938A" w14:textId="42121B4A"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141AC3AB" w14:textId="4BADC93D"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61D122E1" w14:textId="650DFD74"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2F33EE93" w14:textId="02ABE427"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76545943" w14:textId="4E0D4BC5"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6EE9B7E3" w14:textId="77777777" w:rsidTr="00F90B89">
        <w:trPr>
          <w:trHeight w:val="70"/>
        </w:trPr>
        <w:tc>
          <w:tcPr>
            <w:tcW w:w="709" w:type="dxa"/>
            <w:shd w:val="clear" w:color="000000" w:fill="FFFFFF"/>
          </w:tcPr>
          <w:p w14:paraId="4CF64A66"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F90F7EF" w14:textId="3E360A3F"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Кольбуса, 19</w:t>
            </w:r>
          </w:p>
        </w:tc>
        <w:tc>
          <w:tcPr>
            <w:tcW w:w="851" w:type="dxa"/>
            <w:shd w:val="clear" w:color="000000" w:fill="FFFFFF"/>
            <w:vAlign w:val="center"/>
          </w:tcPr>
          <w:p w14:paraId="17844D3D" w14:textId="0F63CB63"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993E697" w14:textId="027E40E0"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A0208FE" w14:textId="408B95C9"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4B1FE5D1" w14:textId="52B45E94"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21C07232" w14:textId="68947AD1"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5233DC6D" w14:textId="77777777" w:rsidTr="00F90B89">
        <w:trPr>
          <w:trHeight w:val="70"/>
        </w:trPr>
        <w:tc>
          <w:tcPr>
            <w:tcW w:w="709" w:type="dxa"/>
            <w:shd w:val="clear" w:color="000000" w:fill="FFFFFF"/>
          </w:tcPr>
          <w:p w14:paraId="21A1A8CD"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1D57C57" w14:textId="39A2901F"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Куйбышева (Цыганский сквер)</w:t>
            </w:r>
          </w:p>
        </w:tc>
        <w:tc>
          <w:tcPr>
            <w:tcW w:w="851" w:type="dxa"/>
            <w:shd w:val="clear" w:color="000000" w:fill="FFFFFF"/>
            <w:vAlign w:val="center"/>
          </w:tcPr>
          <w:p w14:paraId="060FF478" w14:textId="055E9881"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D22516C" w14:textId="190D49EF"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89A6E0F" w14:textId="2DDA0ABA"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77CF669" w14:textId="4ECF59BB"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1006067E" w14:textId="64F03500"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274E8FC1" w14:textId="77777777" w:rsidTr="00F90B89">
        <w:trPr>
          <w:trHeight w:val="70"/>
        </w:trPr>
        <w:tc>
          <w:tcPr>
            <w:tcW w:w="709" w:type="dxa"/>
            <w:shd w:val="clear" w:color="000000" w:fill="FFFFFF"/>
          </w:tcPr>
          <w:p w14:paraId="68870B9D"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FD5748F" w14:textId="6D7CC4F8"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Куйбышева, 21</w:t>
            </w:r>
          </w:p>
        </w:tc>
        <w:tc>
          <w:tcPr>
            <w:tcW w:w="851" w:type="dxa"/>
            <w:shd w:val="clear" w:color="000000" w:fill="FFFFFF"/>
            <w:vAlign w:val="center"/>
          </w:tcPr>
          <w:p w14:paraId="5AE5425A" w14:textId="4F23DDA5"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82F5D93" w14:textId="2DFAF462"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3C2592F0" w14:textId="0F7E2D98"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882E66B" w14:textId="7A5DF50D"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20CE598F" w14:textId="60C6C428"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0D376FEC" w14:textId="77777777" w:rsidTr="00F90B89">
        <w:trPr>
          <w:trHeight w:val="70"/>
        </w:trPr>
        <w:tc>
          <w:tcPr>
            <w:tcW w:w="709" w:type="dxa"/>
            <w:shd w:val="clear" w:color="000000" w:fill="FFFFFF"/>
          </w:tcPr>
          <w:p w14:paraId="6727EED8"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202B01C" w14:textId="4960C1F7"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Куйбышева, 21</w:t>
            </w:r>
          </w:p>
        </w:tc>
        <w:tc>
          <w:tcPr>
            <w:tcW w:w="851" w:type="dxa"/>
            <w:shd w:val="clear" w:color="000000" w:fill="FFFFFF"/>
            <w:vAlign w:val="center"/>
          </w:tcPr>
          <w:p w14:paraId="3C2ADB45" w14:textId="16846D90"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32AA947" w14:textId="716BF278"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6ACF704" w14:textId="5541D888"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48D0F59" w14:textId="38875EF2"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42929A54" w14:textId="37328080"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3F9C20B4" w14:textId="77777777" w:rsidTr="00F90B89">
        <w:trPr>
          <w:trHeight w:val="70"/>
        </w:trPr>
        <w:tc>
          <w:tcPr>
            <w:tcW w:w="709" w:type="dxa"/>
            <w:shd w:val="clear" w:color="000000" w:fill="FFFFFF"/>
          </w:tcPr>
          <w:p w14:paraId="6933A0CD"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CACC8F0" w14:textId="370BD789"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Куйбышева, 21</w:t>
            </w:r>
          </w:p>
        </w:tc>
        <w:tc>
          <w:tcPr>
            <w:tcW w:w="851" w:type="dxa"/>
            <w:shd w:val="clear" w:color="000000" w:fill="FFFFFF"/>
            <w:vAlign w:val="center"/>
          </w:tcPr>
          <w:p w14:paraId="0BA591AE" w14:textId="6F79B656"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9D288AA" w14:textId="2B54EF2A"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CD1D466" w14:textId="7467E3B7"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28CE2373" w14:textId="520871D5"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0732B6D1" w14:textId="1670144E"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1C922063" w14:textId="77777777" w:rsidTr="00F90B89">
        <w:trPr>
          <w:trHeight w:val="70"/>
        </w:trPr>
        <w:tc>
          <w:tcPr>
            <w:tcW w:w="709" w:type="dxa"/>
            <w:shd w:val="clear" w:color="000000" w:fill="FFFFFF"/>
          </w:tcPr>
          <w:p w14:paraId="07DD7F5B"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76B6EBE" w14:textId="48BC289C"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Куйбышева, 50</w:t>
            </w:r>
          </w:p>
        </w:tc>
        <w:tc>
          <w:tcPr>
            <w:tcW w:w="851" w:type="dxa"/>
            <w:shd w:val="clear" w:color="000000" w:fill="FFFFFF"/>
            <w:vAlign w:val="center"/>
          </w:tcPr>
          <w:p w14:paraId="4F846110" w14:textId="374FE986"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48C8E30" w14:textId="0FBE8A15"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3F378614" w14:textId="1BC3F749"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01F8169" w14:textId="5E65FB3A"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63B4724F" w14:textId="555B0939"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63605168" w14:textId="77777777" w:rsidTr="00F90B89">
        <w:trPr>
          <w:trHeight w:val="70"/>
        </w:trPr>
        <w:tc>
          <w:tcPr>
            <w:tcW w:w="709" w:type="dxa"/>
            <w:shd w:val="clear" w:color="000000" w:fill="FFFFFF"/>
          </w:tcPr>
          <w:p w14:paraId="0899E999"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3A346E3" w14:textId="5CF64D1D"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Куйбышева, 54</w:t>
            </w:r>
          </w:p>
        </w:tc>
        <w:tc>
          <w:tcPr>
            <w:tcW w:w="851" w:type="dxa"/>
            <w:shd w:val="clear" w:color="000000" w:fill="FFFFFF"/>
            <w:vAlign w:val="center"/>
          </w:tcPr>
          <w:p w14:paraId="79E31DB2" w14:textId="4C3144EC"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18F72E74" w14:textId="192DECC6"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5DBDC41F" w14:textId="11E13602"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419CB01" w14:textId="13D20403"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7C8DB4DC" w14:textId="7C6932B4"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20880000" w14:textId="77777777" w:rsidTr="00F90B89">
        <w:trPr>
          <w:trHeight w:val="70"/>
        </w:trPr>
        <w:tc>
          <w:tcPr>
            <w:tcW w:w="709" w:type="dxa"/>
            <w:shd w:val="clear" w:color="000000" w:fill="FFFFFF"/>
          </w:tcPr>
          <w:p w14:paraId="7CBEEEC9"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89E6ACE" w14:textId="2EAABEDA" w:rsidR="000B268D" w:rsidRDefault="000B268D" w:rsidP="000B268D">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Куйбышева/</w:t>
            </w:r>
          </w:p>
          <w:p w14:paraId="43DB7F0B" w14:textId="305266C4" w:rsidR="000B268D" w:rsidRPr="00B47256" w:rsidRDefault="000B268D" w:rsidP="000B268D">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Бородинская</w:t>
            </w:r>
          </w:p>
        </w:tc>
        <w:tc>
          <w:tcPr>
            <w:tcW w:w="851" w:type="dxa"/>
            <w:shd w:val="clear" w:color="000000" w:fill="FFFFFF"/>
            <w:vAlign w:val="center"/>
          </w:tcPr>
          <w:p w14:paraId="56A5A3BC" w14:textId="5D2D2EAC"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B873BDD" w14:textId="29645BF2"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7E105B95" w14:textId="0A281621"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4965C36" w14:textId="0FF8BAC2"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275C71D7" w14:textId="21685896"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4E889C7F" w14:textId="77777777" w:rsidTr="00F90B89">
        <w:trPr>
          <w:trHeight w:val="70"/>
        </w:trPr>
        <w:tc>
          <w:tcPr>
            <w:tcW w:w="709" w:type="dxa"/>
            <w:shd w:val="clear" w:color="000000" w:fill="FFFFFF"/>
          </w:tcPr>
          <w:p w14:paraId="0005B01F"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0280372" w14:textId="1AC1E65D" w:rsidR="000B268D" w:rsidRDefault="000B268D" w:rsidP="000B268D">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Куйбышева/</w:t>
            </w:r>
          </w:p>
          <w:p w14:paraId="61E5A85F" w14:textId="3CC4E553" w:rsidR="000B268D" w:rsidRDefault="000B268D" w:rsidP="000B268D">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 xml:space="preserve">Ватутина </w:t>
            </w:r>
          </w:p>
          <w:p w14:paraId="7542407E" w14:textId="42791D74" w:rsidR="000B268D" w:rsidRPr="00B47256" w:rsidRDefault="000B268D" w:rsidP="000B268D">
            <w:pPr>
              <w:spacing w:after="0"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(р-н магазина Дружба)</w:t>
            </w:r>
          </w:p>
        </w:tc>
        <w:tc>
          <w:tcPr>
            <w:tcW w:w="851" w:type="dxa"/>
            <w:shd w:val="clear" w:color="000000" w:fill="FFFFFF"/>
            <w:vAlign w:val="center"/>
          </w:tcPr>
          <w:p w14:paraId="09B11A90" w14:textId="54046DD4"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A54C03B" w14:textId="48F63203"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505F80EF" w14:textId="27E96852"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AE22112" w14:textId="1E4F8CF4"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501B9DFC" w14:textId="4A1BCB53"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37AA24C6" w14:textId="77777777" w:rsidTr="00F90B89">
        <w:trPr>
          <w:trHeight w:val="70"/>
        </w:trPr>
        <w:tc>
          <w:tcPr>
            <w:tcW w:w="709" w:type="dxa"/>
            <w:shd w:val="clear" w:color="000000" w:fill="FFFFFF"/>
          </w:tcPr>
          <w:p w14:paraId="63E3735F"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7CDEC43" w14:textId="68355AB4"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Кутузова, 77/1</w:t>
            </w:r>
          </w:p>
        </w:tc>
        <w:tc>
          <w:tcPr>
            <w:tcW w:w="851" w:type="dxa"/>
            <w:shd w:val="clear" w:color="000000" w:fill="FFFFFF"/>
            <w:vAlign w:val="center"/>
          </w:tcPr>
          <w:p w14:paraId="21ED9DA2" w14:textId="3D041C20"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3C51AC8" w14:textId="61B7C074"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BA136B6" w14:textId="615F1142"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2BCA59A" w14:textId="5E3A4653"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7A29FBB4" w14:textId="6F8A9E3C"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56E47B7C" w14:textId="77777777" w:rsidTr="00F90B89">
        <w:trPr>
          <w:trHeight w:val="70"/>
        </w:trPr>
        <w:tc>
          <w:tcPr>
            <w:tcW w:w="709" w:type="dxa"/>
            <w:shd w:val="clear" w:color="000000" w:fill="FFFFFF"/>
          </w:tcPr>
          <w:p w14:paraId="33459BD9"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2721598" w14:textId="67273C90" w:rsidR="000B268D" w:rsidRDefault="000B268D" w:rsidP="000B268D">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 xml:space="preserve">Кырджалийская </w:t>
            </w:r>
          </w:p>
          <w:p w14:paraId="1078AD4D" w14:textId="7DB358D5" w:rsidR="000B268D" w:rsidRPr="00B47256" w:rsidRDefault="000B268D" w:rsidP="000B268D">
            <w:pPr>
              <w:spacing w:after="0"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(р-н рынка)</w:t>
            </w:r>
          </w:p>
        </w:tc>
        <w:tc>
          <w:tcPr>
            <w:tcW w:w="851" w:type="dxa"/>
            <w:shd w:val="clear" w:color="000000" w:fill="FFFFFF"/>
            <w:vAlign w:val="center"/>
          </w:tcPr>
          <w:p w14:paraId="009D11CF" w14:textId="3590F069"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4C0D378" w14:textId="1463C9CF"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47D6EF3" w14:textId="5341BF9F"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2B1622C7" w14:textId="0296219D"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0B40FADC" w14:textId="53989FFB"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002D99B0" w14:textId="77777777" w:rsidTr="00F90B89">
        <w:trPr>
          <w:trHeight w:val="70"/>
        </w:trPr>
        <w:tc>
          <w:tcPr>
            <w:tcW w:w="709" w:type="dxa"/>
            <w:shd w:val="clear" w:color="000000" w:fill="FFFFFF"/>
          </w:tcPr>
          <w:p w14:paraId="0E9197B3"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275681A" w14:textId="705D9D8D"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Кырджалийская, 15</w:t>
            </w:r>
          </w:p>
        </w:tc>
        <w:tc>
          <w:tcPr>
            <w:tcW w:w="851" w:type="dxa"/>
            <w:shd w:val="clear" w:color="000000" w:fill="FFFFFF"/>
            <w:vAlign w:val="center"/>
          </w:tcPr>
          <w:p w14:paraId="6D275827" w14:textId="7CC6A387"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196DBE8B" w14:textId="6B7C65BB"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23393F8" w14:textId="1E57A229"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2FC050C9" w14:textId="6D0535AD"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7FE7F1A1" w14:textId="372BED6D"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38604D52" w14:textId="77777777" w:rsidTr="00F90B89">
        <w:trPr>
          <w:trHeight w:val="70"/>
        </w:trPr>
        <w:tc>
          <w:tcPr>
            <w:tcW w:w="709" w:type="dxa"/>
            <w:shd w:val="clear" w:color="000000" w:fill="FFFFFF"/>
          </w:tcPr>
          <w:p w14:paraId="4AA9DAC2"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13A16D2" w14:textId="2200526F"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Леваневского, 275</w:t>
            </w:r>
          </w:p>
        </w:tc>
        <w:tc>
          <w:tcPr>
            <w:tcW w:w="851" w:type="dxa"/>
            <w:shd w:val="clear" w:color="000000" w:fill="FFFFFF"/>
            <w:vAlign w:val="center"/>
          </w:tcPr>
          <w:p w14:paraId="5C8A6807" w14:textId="31E0A828"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4C5CA8E" w14:textId="129FDDFA"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72F886A5" w14:textId="1A137253"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435258B5" w14:textId="594223B9"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4921FFD4" w14:textId="086D517A"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25D28EC4" w14:textId="77777777" w:rsidTr="00F90B89">
        <w:trPr>
          <w:trHeight w:val="70"/>
        </w:trPr>
        <w:tc>
          <w:tcPr>
            <w:tcW w:w="709" w:type="dxa"/>
            <w:shd w:val="clear" w:color="000000" w:fill="FFFFFF"/>
          </w:tcPr>
          <w:p w14:paraId="1A6E2598"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EA4FC42" w14:textId="209D48AC"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Леваневского, 277</w:t>
            </w:r>
          </w:p>
        </w:tc>
        <w:tc>
          <w:tcPr>
            <w:tcW w:w="851" w:type="dxa"/>
            <w:shd w:val="clear" w:color="000000" w:fill="FFFFFF"/>
            <w:vAlign w:val="center"/>
          </w:tcPr>
          <w:p w14:paraId="6A6E20C1" w14:textId="16EE13F3"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1DEB6F78" w14:textId="46801CBB"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6C2022E3" w14:textId="3BDB0867"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27E74591" w14:textId="5221D6D4"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6E64A31D" w14:textId="3EC4686F"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086799B6" w14:textId="77777777" w:rsidTr="00F90B89">
        <w:trPr>
          <w:trHeight w:val="70"/>
        </w:trPr>
        <w:tc>
          <w:tcPr>
            <w:tcW w:w="709" w:type="dxa"/>
            <w:shd w:val="clear" w:color="000000" w:fill="FFFFFF"/>
          </w:tcPr>
          <w:p w14:paraId="0421BAA8"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D027595" w14:textId="66E3F6FC"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Леваневского, 281</w:t>
            </w:r>
          </w:p>
        </w:tc>
        <w:tc>
          <w:tcPr>
            <w:tcW w:w="851" w:type="dxa"/>
            <w:shd w:val="clear" w:color="000000" w:fill="FFFFFF"/>
            <w:vAlign w:val="center"/>
          </w:tcPr>
          <w:p w14:paraId="0265919A" w14:textId="615FB9BD"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0D8F6477" w14:textId="30658085"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510DE074" w14:textId="410047A2"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1C68ADF7" w14:textId="34D5E073"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76E69ED0" w14:textId="6DCAC816"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52123BE4" w14:textId="77777777" w:rsidTr="00F90B89">
        <w:trPr>
          <w:trHeight w:val="70"/>
        </w:trPr>
        <w:tc>
          <w:tcPr>
            <w:tcW w:w="709" w:type="dxa"/>
            <w:shd w:val="clear" w:color="000000" w:fill="FFFFFF"/>
          </w:tcPr>
          <w:p w14:paraId="64D5A42E"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3087191" w14:textId="5F394BB4"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Леонова, 5</w:t>
            </w:r>
          </w:p>
        </w:tc>
        <w:tc>
          <w:tcPr>
            <w:tcW w:w="851" w:type="dxa"/>
            <w:shd w:val="clear" w:color="000000" w:fill="FFFFFF"/>
            <w:vAlign w:val="center"/>
          </w:tcPr>
          <w:p w14:paraId="25F9C75B" w14:textId="79316BC5"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7A61B550" w14:textId="78004DB0"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175B44D" w14:textId="3EB15325"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B92B9B9" w14:textId="7B218B30"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76EBE08B" w14:textId="13DF161F"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60DAD1F2" w14:textId="77777777" w:rsidTr="00F90B89">
        <w:trPr>
          <w:trHeight w:val="70"/>
        </w:trPr>
        <w:tc>
          <w:tcPr>
            <w:tcW w:w="709" w:type="dxa"/>
            <w:shd w:val="clear" w:color="000000" w:fill="FFFFFF"/>
          </w:tcPr>
          <w:p w14:paraId="5515CA96"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B0C4CDE" w14:textId="77777777" w:rsidR="000B268D" w:rsidRDefault="000B268D" w:rsidP="000B268D">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Леонова/</w:t>
            </w:r>
          </w:p>
          <w:p w14:paraId="4009CB63" w14:textId="6C25C0DF" w:rsidR="000B268D" w:rsidRPr="00B47256" w:rsidRDefault="000B268D" w:rsidP="000B268D">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Московская</w:t>
            </w:r>
          </w:p>
        </w:tc>
        <w:tc>
          <w:tcPr>
            <w:tcW w:w="851" w:type="dxa"/>
            <w:shd w:val="clear" w:color="000000" w:fill="FFFFFF"/>
            <w:vAlign w:val="center"/>
          </w:tcPr>
          <w:p w14:paraId="52CC6836" w14:textId="318493C6"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06C6B1E4" w14:textId="4625DA30"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FA33C3E" w14:textId="35303350"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44AC3C9" w14:textId="3DF75F49"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43459E68" w14:textId="23655C1D"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258752A4" w14:textId="77777777" w:rsidTr="00F90B89">
        <w:trPr>
          <w:trHeight w:val="70"/>
        </w:trPr>
        <w:tc>
          <w:tcPr>
            <w:tcW w:w="709" w:type="dxa"/>
            <w:shd w:val="clear" w:color="000000" w:fill="FFFFFF"/>
          </w:tcPr>
          <w:p w14:paraId="57684953"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6D1E804" w14:textId="53DD8728"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Магкаева, 31</w:t>
            </w:r>
          </w:p>
        </w:tc>
        <w:tc>
          <w:tcPr>
            <w:tcW w:w="851" w:type="dxa"/>
            <w:shd w:val="clear" w:color="000000" w:fill="FFFFFF"/>
            <w:vAlign w:val="center"/>
          </w:tcPr>
          <w:p w14:paraId="4DBECCC0" w14:textId="782E0295"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BC1BFC9" w14:textId="1826112E"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2E75A49" w14:textId="076DDFB7"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407F7B4F" w14:textId="3F4231D3"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75AA68E7" w14:textId="2E1A05FB"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050D0C59" w14:textId="77777777" w:rsidTr="00F90B89">
        <w:trPr>
          <w:trHeight w:val="70"/>
        </w:trPr>
        <w:tc>
          <w:tcPr>
            <w:tcW w:w="709" w:type="dxa"/>
            <w:shd w:val="clear" w:color="000000" w:fill="FFFFFF"/>
          </w:tcPr>
          <w:p w14:paraId="14D96F69"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493D400" w14:textId="0747FA1C"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Маркуса, 2</w:t>
            </w:r>
          </w:p>
        </w:tc>
        <w:tc>
          <w:tcPr>
            <w:tcW w:w="851" w:type="dxa"/>
            <w:shd w:val="clear" w:color="000000" w:fill="FFFFFF"/>
            <w:vAlign w:val="center"/>
          </w:tcPr>
          <w:p w14:paraId="6639016E" w14:textId="43B26B83"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3F8B580" w14:textId="2ED34753"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6757AF7D" w14:textId="7A64009C"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29F42CE5" w14:textId="1CB60528"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176B28E8" w14:textId="61207B67"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58476CF4" w14:textId="77777777" w:rsidTr="00F90B89">
        <w:trPr>
          <w:trHeight w:val="70"/>
        </w:trPr>
        <w:tc>
          <w:tcPr>
            <w:tcW w:w="709" w:type="dxa"/>
            <w:shd w:val="clear" w:color="000000" w:fill="FFFFFF"/>
          </w:tcPr>
          <w:p w14:paraId="786C1B77"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6669658" w14:textId="4B058942"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Маркуса, 4</w:t>
            </w:r>
          </w:p>
        </w:tc>
        <w:tc>
          <w:tcPr>
            <w:tcW w:w="851" w:type="dxa"/>
            <w:shd w:val="clear" w:color="000000" w:fill="FFFFFF"/>
            <w:vAlign w:val="center"/>
          </w:tcPr>
          <w:p w14:paraId="08A2A063" w14:textId="12FE6E49"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1EFB773" w14:textId="45D997E6"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45DAD8A" w14:textId="47A520EE"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8D75D26" w14:textId="2BCA5366"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591D68B9" w14:textId="4AE13E0D"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21E2197C" w14:textId="77777777" w:rsidTr="00F90B89">
        <w:trPr>
          <w:trHeight w:val="70"/>
        </w:trPr>
        <w:tc>
          <w:tcPr>
            <w:tcW w:w="709" w:type="dxa"/>
            <w:shd w:val="clear" w:color="000000" w:fill="FFFFFF"/>
          </w:tcPr>
          <w:p w14:paraId="0B90D84D"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EC6C94E" w14:textId="6D385282"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Маркуса, 73</w:t>
            </w:r>
          </w:p>
        </w:tc>
        <w:tc>
          <w:tcPr>
            <w:tcW w:w="851" w:type="dxa"/>
            <w:shd w:val="clear" w:color="000000" w:fill="FFFFFF"/>
            <w:vAlign w:val="center"/>
          </w:tcPr>
          <w:p w14:paraId="3B258C2E" w14:textId="540978B3"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A7F8832" w14:textId="0A683DD4"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7998A493" w14:textId="5C18967A"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6FEEA75E" w14:textId="7967501C"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3197A6AD" w14:textId="46810836"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3330D83D" w14:textId="77777777" w:rsidTr="00F90B89">
        <w:trPr>
          <w:trHeight w:val="70"/>
        </w:trPr>
        <w:tc>
          <w:tcPr>
            <w:tcW w:w="709" w:type="dxa"/>
            <w:shd w:val="clear" w:color="000000" w:fill="FFFFFF"/>
          </w:tcPr>
          <w:p w14:paraId="5F7DFD27"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F65AD10" w14:textId="5CAF9238"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Маяковского, 2</w:t>
            </w:r>
          </w:p>
        </w:tc>
        <w:tc>
          <w:tcPr>
            <w:tcW w:w="851" w:type="dxa"/>
            <w:shd w:val="clear" w:color="000000" w:fill="FFFFFF"/>
            <w:vAlign w:val="center"/>
          </w:tcPr>
          <w:p w14:paraId="7AAD2E3A" w14:textId="29CE2D66"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0D36B2B" w14:textId="65B0735A"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9C33374" w14:textId="3D46209B"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4099B305" w14:textId="2221E16A"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6375A466" w14:textId="622FB64B"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69C1CF38" w14:textId="77777777" w:rsidTr="00F90B89">
        <w:trPr>
          <w:trHeight w:val="70"/>
        </w:trPr>
        <w:tc>
          <w:tcPr>
            <w:tcW w:w="709" w:type="dxa"/>
            <w:shd w:val="clear" w:color="000000" w:fill="FFFFFF"/>
          </w:tcPr>
          <w:p w14:paraId="74E3FC4A"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9528A5B" w14:textId="4C7E374E"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Международная, 4</w:t>
            </w:r>
          </w:p>
        </w:tc>
        <w:tc>
          <w:tcPr>
            <w:tcW w:w="851" w:type="dxa"/>
            <w:shd w:val="clear" w:color="000000" w:fill="FFFFFF"/>
            <w:vAlign w:val="center"/>
          </w:tcPr>
          <w:p w14:paraId="1E92BF6B" w14:textId="39D708AD"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7EC63718" w14:textId="0974A001"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53CA203" w14:textId="5A2B00F5"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21FFE2B" w14:textId="245E5884"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3066907D" w14:textId="26EEE0D9"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67C389F3" w14:textId="77777777" w:rsidTr="00F90B89">
        <w:trPr>
          <w:trHeight w:val="70"/>
        </w:trPr>
        <w:tc>
          <w:tcPr>
            <w:tcW w:w="709" w:type="dxa"/>
            <w:shd w:val="clear" w:color="000000" w:fill="FFFFFF"/>
          </w:tcPr>
          <w:p w14:paraId="02FA091E"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D3C7128" w14:textId="69091E26"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Мичурина, 20</w:t>
            </w:r>
          </w:p>
        </w:tc>
        <w:tc>
          <w:tcPr>
            <w:tcW w:w="851" w:type="dxa"/>
            <w:shd w:val="clear" w:color="000000" w:fill="FFFFFF"/>
            <w:vAlign w:val="center"/>
          </w:tcPr>
          <w:p w14:paraId="22CDDA49" w14:textId="4BFFB448"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E3BE954" w14:textId="2BB3F929"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6B7307F1" w14:textId="326A6CEB"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7048CE1" w14:textId="40F15BC6"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449D75F8" w14:textId="59AB9686"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65F4D704" w14:textId="77777777" w:rsidTr="00F90B89">
        <w:trPr>
          <w:trHeight w:val="70"/>
        </w:trPr>
        <w:tc>
          <w:tcPr>
            <w:tcW w:w="709" w:type="dxa"/>
            <w:shd w:val="clear" w:color="000000" w:fill="FFFFFF"/>
          </w:tcPr>
          <w:p w14:paraId="30922B30"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AC051AF" w14:textId="77777777" w:rsidR="000B268D" w:rsidRDefault="000B268D" w:rsidP="000B268D">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Мичурина/</w:t>
            </w:r>
          </w:p>
          <w:p w14:paraId="728FA93A" w14:textId="0430F3AE" w:rsidR="000B268D" w:rsidRPr="00B47256" w:rsidRDefault="000B268D" w:rsidP="000B268D">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Остаева</w:t>
            </w:r>
          </w:p>
        </w:tc>
        <w:tc>
          <w:tcPr>
            <w:tcW w:w="851" w:type="dxa"/>
            <w:shd w:val="clear" w:color="000000" w:fill="FFFFFF"/>
            <w:vAlign w:val="center"/>
          </w:tcPr>
          <w:p w14:paraId="0C5BF947" w14:textId="3820E09B"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F76DF27" w14:textId="60556190"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E5BA426" w14:textId="468CC78D"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2CB51C80" w14:textId="5CA4F0AA"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3B13140C" w14:textId="3B153620"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3294130E" w14:textId="77777777" w:rsidTr="000B268D">
        <w:trPr>
          <w:trHeight w:val="538"/>
        </w:trPr>
        <w:tc>
          <w:tcPr>
            <w:tcW w:w="709" w:type="dxa"/>
            <w:shd w:val="clear" w:color="000000" w:fill="FFFFFF"/>
          </w:tcPr>
          <w:p w14:paraId="252EF70E"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5C88E3C" w14:textId="043C76D0"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Морских пехотинцев, 13</w:t>
            </w:r>
          </w:p>
        </w:tc>
        <w:tc>
          <w:tcPr>
            <w:tcW w:w="851" w:type="dxa"/>
            <w:shd w:val="clear" w:color="000000" w:fill="FFFFFF"/>
            <w:vAlign w:val="center"/>
          </w:tcPr>
          <w:p w14:paraId="4A054579" w14:textId="42879363"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7471D35" w14:textId="662E19A6"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E384376" w14:textId="119AE999"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1F80CB1A" w14:textId="64DBA5CA"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2AFC77FE" w14:textId="57BB688E"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174A0ABF" w14:textId="77777777" w:rsidTr="00F90B89">
        <w:trPr>
          <w:trHeight w:val="70"/>
        </w:trPr>
        <w:tc>
          <w:tcPr>
            <w:tcW w:w="709" w:type="dxa"/>
            <w:shd w:val="clear" w:color="000000" w:fill="FFFFFF"/>
          </w:tcPr>
          <w:p w14:paraId="5396D30D"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C2B7057" w14:textId="6985E2BD"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Московская, 12</w:t>
            </w:r>
          </w:p>
        </w:tc>
        <w:tc>
          <w:tcPr>
            <w:tcW w:w="851" w:type="dxa"/>
            <w:shd w:val="clear" w:color="000000" w:fill="FFFFFF"/>
            <w:vAlign w:val="center"/>
          </w:tcPr>
          <w:p w14:paraId="0981928D" w14:textId="1CA77507"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ADFCFA3" w14:textId="5F415F4A"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72D84B3" w14:textId="69F17A3D"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8486A64" w14:textId="5EABDCE1"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0D267458" w14:textId="401D3ADC"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486829FE" w14:textId="77777777" w:rsidTr="00F90B89">
        <w:trPr>
          <w:trHeight w:val="70"/>
        </w:trPr>
        <w:tc>
          <w:tcPr>
            <w:tcW w:w="709" w:type="dxa"/>
            <w:shd w:val="clear" w:color="000000" w:fill="FFFFFF"/>
          </w:tcPr>
          <w:p w14:paraId="12FF508D"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7C1F268" w14:textId="78C09F98"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Московская, 17</w:t>
            </w:r>
          </w:p>
        </w:tc>
        <w:tc>
          <w:tcPr>
            <w:tcW w:w="851" w:type="dxa"/>
            <w:shd w:val="clear" w:color="000000" w:fill="FFFFFF"/>
            <w:vAlign w:val="center"/>
          </w:tcPr>
          <w:p w14:paraId="167D8109" w14:textId="304C68D6"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7CBF668" w14:textId="7E5EB022"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6B8E035" w14:textId="1197F2C1"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4D7DFE5C" w14:textId="76ED4BC8"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7593F698" w14:textId="5EE454B4"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5A54BA3E" w14:textId="77777777" w:rsidTr="003A5D7F">
        <w:trPr>
          <w:trHeight w:val="620"/>
        </w:trPr>
        <w:tc>
          <w:tcPr>
            <w:tcW w:w="709" w:type="dxa"/>
            <w:shd w:val="clear" w:color="000000" w:fill="FFFFFF"/>
          </w:tcPr>
          <w:p w14:paraId="3BD1EEC1"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FC14730" w14:textId="7F4DC801"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Московская, 21 (сквер)</w:t>
            </w:r>
          </w:p>
        </w:tc>
        <w:tc>
          <w:tcPr>
            <w:tcW w:w="851" w:type="dxa"/>
            <w:shd w:val="clear" w:color="000000" w:fill="FFFFFF"/>
            <w:vAlign w:val="center"/>
          </w:tcPr>
          <w:p w14:paraId="34D4FDEA" w14:textId="48CF9C40"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A1DCF0D" w14:textId="5FAA1AB1"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49D05C9" w14:textId="1BCED12B"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6F39E40" w14:textId="23FAC3A6"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2B0AD9DD" w14:textId="6AA58A84"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5D2F74B5" w14:textId="77777777" w:rsidTr="00F90B89">
        <w:trPr>
          <w:trHeight w:val="70"/>
        </w:trPr>
        <w:tc>
          <w:tcPr>
            <w:tcW w:w="709" w:type="dxa"/>
            <w:shd w:val="clear" w:color="000000" w:fill="FFFFFF"/>
          </w:tcPr>
          <w:p w14:paraId="4E2A8AA4"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115A273" w14:textId="79D0ACFA"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Московская, 27</w:t>
            </w:r>
          </w:p>
        </w:tc>
        <w:tc>
          <w:tcPr>
            <w:tcW w:w="851" w:type="dxa"/>
            <w:shd w:val="clear" w:color="000000" w:fill="FFFFFF"/>
            <w:vAlign w:val="center"/>
          </w:tcPr>
          <w:p w14:paraId="4605ECB2" w14:textId="6B0F6A4A"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C56371D" w14:textId="496D8A8C"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28D3431" w14:textId="0A690BD5"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E1821EE" w14:textId="398FF459"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3EDA710A" w14:textId="58271897"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56B55FCD" w14:textId="77777777" w:rsidTr="00F90B89">
        <w:trPr>
          <w:trHeight w:val="70"/>
        </w:trPr>
        <w:tc>
          <w:tcPr>
            <w:tcW w:w="709" w:type="dxa"/>
            <w:shd w:val="clear" w:color="000000" w:fill="FFFFFF"/>
          </w:tcPr>
          <w:p w14:paraId="1E6B275B"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FD181EA" w14:textId="7F913BA5"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Московская, 48</w:t>
            </w:r>
          </w:p>
        </w:tc>
        <w:tc>
          <w:tcPr>
            <w:tcW w:w="851" w:type="dxa"/>
            <w:shd w:val="clear" w:color="000000" w:fill="FFFFFF"/>
            <w:vAlign w:val="center"/>
          </w:tcPr>
          <w:p w14:paraId="737195CB" w14:textId="2057D9C4"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78C77E4" w14:textId="6549EA39"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2E05C71" w14:textId="5FAB8B7C"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44472322" w14:textId="3A50BD24"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781B9F26" w14:textId="0E92ECCE"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6C33FA6B" w14:textId="77777777" w:rsidTr="00F90B89">
        <w:trPr>
          <w:trHeight w:val="70"/>
        </w:trPr>
        <w:tc>
          <w:tcPr>
            <w:tcW w:w="709" w:type="dxa"/>
            <w:shd w:val="clear" w:color="000000" w:fill="FFFFFF"/>
          </w:tcPr>
          <w:p w14:paraId="0DE301E6"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8CC9C1C" w14:textId="7DE8EB85"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Московская, 5</w:t>
            </w:r>
          </w:p>
        </w:tc>
        <w:tc>
          <w:tcPr>
            <w:tcW w:w="851" w:type="dxa"/>
            <w:shd w:val="clear" w:color="000000" w:fill="FFFFFF"/>
            <w:vAlign w:val="center"/>
          </w:tcPr>
          <w:p w14:paraId="3C8DC9EB" w14:textId="2CC41BE9"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6881DDB" w14:textId="7A6F8D7C"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EEE1A19" w14:textId="2493D811"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1F6C0C1F" w14:textId="6F07E68B"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0F19CF57" w14:textId="14FFE067"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056AE7D6" w14:textId="77777777" w:rsidTr="00F90B89">
        <w:trPr>
          <w:trHeight w:val="70"/>
        </w:trPr>
        <w:tc>
          <w:tcPr>
            <w:tcW w:w="709" w:type="dxa"/>
            <w:shd w:val="clear" w:color="000000" w:fill="FFFFFF"/>
          </w:tcPr>
          <w:p w14:paraId="71A759BB"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C2A4089" w14:textId="23D9D05A"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Московская, 50</w:t>
            </w:r>
          </w:p>
        </w:tc>
        <w:tc>
          <w:tcPr>
            <w:tcW w:w="851" w:type="dxa"/>
            <w:shd w:val="clear" w:color="000000" w:fill="FFFFFF"/>
            <w:vAlign w:val="center"/>
          </w:tcPr>
          <w:p w14:paraId="3BFAAD4C" w14:textId="47E246B1"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1AD71B2C" w14:textId="4EBED1BC"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93A234D" w14:textId="0981068C"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6692347" w14:textId="274CF645"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1A7B40A0" w14:textId="17F5AC6B"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2F5EAB59" w14:textId="77777777" w:rsidTr="00F90B89">
        <w:trPr>
          <w:trHeight w:val="70"/>
        </w:trPr>
        <w:tc>
          <w:tcPr>
            <w:tcW w:w="709" w:type="dxa"/>
            <w:shd w:val="clear" w:color="000000" w:fill="FFFFFF"/>
          </w:tcPr>
          <w:p w14:paraId="7B5D03D7"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A694844" w14:textId="1ADCD765"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Московская, 8</w:t>
            </w:r>
          </w:p>
        </w:tc>
        <w:tc>
          <w:tcPr>
            <w:tcW w:w="851" w:type="dxa"/>
            <w:shd w:val="clear" w:color="000000" w:fill="FFFFFF"/>
            <w:vAlign w:val="center"/>
          </w:tcPr>
          <w:p w14:paraId="7406279A" w14:textId="3707C7D8"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B2A230D" w14:textId="408A712D"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A8F76FA" w14:textId="1A249EAC"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CD412B6" w14:textId="3C0AA33D"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2EDEAB4E" w14:textId="4F8F0845"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3A5B2212" w14:textId="77777777" w:rsidTr="00F90B89">
        <w:trPr>
          <w:trHeight w:val="70"/>
        </w:trPr>
        <w:tc>
          <w:tcPr>
            <w:tcW w:w="709" w:type="dxa"/>
            <w:shd w:val="clear" w:color="000000" w:fill="FFFFFF"/>
          </w:tcPr>
          <w:p w14:paraId="57BCD10D"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B33EAA5" w14:textId="3F590C0F" w:rsidR="000B268D" w:rsidRDefault="000B268D" w:rsidP="000B268D">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Московская/</w:t>
            </w:r>
          </w:p>
          <w:p w14:paraId="01ACBFA3" w14:textId="31BD6980" w:rsidR="000B268D" w:rsidRPr="00B47256" w:rsidRDefault="000B268D" w:rsidP="000B268D">
            <w:pPr>
              <w:spacing w:after="0"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Военно-грузинская дорога</w:t>
            </w:r>
          </w:p>
        </w:tc>
        <w:tc>
          <w:tcPr>
            <w:tcW w:w="851" w:type="dxa"/>
            <w:shd w:val="clear" w:color="000000" w:fill="FFFFFF"/>
            <w:vAlign w:val="center"/>
          </w:tcPr>
          <w:p w14:paraId="5B407082" w14:textId="340C49C9"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2291015" w14:textId="56776595"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C5AD2D8" w14:textId="3D80DC7F"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13575A73" w14:textId="6B89D29B"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1935A72D" w14:textId="3450B0E8"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3DB1F698" w14:textId="77777777" w:rsidTr="00F90B89">
        <w:trPr>
          <w:trHeight w:val="70"/>
        </w:trPr>
        <w:tc>
          <w:tcPr>
            <w:tcW w:w="709" w:type="dxa"/>
            <w:shd w:val="clear" w:color="000000" w:fill="FFFFFF"/>
          </w:tcPr>
          <w:p w14:paraId="3D6BC2F9"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A23990E" w14:textId="38FB4933"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Огнева, 9</w:t>
            </w:r>
          </w:p>
        </w:tc>
        <w:tc>
          <w:tcPr>
            <w:tcW w:w="851" w:type="dxa"/>
            <w:shd w:val="clear" w:color="000000" w:fill="FFFFFF"/>
            <w:vAlign w:val="center"/>
          </w:tcPr>
          <w:p w14:paraId="72B39CAD" w14:textId="70845BFD"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F8E9CF2" w14:textId="20C9E0B0"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D27D2BE" w14:textId="7BBD8970"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BCCB358" w14:textId="02CB650C"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4708F529" w14:textId="4F0F5693"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48B46BB5" w14:textId="77777777" w:rsidTr="00F90B89">
        <w:trPr>
          <w:trHeight w:val="70"/>
        </w:trPr>
        <w:tc>
          <w:tcPr>
            <w:tcW w:w="709" w:type="dxa"/>
            <w:shd w:val="clear" w:color="000000" w:fill="FFFFFF"/>
          </w:tcPr>
          <w:p w14:paraId="433FF93B"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84921A1" w14:textId="0C4BD368"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Островского, 18</w:t>
            </w:r>
          </w:p>
        </w:tc>
        <w:tc>
          <w:tcPr>
            <w:tcW w:w="851" w:type="dxa"/>
            <w:shd w:val="clear" w:color="000000" w:fill="FFFFFF"/>
            <w:vAlign w:val="center"/>
          </w:tcPr>
          <w:p w14:paraId="789BE51E" w14:textId="0E6684BA"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0FB1A29E" w14:textId="0DFE7CA2"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CB83E79" w14:textId="77001B01"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3416ED7" w14:textId="3753B54B"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7046017F" w14:textId="4FA2C982"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4F84D2F1" w14:textId="77777777" w:rsidTr="00F90B89">
        <w:trPr>
          <w:trHeight w:val="70"/>
        </w:trPr>
        <w:tc>
          <w:tcPr>
            <w:tcW w:w="709" w:type="dxa"/>
            <w:shd w:val="clear" w:color="000000" w:fill="FFFFFF"/>
          </w:tcPr>
          <w:p w14:paraId="381734F5"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D575C91" w14:textId="07EF0202"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Первомайская, 44</w:t>
            </w:r>
          </w:p>
        </w:tc>
        <w:tc>
          <w:tcPr>
            <w:tcW w:w="851" w:type="dxa"/>
            <w:shd w:val="clear" w:color="000000" w:fill="FFFFFF"/>
            <w:vAlign w:val="center"/>
          </w:tcPr>
          <w:p w14:paraId="4B87150B" w14:textId="205A4AE7"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183F3644" w14:textId="42F8435B"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C119E6D" w14:textId="493CBFD1"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AF79FA0" w14:textId="6E001716"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68B3A9C5" w14:textId="735ABAA6"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090B161E" w14:textId="77777777" w:rsidTr="00F90B89">
        <w:trPr>
          <w:trHeight w:val="70"/>
        </w:trPr>
        <w:tc>
          <w:tcPr>
            <w:tcW w:w="709" w:type="dxa"/>
            <w:shd w:val="clear" w:color="000000" w:fill="FFFFFF"/>
          </w:tcPr>
          <w:p w14:paraId="369EB121"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0FE15E9" w14:textId="64C67A2D"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Пожарского, 12</w:t>
            </w:r>
          </w:p>
        </w:tc>
        <w:tc>
          <w:tcPr>
            <w:tcW w:w="851" w:type="dxa"/>
            <w:shd w:val="clear" w:color="000000" w:fill="FFFFFF"/>
            <w:vAlign w:val="center"/>
          </w:tcPr>
          <w:p w14:paraId="2E9B33BC" w14:textId="739D6094"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131C6D98" w14:textId="778EFE01"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4A52B56" w14:textId="43B37076"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F7C4C89" w14:textId="6A6E99DF"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2E90EE1A" w14:textId="3A85B359"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015C99E5" w14:textId="77777777" w:rsidTr="00F90B89">
        <w:trPr>
          <w:trHeight w:val="70"/>
        </w:trPr>
        <w:tc>
          <w:tcPr>
            <w:tcW w:w="709" w:type="dxa"/>
            <w:shd w:val="clear" w:color="000000" w:fill="FFFFFF"/>
          </w:tcPr>
          <w:p w14:paraId="59787370"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CF1828D" w14:textId="198A0F12"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Пожарского, 22</w:t>
            </w:r>
          </w:p>
        </w:tc>
        <w:tc>
          <w:tcPr>
            <w:tcW w:w="851" w:type="dxa"/>
            <w:shd w:val="clear" w:color="000000" w:fill="FFFFFF"/>
            <w:vAlign w:val="center"/>
          </w:tcPr>
          <w:p w14:paraId="582A4685" w14:textId="65165777"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8E03A59" w14:textId="252661C0"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7D2B66F5" w14:textId="4C80BD58"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519C429" w14:textId="09C0BCB7"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488715D0" w14:textId="245069BF"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594C5DF0" w14:textId="77777777" w:rsidTr="00F90B89">
        <w:trPr>
          <w:trHeight w:val="70"/>
        </w:trPr>
        <w:tc>
          <w:tcPr>
            <w:tcW w:w="709" w:type="dxa"/>
            <w:shd w:val="clear" w:color="000000" w:fill="FFFFFF"/>
          </w:tcPr>
          <w:p w14:paraId="290967A7"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8DA3134" w14:textId="4AF3C6FE"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Пожарского, 5</w:t>
            </w:r>
          </w:p>
        </w:tc>
        <w:tc>
          <w:tcPr>
            <w:tcW w:w="851" w:type="dxa"/>
            <w:shd w:val="clear" w:color="000000" w:fill="FFFFFF"/>
            <w:vAlign w:val="center"/>
          </w:tcPr>
          <w:p w14:paraId="159E994B" w14:textId="28AA6D1C"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006BA053" w14:textId="2D288D1C"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3BF24DF8" w14:textId="07BA3F05"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9A5F750" w14:textId="5714BC24"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4F0DA3A9" w14:textId="18ADA452"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33736295" w14:textId="77777777" w:rsidTr="00F90B89">
        <w:trPr>
          <w:trHeight w:val="70"/>
        </w:trPr>
        <w:tc>
          <w:tcPr>
            <w:tcW w:w="709" w:type="dxa"/>
            <w:shd w:val="clear" w:color="000000" w:fill="FFFFFF"/>
          </w:tcPr>
          <w:p w14:paraId="2A090725"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58B3A93" w14:textId="3C368F20" w:rsidR="000B268D" w:rsidRDefault="000B268D" w:rsidP="000B268D">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Пожарского/</w:t>
            </w:r>
          </w:p>
          <w:p w14:paraId="3763CE0A" w14:textId="0E2C848B" w:rsidR="000B268D" w:rsidRPr="00B47256" w:rsidRDefault="000B268D" w:rsidP="000B268D">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Черменское шоссе</w:t>
            </w:r>
          </w:p>
        </w:tc>
        <w:tc>
          <w:tcPr>
            <w:tcW w:w="851" w:type="dxa"/>
            <w:shd w:val="clear" w:color="000000" w:fill="FFFFFF"/>
            <w:vAlign w:val="center"/>
          </w:tcPr>
          <w:p w14:paraId="0AE426EF" w14:textId="38C78DA1"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DB6555F" w14:textId="5A913B43"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6F60059" w14:textId="109B6ADC"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2677F9ED" w14:textId="1972D4BD"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63BBB749" w14:textId="7CBABBB2"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30639B32" w14:textId="77777777" w:rsidTr="00F90B89">
        <w:trPr>
          <w:trHeight w:val="70"/>
        </w:trPr>
        <w:tc>
          <w:tcPr>
            <w:tcW w:w="709" w:type="dxa"/>
            <w:shd w:val="clear" w:color="000000" w:fill="FFFFFF"/>
          </w:tcPr>
          <w:p w14:paraId="32F75B58"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E5CBE3D" w14:textId="6F4A390A" w:rsidR="000B268D" w:rsidRDefault="000B268D" w:rsidP="000B268D">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Пушкинская</w:t>
            </w:r>
          </w:p>
          <w:p w14:paraId="56781450" w14:textId="66FAFD07" w:rsidR="000B268D" w:rsidRPr="00B47256" w:rsidRDefault="000B268D" w:rsidP="000B268D">
            <w:pPr>
              <w:spacing w:after="0"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 (р-н рынка "Привоз")</w:t>
            </w:r>
          </w:p>
        </w:tc>
        <w:tc>
          <w:tcPr>
            <w:tcW w:w="851" w:type="dxa"/>
            <w:shd w:val="clear" w:color="000000" w:fill="FFFFFF"/>
            <w:vAlign w:val="center"/>
          </w:tcPr>
          <w:p w14:paraId="57B016A1" w14:textId="28E491DB"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196108F7" w14:textId="63BC5506"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3AA1A37A" w14:textId="4B16B88C"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6095E8D" w14:textId="2A3337C3"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107D4242" w14:textId="2F9CA409"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1892AD85" w14:textId="77777777" w:rsidTr="00F90B89">
        <w:trPr>
          <w:trHeight w:val="70"/>
        </w:trPr>
        <w:tc>
          <w:tcPr>
            <w:tcW w:w="709" w:type="dxa"/>
            <w:shd w:val="clear" w:color="000000" w:fill="FFFFFF"/>
          </w:tcPr>
          <w:p w14:paraId="244A1301"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8C7D06D" w14:textId="25E6B28E"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Пушкинская, 49</w:t>
            </w:r>
          </w:p>
        </w:tc>
        <w:tc>
          <w:tcPr>
            <w:tcW w:w="851" w:type="dxa"/>
            <w:shd w:val="clear" w:color="000000" w:fill="FFFFFF"/>
            <w:vAlign w:val="center"/>
          </w:tcPr>
          <w:p w14:paraId="3493AEE1" w14:textId="44FEF0CB"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0A8B9F1" w14:textId="03688314"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3F221FB" w14:textId="5B7935E2"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B0E3BF9" w14:textId="6C02042E"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6C1FBC96" w14:textId="2A244DB1"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42DB7A5C" w14:textId="77777777" w:rsidTr="00F90B89">
        <w:trPr>
          <w:trHeight w:val="70"/>
        </w:trPr>
        <w:tc>
          <w:tcPr>
            <w:tcW w:w="709" w:type="dxa"/>
            <w:shd w:val="clear" w:color="000000" w:fill="FFFFFF"/>
          </w:tcPr>
          <w:p w14:paraId="33A4D298"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52FD2A1" w14:textId="28D19C8B"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Пушкинская, 65</w:t>
            </w:r>
          </w:p>
        </w:tc>
        <w:tc>
          <w:tcPr>
            <w:tcW w:w="851" w:type="dxa"/>
            <w:shd w:val="clear" w:color="000000" w:fill="FFFFFF"/>
            <w:vAlign w:val="center"/>
          </w:tcPr>
          <w:p w14:paraId="26B05A48" w14:textId="25460408"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684564B" w14:textId="0A157FB3"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DEF68CB" w14:textId="75D0B2DE"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493FCA7" w14:textId="25B4BA5E"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4C506264" w14:textId="3CA8B264"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7A10F29E" w14:textId="77777777" w:rsidTr="00F90B89">
        <w:trPr>
          <w:trHeight w:val="70"/>
        </w:trPr>
        <w:tc>
          <w:tcPr>
            <w:tcW w:w="709" w:type="dxa"/>
            <w:shd w:val="clear" w:color="000000" w:fill="FFFFFF"/>
          </w:tcPr>
          <w:p w14:paraId="1507A61F"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17CAF6D" w14:textId="7E257872"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Строителей транскама</w:t>
            </w:r>
          </w:p>
        </w:tc>
        <w:tc>
          <w:tcPr>
            <w:tcW w:w="851" w:type="dxa"/>
            <w:shd w:val="clear" w:color="000000" w:fill="FFFFFF"/>
            <w:vAlign w:val="center"/>
          </w:tcPr>
          <w:p w14:paraId="0762E355" w14:textId="77512B07"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77B7FB95" w14:textId="7FEC98EF"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683B7CCF" w14:textId="32B41085"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4D3010CD" w14:textId="0FDA62E9"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48016F20" w14:textId="55B7450C"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17CE5454" w14:textId="77777777" w:rsidTr="00F90B89">
        <w:trPr>
          <w:trHeight w:val="70"/>
        </w:trPr>
        <w:tc>
          <w:tcPr>
            <w:tcW w:w="709" w:type="dxa"/>
            <w:shd w:val="clear" w:color="000000" w:fill="FFFFFF"/>
          </w:tcPr>
          <w:p w14:paraId="2AD2ADF1"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F67C1DA" w14:textId="6066B95D"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Тельмана, 66</w:t>
            </w:r>
          </w:p>
        </w:tc>
        <w:tc>
          <w:tcPr>
            <w:tcW w:w="851" w:type="dxa"/>
            <w:shd w:val="clear" w:color="000000" w:fill="FFFFFF"/>
            <w:vAlign w:val="center"/>
          </w:tcPr>
          <w:p w14:paraId="7A84B716" w14:textId="5B71EF84"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070C09A" w14:textId="3CFE8594"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099A64B" w14:textId="0B574474"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18D569F" w14:textId="33EEF989"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5641079F" w14:textId="6249DC92"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30722C76" w14:textId="77777777" w:rsidTr="00F90B89">
        <w:trPr>
          <w:trHeight w:val="70"/>
        </w:trPr>
        <w:tc>
          <w:tcPr>
            <w:tcW w:w="709" w:type="dxa"/>
            <w:shd w:val="clear" w:color="000000" w:fill="FFFFFF"/>
          </w:tcPr>
          <w:p w14:paraId="704C6E78"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F36EFC6" w14:textId="2F841D46"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Тельмана, 70</w:t>
            </w:r>
          </w:p>
        </w:tc>
        <w:tc>
          <w:tcPr>
            <w:tcW w:w="851" w:type="dxa"/>
            <w:shd w:val="clear" w:color="000000" w:fill="FFFFFF"/>
            <w:vAlign w:val="center"/>
          </w:tcPr>
          <w:p w14:paraId="39995446" w14:textId="7927B40D"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A42D6FF" w14:textId="0333628B"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13EDF1D" w14:textId="65581FDF"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4021348" w14:textId="79FF274C"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3EAA9064" w14:textId="5402D17F"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0282E10E" w14:textId="77777777" w:rsidTr="00F90B89">
        <w:trPr>
          <w:trHeight w:val="70"/>
        </w:trPr>
        <w:tc>
          <w:tcPr>
            <w:tcW w:w="709" w:type="dxa"/>
            <w:shd w:val="clear" w:color="000000" w:fill="FFFFFF"/>
          </w:tcPr>
          <w:p w14:paraId="771CCDAC"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70B2F0E" w14:textId="3FBBEAF4"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С.Мамсурова, 4</w:t>
            </w:r>
          </w:p>
        </w:tc>
        <w:tc>
          <w:tcPr>
            <w:tcW w:w="851" w:type="dxa"/>
            <w:shd w:val="clear" w:color="000000" w:fill="FFFFFF"/>
            <w:vAlign w:val="center"/>
          </w:tcPr>
          <w:p w14:paraId="7318F164" w14:textId="266F9D43"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1EF18A35" w14:textId="22F0CB17" w:rsidR="000B268D" w:rsidRPr="00B47256" w:rsidRDefault="000B268D" w:rsidP="000B268D">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334FD6EA" w14:textId="0AABEA3B" w:rsidR="000B268D" w:rsidRDefault="000B268D" w:rsidP="000B268D">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18F4A9AC" w14:textId="2E845265"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7D1DFD14" w14:textId="7C706B9F"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3FB31AF0" w14:textId="77777777" w:rsidTr="00F90B89">
        <w:trPr>
          <w:trHeight w:val="70"/>
        </w:trPr>
        <w:tc>
          <w:tcPr>
            <w:tcW w:w="709" w:type="dxa"/>
            <w:shd w:val="clear" w:color="000000" w:fill="FFFFFF"/>
          </w:tcPr>
          <w:p w14:paraId="7F5D98D4"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4BD078F" w14:textId="66AC38AC" w:rsidR="000B268D" w:rsidRPr="00B47256" w:rsidRDefault="000B268D" w:rsidP="000B268D">
            <w:pPr>
              <w:spacing w:line="276"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6D1FBB">
              <w:rPr>
                <w:rFonts w:ascii="Times New Roman" w:hAnsi="Times New Roman" w:cs="Times New Roman"/>
                <w:color w:val="000000"/>
                <w:sz w:val="27"/>
                <w:szCs w:val="27"/>
              </w:rPr>
              <w:t>Хетагурова, 38</w:t>
            </w:r>
          </w:p>
        </w:tc>
        <w:tc>
          <w:tcPr>
            <w:tcW w:w="851" w:type="dxa"/>
            <w:shd w:val="clear" w:color="000000" w:fill="FFFFFF"/>
            <w:vAlign w:val="center"/>
          </w:tcPr>
          <w:p w14:paraId="22D7CD3F" w14:textId="5A187488" w:rsidR="000B268D" w:rsidRPr="00B47256" w:rsidRDefault="000B268D" w:rsidP="000B268D">
            <w:pPr>
              <w:spacing w:line="276"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BE9AAA0" w14:textId="773B68AF" w:rsidR="000B268D" w:rsidRPr="00B47256" w:rsidRDefault="000B268D" w:rsidP="000B268D">
            <w:pPr>
              <w:spacing w:line="276"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5E439391" w14:textId="3D2BF544" w:rsidR="000B268D" w:rsidRDefault="000B268D" w:rsidP="000B268D">
            <w:pPr>
              <w:spacing w:line="276"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180FA8A" w14:textId="790D498B"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2C186A4F" w14:textId="4C4B84A3"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55E0F597" w14:textId="77777777" w:rsidTr="00F90B89">
        <w:trPr>
          <w:trHeight w:val="70"/>
        </w:trPr>
        <w:tc>
          <w:tcPr>
            <w:tcW w:w="709" w:type="dxa"/>
            <w:shd w:val="clear" w:color="000000" w:fill="FFFFFF"/>
          </w:tcPr>
          <w:p w14:paraId="7E0D3AE5"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C99584E" w14:textId="0DA96AA1" w:rsidR="000B268D" w:rsidRPr="00B47256" w:rsidRDefault="000B268D" w:rsidP="000B268D">
            <w:pPr>
              <w:spacing w:line="276"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Цоколаева, 2</w:t>
            </w:r>
          </w:p>
        </w:tc>
        <w:tc>
          <w:tcPr>
            <w:tcW w:w="851" w:type="dxa"/>
            <w:shd w:val="clear" w:color="000000" w:fill="FFFFFF"/>
            <w:vAlign w:val="center"/>
          </w:tcPr>
          <w:p w14:paraId="01DD7E95" w14:textId="376C548B" w:rsidR="000B268D" w:rsidRPr="00B47256" w:rsidRDefault="000B268D" w:rsidP="000B268D">
            <w:pPr>
              <w:spacing w:line="276"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94DD03B" w14:textId="51F418DC" w:rsidR="000B268D" w:rsidRPr="00B47256" w:rsidRDefault="000B268D" w:rsidP="000B268D">
            <w:pPr>
              <w:spacing w:line="276"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93A2075" w14:textId="1C6A8AE3" w:rsidR="000B268D" w:rsidRDefault="000B268D" w:rsidP="000B268D">
            <w:pPr>
              <w:spacing w:line="276"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5FBFBC0" w14:textId="24FEECF5"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1EF5C706" w14:textId="283A56F3"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2B5B45C8" w14:textId="77777777" w:rsidTr="00F90B89">
        <w:trPr>
          <w:trHeight w:val="70"/>
        </w:trPr>
        <w:tc>
          <w:tcPr>
            <w:tcW w:w="709" w:type="dxa"/>
            <w:shd w:val="clear" w:color="000000" w:fill="FFFFFF"/>
          </w:tcPr>
          <w:p w14:paraId="0D1F9799"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0078DD2" w14:textId="08077621" w:rsidR="000B268D" w:rsidRPr="00B47256" w:rsidRDefault="000B268D" w:rsidP="000B268D">
            <w:pPr>
              <w:spacing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Pr="005559F3">
              <w:rPr>
                <w:rFonts w:ascii="Times New Roman" w:hAnsi="Times New Roman" w:cs="Times New Roman"/>
                <w:sz w:val="27"/>
                <w:szCs w:val="27"/>
              </w:rPr>
              <w:t>Чапаева, 21</w:t>
            </w:r>
          </w:p>
        </w:tc>
        <w:tc>
          <w:tcPr>
            <w:tcW w:w="851" w:type="dxa"/>
            <w:shd w:val="clear" w:color="000000" w:fill="FFFFFF"/>
            <w:vAlign w:val="center"/>
          </w:tcPr>
          <w:p w14:paraId="0CD85E79" w14:textId="7608DA6E"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6</w:t>
            </w:r>
          </w:p>
        </w:tc>
        <w:tc>
          <w:tcPr>
            <w:tcW w:w="1984" w:type="dxa"/>
            <w:shd w:val="clear" w:color="000000" w:fill="FFFFFF"/>
            <w:vAlign w:val="center"/>
          </w:tcPr>
          <w:p w14:paraId="63AD0FBD" w14:textId="4CB09E21"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Цистерна</w:t>
            </w:r>
          </w:p>
        </w:tc>
        <w:tc>
          <w:tcPr>
            <w:tcW w:w="2552" w:type="dxa"/>
            <w:shd w:val="clear" w:color="000000" w:fill="FFFFFF"/>
          </w:tcPr>
          <w:p w14:paraId="01419FF4" w14:textId="2EAF3A38" w:rsidR="000B268D" w:rsidRDefault="000B268D" w:rsidP="000B268D">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4DA20265" w14:textId="1ABCC8B5"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5B42C3B8" w14:textId="77DA36F0"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73CFCC25" w14:textId="77777777" w:rsidTr="00F90B89">
        <w:trPr>
          <w:trHeight w:val="70"/>
        </w:trPr>
        <w:tc>
          <w:tcPr>
            <w:tcW w:w="709" w:type="dxa"/>
            <w:shd w:val="clear" w:color="000000" w:fill="FFFFFF"/>
          </w:tcPr>
          <w:p w14:paraId="168C1FD3"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8ADA670" w14:textId="255E833C" w:rsidR="000B268D" w:rsidRPr="00B47256" w:rsidRDefault="000B268D" w:rsidP="000B268D">
            <w:pPr>
              <w:spacing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Pr="005559F3">
              <w:rPr>
                <w:rFonts w:ascii="Times New Roman" w:hAnsi="Times New Roman" w:cs="Times New Roman"/>
                <w:sz w:val="27"/>
                <w:szCs w:val="27"/>
              </w:rPr>
              <w:t>Чапаева, 51</w:t>
            </w:r>
          </w:p>
        </w:tc>
        <w:tc>
          <w:tcPr>
            <w:tcW w:w="851" w:type="dxa"/>
            <w:shd w:val="clear" w:color="000000" w:fill="FFFFFF"/>
            <w:vAlign w:val="center"/>
          </w:tcPr>
          <w:p w14:paraId="58D6E6C9" w14:textId="2546821B"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6</w:t>
            </w:r>
          </w:p>
        </w:tc>
        <w:tc>
          <w:tcPr>
            <w:tcW w:w="1984" w:type="dxa"/>
            <w:shd w:val="clear" w:color="000000" w:fill="FFFFFF"/>
            <w:vAlign w:val="center"/>
          </w:tcPr>
          <w:p w14:paraId="47608D87" w14:textId="1CFA0BCB"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Цистерна</w:t>
            </w:r>
          </w:p>
        </w:tc>
        <w:tc>
          <w:tcPr>
            <w:tcW w:w="2552" w:type="dxa"/>
            <w:shd w:val="clear" w:color="000000" w:fill="FFFFFF"/>
          </w:tcPr>
          <w:p w14:paraId="5E224C15" w14:textId="3FA33740" w:rsidR="000B268D" w:rsidRDefault="000B268D" w:rsidP="000B268D">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64CDABE0" w14:textId="3EE18DBA"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41479FF2" w14:textId="1C888C91"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288A9758" w14:textId="77777777" w:rsidTr="00F90B89">
        <w:trPr>
          <w:trHeight w:val="70"/>
        </w:trPr>
        <w:tc>
          <w:tcPr>
            <w:tcW w:w="709" w:type="dxa"/>
            <w:shd w:val="clear" w:color="000000" w:fill="FFFFFF"/>
          </w:tcPr>
          <w:p w14:paraId="7ACCDB8D"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00FB12D" w14:textId="18FFE460" w:rsidR="000B268D" w:rsidRPr="00B47256" w:rsidRDefault="000B268D" w:rsidP="000B268D">
            <w:pPr>
              <w:spacing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Pr="005559F3">
              <w:rPr>
                <w:rFonts w:ascii="Times New Roman" w:hAnsi="Times New Roman" w:cs="Times New Roman"/>
                <w:sz w:val="27"/>
                <w:szCs w:val="27"/>
              </w:rPr>
              <w:t>Чкалова, 10</w:t>
            </w:r>
          </w:p>
        </w:tc>
        <w:tc>
          <w:tcPr>
            <w:tcW w:w="851" w:type="dxa"/>
            <w:shd w:val="clear" w:color="000000" w:fill="FFFFFF"/>
            <w:vAlign w:val="center"/>
          </w:tcPr>
          <w:p w14:paraId="150CD60E" w14:textId="1724C75A"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6</w:t>
            </w:r>
          </w:p>
        </w:tc>
        <w:tc>
          <w:tcPr>
            <w:tcW w:w="1984" w:type="dxa"/>
            <w:shd w:val="clear" w:color="000000" w:fill="FFFFFF"/>
            <w:vAlign w:val="center"/>
          </w:tcPr>
          <w:p w14:paraId="287C8E3C" w14:textId="7900806A"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Цистерна</w:t>
            </w:r>
          </w:p>
        </w:tc>
        <w:tc>
          <w:tcPr>
            <w:tcW w:w="2552" w:type="dxa"/>
            <w:shd w:val="clear" w:color="000000" w:fill="FFFFFF"/>
          </w:tcPr>
          <w:p w14:paraId="4D6961A6" w14:textId="234B4F9B" w:rsidR="000B268D" w:rsidRDefault="000B268D" w:rsidP="000B268D">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5ED3EC94" w14:textId="412F212A"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0327CA5A" w14:textId="5E3A8946"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7A5383B7" w14:textId="77777777" w:rsidTr="00F90B89">
        <w:trPr>
          <w:trHeight w:val="70"/>
        </w:trPr>
        <w:tc>
          <w:tcPr>
            <w:tcW w:w="709" w:type="dxa"/>
            <w:shd w:val="clear" w:color="000000" w:fill="FFFFFF"/>
          </w:tcPr>
          <w:p w14:paraId="054B055A"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609C5C5" w14:textId="3B82B035" w:rsidR="000B268D" w:rsidRDefault="000B268D" w:rsidP="000B268D">
            <w:pPr>
              <w:spacing w:after="0" w:line="276" w:lineRule="auto"/>
              <w:jc w:val="center"/>
              <w:rPr>
                <w:rFonts w:ascii="Times New Roman" w:hAnsi="Times New Roman" w:cs="Times New Roman"/>
                <w:sz w:val="27"/>
                <w:szCs w:val="27"/>
              </w:rPr>
            </w:pPr>
            <w:r>
              <w:rPr>
                <w:rFonts w:ascii="Times New Roman" w:hAnsi="Times New Roman" w:cs="Times New Roman"/>
                <w:sz w:val="27"/>
                <w:szCs w:val="27"/>
              </w:rPr>
              <w:t>ул.</w:t>
            </w:r>
            <w:r w:rsidRPr="005559F3">
              <w:rPr>
                <w:rFonts w:ascii="Times New Roman" w:hAnsi="Times New Roman" w:cs="Times New Roman"/>
                <w:sz w:val="27"/>
                <w:szCs w:val="27"/>
              </w:rPr>
              <w:t>Чкалова/</w:t>
            </w:r>
          </w:p>
          <w:p w14:paraId="2A18F0C3" w14:textId="0B834DF5" w:rsidR="000B268D" w:rsidRPr="00B47256" w:rsidRDefault="000B268D" w:rsidP="000B268D">
            <w:pPr>
              <w:spacing w:after="0"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Pr="005559F3">
              <w:rPr>
                <w:rFonts w:ascii="Times New Roman" w:hAnsi="Times New Roman" w:cs="Times New Roman"/>
                <w:sz w:val="27"/>
                <w:szCs w:val="27"/>
              </w:rPr>
              <w:t>Заводская</w:t>
            </w:r>
          </w:p>
        </w:tc>
        <w:tc>
          <w:tcPr>
            <w:tcW w:w="851" w:type="dxa"/>
            <w:shd w:val="clear" w:color="000000" w:fill="FFFFFF"/>
            <w:vAlign w:val="center"/>
          </w:tcPr>
          <w:p w14:paraId="19D942FB" w14:textId="6D209830"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6</w:t>
            </w:r>
          </w:p>
        </w:tc>
        <w:tc>
          <w:tcPr>
            <w:tcW w:w="1984" w:type="dxa"/>
            <w:shd w:val="clear" w:color="000000" w:fill="FFFFFF"/>
            <w:vAlign w:val="center"/>
          </w:tcPr>
          <w:p w14:paraId="3EEB5E5E" w14:textId="167B5A5B"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Цистерна</w:t>
            </w:r>
          </w:p>
        </w:tc>
        <w:tc>
          <w:tcPr>
            <w:tcW w:w="2552" w:type="dxa"/>
            <w:shd w:val="clear" w:color="000000" w:fill="FFFFFF"/>
          </w:tcPr>
          <w:p w14:paraId="6690050D" w14:textId="154624B6" w:rsidR="000B268D" w:rsidRDefault="000B268D" w:rsidP="000B268D">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3E1EB9CF" w14:textId="558A7E3C"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3BCB1E3B" w14:textId="1C76343B"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3014F637" w14:textId="77777777" w:rsidTr="00F90B89">
        <w:trPr>
          <w:trHeight w:val="70"/>
        </w:trPr>
        <w:tc>
          <w:tcPr>
            <w:tcW w:w="709" w:type="dxa"/>
            <w:shd w:val="clear" w:color="000000" w:fill="FFFFFF"/>
          </w:tcPr>
          <w:p w14:paraId="625AB159"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C5296B9" w14:textId="0C4DF702" w:rsidR="000B268D" w:rsidRPr="00B47256" w:rsidRDefault="000B268D" w:rsidP="000B268D">
            <w:pPr>
              <w:spacing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Pr="005559F3">
              <w:rPr>
                <w:rFonts w:ascii="Times New Roman" w:hAnsi="Times New Roman" w:cs="Times New Roman"/>
                <w:sz w:val="27"/>
                <w:szCs w:val="27"/>
              </w:rPr>
              <w:t>Шегрена, 19</w:t>
            </w:r>
          </w:p>
        </w:tc>
        <w:tc>
          <w:tcPr>
            <w:tcW w:w="851" w:type="dxa"/>
            <w:shd w:val="clear" w:color="000000" w:fill="FFFFFF"/>
            <w:vAlign w:val="center"/>
          </w:tcPr>
          <w:p w14:paraId="176D068F" w14:textId="15CCB84A"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6</w:t>
            </w:r>
          </w:p>
        </w:tc>
        <w:tc>
          <w:tcPr>
            <w:tcW w:w="1984" w:type="dxa"/>
            <w:shd w:val="clear" w:color="000000" w:fill="FFFFFF"/>
            <w:vAlign w:val="center"/>
          </w:tcPr>
          <w:p w14:paraId="4CA15D23" w14:textId="69C6BCA8"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Цистерна</w:t>
            </w:r>
          </w:p>
        </w:tc>
        <w:tc>
          <w:tcPr>
            <w:tcW w:w="2552" w:type="dxa"/>
            <w:shd w:val="clear" w:color="000000" w:fill="FFFFFF"/>
          </w:tcPr>
          <w:p w14:paraId="657EE29A" w14:textId="084067B4" w:rsidR="000B268D" w:rsidRDefault="000B268D" w:rsidP="000B268D">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4FC81472" w14:textId="117D469B"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49C545D6" w14:textId="425852B0"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6A659E47" w14:textId="77777777" w:rsidTr="00F90B89">
        <w:trPr>
          <w:trHeight w:val="70"/>
        </w:trPr>
        <w:tc>
          <w:tcPr>
            <w:tcW w:w="709" w:type="dxa"/>
            <w:shd w:val="clear" w:color="000000" w:fill="FFFFFF"/>
          </w:tcPr>
          <w:p w14:paraId="12967336"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0CEA439" w14:textId="4EAF264F" w:rsidR="000B268D" w:rsidRPr="00B47256" w:rsidRDefault="000B268D" w:rsidP="000B268D">
            <w:pPr>
              <w:spacing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Pr="005559F3">
              <w:rPr>
                <w:rFonts w:ascii="Times New Roman" w:hAnsi="Times New Roman" w:cs="Times New Roman"/>
                <w:sz w:val="27"/>
                <w:szCs w:val="27"/>
              </w:rPr>
              <w:t>Шмулевича, 10</w:t>
            </w:r>
          </w:p>
        </w:tc>
        <w:tc>
          <w:tcPr>
            <w:tcW w:w="851" w:type="dxa"/>
            <w:shd w:val="clear" w:color="000000" w:fill="FFFFFF"/>
            <w:vAlign w:val="center"/>
          </w:tcPr>
          <w:p w14:paraId="027EDB9C" w14:textId="24399057"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6</w:t>
            </w:r>
          </w:p>
        </w:tc>
        <w:tc>
          <w:tcPr>
            <w:tcW w:w="1984" w:type="dxa"/>
            <w:shd w:val="clear" w:color="000000" w:fill="FFFFFF"/>
            <w:vAlign w:val="center"/>
          </w:tcPr>
          <w:p w14:paraId="57BB9E80" w14:textId="4F631972"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Цистерна</w:t>
            </w:r>
          </w:p>
        </w:tc>
        <w:tc>
          <w:tcPr>
            <w:tcW w:w="2552" w:type="dxa"/>
            <w:shd w:val="clear" w:color="000000" w:fill="FFFFFF"/>
          </w:tcPr>
          <w:p w14:paraId="53BC827F" w14:textId="27D3FAF7" w:rsidR="000B268D" w:rsidRDefault="000B268D" w:rsidP="000B268D">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01E7257F" w14:textId="427E1517"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1B962712" w14:textId="4EFB7D87"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6DFBDA4E" w14:textId="77777777" w:rsidTr="00F90B89">
        <w:trPr>
          <w:trHeight w:val="70"/>
        </w:trPr>
        <w:tc>
          <w:tcPr>
            <w:tcW w:w="709" w:type="dxa"/>
            <w:shd w:val="clear" w:color="000000" w:fill="FFFFFF"/>
          </w:tcPr>
          <w:p w14:paraId="4FFDE9C0"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AFD4F14" w14:textId="1B9901A1" w:rsidR="000B268D" w:rsidRPr="00B47256" w:rsidRDefault="000B268D" w:rsidP="000B268D">
            <w:pPr>
              <w:spacing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Pr="005559F3">
              <w:rPr>
                <w:rFonts w:ascii="Times New Roman" w:hAnsi="Times New Roman" w:cs="Times New Roman"/>
                <w:sz w:val="27"/>
                <w:szCs w:val="27"/>
              </w:rPr>
              <w:t>Шмулевича, 16</w:t>
            </w:r>
          </w:p>
        </w:tc>
        <w:tc>
          <w:tcPr>
            <w:tcW w:w="851" w:type="dxa"/>
            <w:shd w:val="clear" w:color="000000" w:fill="FFFFFF"/>
            <w:vAlign w:val="center"/>
          </w:tcPr>
          <w:p w14:paraId="42CFA249" w14:textId="7CD99D01"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6</w:t>
            </w:r>
          </w:p>
        </w:tc>
        <w:tc>
          <w:tcPr>
            <w:tcW w:w="1984" w:type="dxa"/>
            <w:shd w:val="clear" w:color="000000" w:fill="FFFFFF"/>
            <w:vAlign w:val="center"/>
          </w:tcPr>
          <w:p w14:paraId="32919333" w14:textId="436938C8"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Цистерна</w:t>
            </w:r>
          </w:p>
        </w:tc>
        <w:tc>
          <w:tcPr>
            <w:tcW w:w="2552" w:type="dxa"/>
            <w:shd w:val="clear" w:color="000000" w:fill="FFFFFF"/>
          </w:tcPr>
          <w:p w14:paraId="15C8ECB6" w14:textId="36B42F97" w:rsidR="000B268D" w:rsidRDefault="000B268D" w:rsidP="000B268D">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582DCC25" w14:textId="51F18CE0"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6FFD92F6" w14:textId="7E7213AA"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79B3E566" w14:textId="77777777" w:rsidTr="00F90B89">
        <w:trPr>
          <w:trHeight w:val="70"/>
        </w:trPr>
        <w:tc>
          <w:tcPr>
            <w:tcW w:w="709" w:type="dxa"/>
            <w:shd w:val="clear" w:color="000000" w:fill="FFFFFF"/>
          </w:tcPr>
          <w:p w14:paraId="55FC11EF"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248EF7E" w14:textId="4A89F71B" w:rsidR="000B268D" w:rsidRPr="00B47256" w:rsidRDefault="000B268D" w:rsidP="000B268D">
            <w:pPr>
              <w:spacing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Pr="005559F3">
              <w:rPr>
                <w:rFonts w:ascii="Times New Roman" w:hAnsi="Times New Roman" w:cs="Times New Roman"/>
                <w:sz w:val="27"/>
                <w:szCs w:val="27"/>
              </w:rPr>
              <w:t>Шмулевича, 20</w:t>
            </w:r>
          </w:p>
        </w:tc>
        <w:tc>
          <w:tcPr>
            <w:tcW w:w="851" w:type="dxa"/>
            <w:shd w:val="clear" w:color="000000" w:fill="FFFFFF"/>
            <w:vAlign w:val="center"/>
          </w:tcPr>
          <w:p w14:paraId="03187D4F" w14:textId="009D4E7A"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6</w:t>
            </w:r>
          </w:p>
        </w:tc>
        <w:tc>
          <w:tcPr>
            <w:tcW w:w="1984" w:type="dxa"/>
            <w:shd w:val="clear" w:color="000000" w:fill="FFFFFF"/>
            <w:vAlign w:val="center"/>
          </w:tcPr>
          <w:p w14:paraId="5D8BEC94" w14:textId="2DD85638"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Цистерна</w:t>
            </w:r>
          </w:p>
        </w:tc>
        <w:tc>
          <w:tcPr>
            <w:tcW w:w="2552" w:type="dxa"/>
            <w:shd w:val="clear" w:color="000000" w:fill="FFFFFF"/>
          </w:tcPr>
          <w:p w14:paraId="5BFFE267" w14:textId="5F706927" w:rsidR="000B268D" w:rsidRDefault="000B268D" w:rsidP="000B268D">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029D64D6" w14:textId="5BCD82B3"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6B3209EE" w14:textId="26A5ADA2"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14AA9F53" w14:textId="77777777" w:rsidTr="00F90B89">
        <w:trPr>
          <w:trHeight w:val="70"/>
        </w:trPr>
        <w:tc>
          <w:tcPr>
            <w:tcW w:w="709" w:type="dxa"/>
            <w:shd w:val="clear" w:color="000000" w:fill="FFFFFF"/>
          </w:tcPr>
          <w:p w14:paraId="4F4F7429"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400355C" w14:textId="77777777" w:rsidR="000B268D" w:rsidRDefault="000B268D" w:rsidP="000B268D">
            <w:pPr>
              <w:spacing w:after="0" w:line="276" w:lineRule="auto"/>
              <w:jc w:val="center"/>
              <w:rPr>
                <w:rFonts w:ascii="Times New Roman" w:hAnsi="Times New Roman" w:cs="Times New Roman"/>
                <w:sz w:val="27"/>
                <w:szCs w:val="27"/>
              </w:rPr>
            </w:pPr>
            <w:r w:rsidRPr="005559F3">
              <w:rPr>
                <w:rFonts w:ascii="Times New Roman" w:hAnsi="Times New Roman" w:cs="Times New Roman"/>
                <w:sz w:val="27"/>
                <w:szCs w:val="27"/>
              </w:rPr>
              <w:t>Черменское шоссе/</w:t>
            </w:r>
          </w:p>
          <w:p w14:paraId="36281C4A" w14:textId="0FE68E0F" w:rsidR="000B268D" w:rsidRPr="00B47256" w:rsidRDefault="000B268D" w:rsidP="000B268D">
            <w:pPr>
              <w:spacing w:after="0"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Pr="005559F3">
              <w:rPr>
                <w:rFonts w:ascii="Times New Roman" w:hAnsi="Times New Roman" w:cs="Times New Roman"/>
                <w:sz w:val="27"/>
                <w:szCs w:val="27"/>
              </w:rPr>
              <w:t>5-я Промышленная</w:t>
            </w:r>
          </w:p>
        </w:tc>
        <w:tc>
          <w:tcPr>
            <w:tcW w:w="851" w:type="dxa"/>
            <w:shd w:val="clear" w:color="000000" w:fill="FFFFFF"/>
            <w:vAlign w:val="center"/>
          </w:tcPr>
          <w:p w14:paraId="3BD22317" w14:textId="420F8C57"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6</w:t>
            </w:r>
          </w:p>
        </w:tc>
        <w:tc>
          <w:tcPr>
            <w:tcW w:w="1984" w:type="dxa"/>
            <w:shd w:val="clear" w:color="000000" w:fill="FFFFFF"/>
            <w:vAlign w:val="center"/>
          </w:tcPr>
          <w:p w14:paraId="07990BE4" w14:textId="6987BD0B"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Цистерна</w:t>
            </w:r>
          </w:p>
        </w:tc>
        <w:tc>
          <w:tcPr>
            <w:tcW w:w="2552" w:type="dxa"/>
            <w:shd w:val="clear" w:color="000000" w:fill="FFFFFF"/>
            <w:vAlign w:val="center"/>
          </w:tcPr>
          <w:p w14:paraId="1569D7D6" w14:textId="176C4E3A" w:rsidR="000B268D" w:rsidRDefault="000B268D" w:rsidP="000B268D">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1889F474" w14:textId="349F5F14"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7F73B318" w14:textId="257587AC"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2DD0692E" w14:textId="77777777" w:rsidTr="00F90B89">
        <w:trPr>
          <w:trHeight w:val="70"/>
        </w:trPr>
        <w:tc>
          <w:tcPr>
            <w:tcW w:w="709" w:type="dxa"/>
            <w:shd w:val="clear" w:color="000000" w:fill="FFFFFF"/>
          </w:tcPr>
          <w:p w14:paraId="79E54D61"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CD67613" w14:textId="7E8C3FD0" w:rsidR="000B268D" w:rsidRPr="00210642" w:rsidRDefault="000B268D" w:rsidP="000B268D">
            <w:pPr>
              <w:spacing w:after="0" w:line="276"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Pr="00210642">
              <w:rPr>
                <w:rFonts w:ascii="Times New Roman" w:hAnsi="Times New Roman" w:cs="Times New Roman"/>
                <w:color w:val="000000"/>
                <w:sz w:val="27"/>
                <w:szCs w:val="27"/>
              </w:rPr>
              <w:t>Иристонская (парк Металлургов)</w:t>
            </w:r>
          </w:p>
        </w:tc>
        <w:tc>
          <w:tcPr>
            <w:tcW w:w="851" w:type="dxa"/>
            <w:shd w:val="clear" w:color="000000" w:fill="FFFFFF"/>
            <w:vAlign w:val="center"/>
          </w:tcPr>
          <w:p w14:paraId="7A7CB035" w14:textId="23B94B0A" w:rsidR="000B268D" w:rsidRPr="00210642" w:rsidRDefault="000B268D" w:rsidP="000B268D">
            <w:pPr>
              <w:spacing w:line="276" w:lineRule="auto"/>
              <w:jc w:val="center"/>
              <w:rPr>
                <w:rFonts w:ascii="Times New Roman" w:hAnsi="Times New Roman" w:cs="Times New Roman"/>
                <w:sz w:val="27"/>
                <w:szCs w:val="27"/>
              </w:rPr>
            </w:pPr>
            <w:r w:rsidRPr="00210642">
              <w:rPr>
                <w:rFonts w:ascii="Times New Roman" w:hAnsi="Times New Roman" w:cs="Times New Roman"/>
                <w:color w:val="000000"/>
                <w:sz w:val="27"/>
                <w:szCs w:val="27"/>
              </w:rPr>
              <w:t>6</w:t>
            </w:r>
          </w:p>
        </w:tc>
        <w:tc>
          <w:tcPr>
            <w:tcW w:w="1984" w:type="dxa"/>
            <w:shd w:val="clear" w:color="000000" w:fill="FFFFFF"/>
            <w:vAlign w:val="center"/>
          </w:tcPr>
          <w:p w14:paraId="1C80E475" w14:textId="16807B8D" w:rsidR="000B268D" w:rsidRPr="00210642" w:rsidRDefault="000B268D" w:rsidP="000B268D">
            <w:pPr>
              <w:spacing w:line="276" w:lineRule="auto"/>
              <w:jc w:val="center"/>
              <w:rPr>
                <w:rFonts w:ascii="Times New Roman" w:hAnsi="Times New Roman" w:cs="Times New Roman"/>
                <w:sz w:val="27"/>
                <w:szCs w:val="27"/>
              </w:rPr>
            </w:pPr>
            <w:r w:rsidRPr="00210642">
              <w:rPr>
                <w:rFonts w:ascii="Times New Roman" w:hAnsi="Times New Roman" w:cs="Times New Roman"/>
                <w:color w:val="000000"/>
                <w:sz w:val="27"/>
                <w:szCs w:val="27"/>
              </w:rPr>
              <w:t>Цистерна</w:t>
            </w:r>
          </w:p>
        </w:tc>
        <w:tc>
          <w:tcPr>
            <w:tcW w:w="2552" w:type="dxa"/>
            <w:shd w:val="clear" w:color="000000" w:fill="FFFFFF"/>
            <w:vAlign w:val="center"/>
          </w:tcPr>
          <w:p w14:paraId="17C91215" w14:textId="5A109D8C" w:rsidR="000B268D" w:rsidRPr="00210642" w:rsidRDefault="000B268D" w:rsidP="000B268D">
            <w:pPr>
              <w:spacing w:line="276" w:lineRule="auto"/>
              <w:jc w:val="center"/>
              <w:rPr>
                <w:rFonts w:ascii="Times New Roman" w:eastAsia="Times New Roman" w:hAnsi="Times New Roman" w:cs="Times New Roman"/>
                <w:sz w:val="27"/>
                <w:szCs w:val="27"/>
                <w:lang w:eastAsia="zh-CN"/>
              </w:rPr>
            </w:pPr>
            <w:r w:rsidRPr="00210642">
              <w:rPr>
                <w:rFonts w:ascii="Times New Roman" w:hAnsi="Times New Roman" w:cs="Times New Roman"/>
                <w:color w:val="000000"/>
                <w:sz w:val="27"/>
                <w:szCs w:val="27"/>
              </w:rPr>
              <w:t>Реализация кваса</w:t>
            </w:r>
          </w:p>
        </w:tc>
        <w:tc>
          <w:tcPr>
            <w:tcW w:w="1134" w:type="dxa"/>
            <w:shd w:val="clear" w:color="000000" w:fill="FFFFFF"/>
            <w:vAlign w:val="center"/>
          </w:tcPr>
          <w:p w14:paraId="17C75E3D" w14:textId="17DC82F8"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5676FCE3" w14:textId="6B29B6B0"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3E23836A" w14:textId="77777777" w:rsidTr="00F90B89">
        <w:trPr>
          <w:trHeight w:val="70"/>
        </w:trPr>
        <w:tc>
          <w:tcPr>
            <w:tcW w:w="709" w:type="dxa"/>
            <w:shd w:val="clear" w:color="000000" w:fill="FFFFFF"/>
          </w:tcPr>
          <w:p w14:paraId="4CF95040"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62AE41F" w14:textId="77777777" w:rsidR="000B268D" w:rsidRDefault="000B268D" w:rsidP="000B268D">
            <w:pPr>
              <w:spacing w:after="0" w:line="276"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210642">
              <w:rPr>
                <w:rFonts w:ascii="Times New Roman" w:hAnsi="Times New Roman" w:cs="Times New Roman"/>
                <w:color w:val="000000"/>
                <w:sz w:val="27"/>
                <w:szCs w:val="27"/>
              </w:rPr>
              <w:t xml:space="preserve">Черменское шоссе </w:t>
            </w:r>
          </w:p>
          <w:p w14:paraId="13887B1A" w14:textId="567E3C9F" w:rsidR="000B268D" w:rsidRPr="00210642" w:rsidRDefault="000B268D" w:rsidP="000B268D">
            <w:pPr>
              <w:spacing w:after="0" w:line="276" w:lineRule="auto"/>
              <w:jc w:val="center"/>
              <w:rPr>
                <w:rFonts w:ascii="Times New Roman" w:hAnsi="Times New Roman" w:cs="Times New Roman"/>
                <w:color w:val="000000"/>
                <w:sz w:val="27"/>
                <w:szCs w:val="27"/>
              </w:rPr>
            </w:pPr>
            <w:r w:rsidRPr="00210642">
              <w:rPr>
                <w:rFonts w:ascii="Times New Roman" w:hAnsi="Times New Roman" w:cs="Times New Roman"/>
                <w:color w:val="000000"/>
                <w:sz w:val="27"/>
                <w:szCs w:val="27"/>
              </w:rPr>
              <w:t>(р-н товарного двора)</w:t>
            </w:r>
          </w:p>
        </w:tc>
        <w:tc>
          <w:tcPr>
            <w:tcW w:w="851" w:type="dxa"/>
            <w:shd w:val="clear" w:color="000000" w:fill="FFFFFF"/>
            <w:vAlign w:val="center"/>
          </w:tcPr>
          <w:p w14:paraId="75E74260" w14:textId="2A75A71D" w:rsidR="000B268D" w:rsidRPr="00210642" w:rsidRDefault="000B268D" w:rsidP="000B268D">
            <w:pPr>
              <w:spacing w:line="276" w:lineRule="auto"/>
              <w:jc w:val="center"/>
              <w:rPr>
                <w:rFonts w:ascii="Times New Roman" w:hAnsi="Times New Roman" w:cs="Times New Roman"/>
                <w:color w:val="000000"/>
                <w:sz w:val="27"/>
                <w:szCs w:val="27"/>
              </w:rPr>
            </w:pPr>
            <w:r w:rsidRPr="00210642">
              <w:rPr>
                <w:rFonts w:ascii="Times New Roman" w:hAnsi="Times New Roman" w:cs="Times New Roman"/>
                <w:color w:val="000000"/>
                <w:sz w:val="27"/>
                <w:szCs w:val="27"/>
              </w:rPr>
              <w:t>6</w:t>
            </w:r>
          </w:p>
        </w:tc>
        <w:tc>
          <w:tcPr>
            <w:tcW w:w="1984" w:type="dxa"/>
            <w:shd w:val="clear" w:color="000000" w:fill="FFFFFF"/>
            <w:vAlign w:val="center"/>
          </w:tcPr>
          <w:p w14:paraId="43EA43FA" w14:textId="7E98CA7D" w:rsidR="000B268D" w:rsidRPr="00210642" w:rsidRDefault="000B268D" w:rsidP="000B268D">
            <w:pPr>
              <w:spacing w:line="276" w:lineRule="auto"/>
              <w:jc w:val="center"/>
              <w:rPr>
                <w:rFonts w:ascii="Times New Roman" w:hAnsi="Times New Roman" w:cs="Times New Roman"/>
                <w:color w:val="000000"/>
                <w:sz w:val="27"/>
                <w:szCs w:val="27"/>
              </w:rPr>
            </w:pPr>
            <w:r w:rsidRPr="00210642">
              <w:rPr>
                <w:rFonts w:ascii="Times New Roman" w:hAnsi="Times New Roman" w:cs="Times New Roman"/>
                <w:color w:val="000000"/>
                <w:sz w:val="27"/>
                <w:szCs w:val="27"/>
              </w:rPr>
              <w:t>Цистерна</w:t>
            </w:r>
          </w:p>
        </w:tc>
        <w:tc>
          <w:tcPr>
            <w:tcW w:w="2552" w:type="dxa"/>
            <w:shd w:val="clear" w:color="000000" w:fill="FFFFFF"/>
            <w:vAlign w:val="center"/>
          </w:tcPr>
          <w:p w14:paraId="0D3EA544" w14:textId="469D1E23" w:rsidR="000B268D" w:rsidRPr="00210642" w:rsidRDefault="000B268D" w:rsidP="000B268D">
            <w:pPr>
              <w:spacing w:line="276" w:lineRule="auto"/>
              <w:jc w:val="center"/>
              <w:rPr>
                <w:rFonts w:ascii="Times New Roman" w:hAnsi="Times New Roman" w:cs="Times New Roman"/>
                <w:color w:val="000000"/>
                <w:sz w:val="27"/>
                <w:szCs w:val="27"/>
              </w:rPr>
            </w:pPr>
            <w:r w:rsidRPr="00210642">
              <w:rPr>
                <w:rFonts w:ascii="Times New Roman" w:hAnsi="Times New Roman" w:cs="Times New Roman"/>
                <w:color w:val="000000"/>
                <w:sz w:val="27"/>
                <w:szCs w:val="27"/>
              </w:rPr>
              <w:t>Реализация кваса</w:t>
            </w:r>
          </w:p>
        </w:tc>
        <w:tc>
          <w:tcPr>
            <w:tcW w:w="1134" w:type="dxa"/>
            <w:shd w:val="clear" w:color="000000" w:fill="FFFFFF"/>
            <w:vAlign w:val="center"/>
          </w:tcPr>
          <w:p w14:paraId="3756D435" w14:textId="08FA9129"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1917B911" w14:textId="785EA191"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770</w:t>
            </w:r>
          </w:p>
        </w:tc>
      </w:tr>
      <w:tr w:rsidR="000B268D" w:rsidRPr="007F57D7" w14:paraId="4FB0B512" w14:textId="77777777" w:rsidTr="00F90B89">
        <w:trPr>
          <w:trHeight w:val="70"/>
        </w:trPr>
        <w:tc>
          <w:tcPr>
            <w:tcW w:w="709" w:type="dxa"/>
            <w:shd w:val="clear" w:color="000000" w:fill="FFFFFF"/>
          </w:tcPr>
          <w:p w14:paraId="5A29E775"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4A157C3" w14:textId="6961A6F7" w:rsidR="000B268D" w:rsidRPr="00F636D8" w:rsidRDefault="000B268D" w:rsidP="000B268D">
            <w:pPr>
              <w:spacing w:after="0" w:line="276" w:lineRule="auto"/>
              <w:jc w:val="center"/>
              <w:rPr>
                <w:rFonts w:ascii="Times New Roman" w:hAnsi="Times New Roman" w:cs="Times New Roman"/>
                <w:color w:val="000000"/>
                <w:sz w:val="27"/>
                <w:szCs w:val="27"/>
              </w:rPr>
            </w:pPr>
            <w:r w:rsidRPr="00F636D8">
              <w:rPr>
                <w:rFonts w:ascii="Times New Roman" w:hAnsi="Times New Roman" w:cs="Times New Roman"/>
                <w:color w:val="000000"/>
                <w:sz w:val="27"/>
                <w:szCs w:val="27"/>
              </w:rPr>
              <w:t>Архонское шоссе, 4 «г»</w:t>
            </w:r>
          </w:p>
        </w:tc>
        <w:tc>
          <w:tcPr>
            <w:tcW w:w="851" w:type="dxa"/>
            <w:shd w:val="clear" w:color="000000" w:fill="FFFFFF"/>
            <w:vAlign w:val="center"/>
          </w:tcPr>
          <w:p w14:paraId="0CB088AB" w14:textId="624F47E4" w:rsidR="000B268D" w:rsidRPr="00F636D8" w:rsidRDefault="000B268D" w:rsidP="000B268D">
            <w:pPr>
              <w:spacing w:line="276" w:lineRule="auto"/>
              <w:jc w:val="center"/>
              <w:rPr>
                <w:rFonts w:ascii="Times New Roman" w:hAnsi="Times New Roman" w:cs="Times New Roman"/>
                <w:color w:val="000000"/>
                <w:sz w:val="27"/>
                <w:szCs w:val="27"/>
              </w:rPr>
            </w:pPr>
            <w:r w:rsidRPr="00F636D8">
              <w:rPr>
                <w:rFonts w:ascii="Times New Roman" w:hAnsi="Times New Roman" w:cs="Times New Roman"/>
                <w:color w:val="000000"/>
                <w:sz w:val="27"/>
                <w:szCs w:val="27"/>
              </w:rPr>
              <w:t>6</w:t>
            </w:r>
          </w:p>
        </w:tc>
        <w:tc>
          <w:tcPr>
            <w:tcW w:w="1984" w:type="dxa"/>
            <w:shd w:val="clear" w:color="000000" w:fill="FFFFFF"/>
            <w:vAlign w:val="center"/>
          </w:tcPr>
          <w:p w14:paraId="6B77BDC4" w14:textId="1685E0D4" w:rsidR="000B268D" w:rsidRPr="00F636D8" w:rsidRDefault="000B268D" w:rsidP="000B268D">
            <w:pPr>
              <w:spacing w:line="276" w:lineRule="auto"/>
              <w:jc w:val="center"/>
              <w:rPr>
                <w:rFonts w:ascii="Times New Roman" w:hAnsi="Times New Roman" w:cs="Times New Roman"/>
                <w:color w:val="000000"/>
                <w:sz w:val="27"/>
                <w:szCs w:val="27"/>
              </w:rPr>
            </w:pPr>
            <w:r w:rsidRPr="00F636D8">
              <w:rPr>
                <w:rFonts w:ascii="Times New Roman" w:hAnsi="Times New Roman" w:cs="Times New Roman"/>
                <w:color w:val="000000"/>
                <w:sz w:val="27"/>
                <w:szCs w:val="27"/>
              </w:rPr>
              <w:t>Цистерна</w:t>
            </w:r>
          </w:p>
        </w:tc>
        <w:tc>
          <w:tcPr>
            <w:tcW w:w="2552" w:type="dxa"/>
            <w:shd w:val="clear" w:color="000000" w:fill="FFFFFF"/>
            <w:vAlign w:val="center"/>
          </w:tcPr>
          <w:p w14:paraId="6BB80A80" w14:textId="290EE72E" w:rsidR="000B268D" w:rsidRPr="00F636D8" w:rsidRDefault="000B268D" w:rsidP="000B268D">
            <w:pPr>
              <w:spacing w:line="276" w:lineRule="auto"/>
              <w:jc w:val="center"/>
              <w:rPr>
                <w:rFonts w:ascii="Times New Roman" w:hAnsi="Times New Roman" w:cs="Times New Roman"/>
                <w:color w:val="000000"/>
                <w:sz w:val="27"/>
                <w:szCs w:val="27"/>
              </w:rPr>
            </w:pPr>
            <w:r w:rsidRPr="00F636D8">
              <w:rPr>
                <w:rFonts w:ascii="Times New Roman" w:hAnsi="Times New Roman" w:cs="Times New Roman"/>
                <w:color w:val="000000"/>
                <w:sz w:val="27"/>
                <w:szCs w:val="27"/>
              </w:rPr>
              <w:t>Реализация кваса</w:t>
            </w:r>
          </w:p>
        </w:tc>
        <w:tc>
          <w:tcPr>
            <w:tcW w:w="1134" w:type="dxa"/>
            <w:shd w:val="clear" w:color="000000" w:fill="FFFFFF"/>
            <w:vAlign w:val="center"/>
          </w:tcPr>
          <w:p w14:paraId="0E77CBE9" w14:textId="6169206D"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24D6636B" w14:textId="190DCD0B"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770</w:t>
            </w:r>
          </w:p>
        </w:tc>
      </w:tr>
      <w:tr w:rsidR="00F636D8" w:rsidRPr="007F57D7" w14:paraId="13C8AFD4" w14:textId="77777777" w:rsidTr="00F90B89">
        <w:trPr>
          <w:trHeight w:val="70"/>
        </w:trPr>
        <w:tc>
          <w:tcPr>
            <w:tcW w:w="709" w:type="dxa"/>
            <w:shd w:val="clear" w:color="000000" w:fill="FFFFFF"/>
          </w:tcPr>
          <w:p w14:paraId="3920087E" w14:textId="77777777" w:rsidR="00F636D8" w:rsidRPr="007F57D7" w:rsidRDefault="00F636D8" w:rsidP="00F636D8">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1B3C82C" w14:textId="77777777" w:rsidR="003A5D7F" w:rsidRDefault="00F636D8" w:rsidP="003A5D7F">
            <w:pPr>
              <w:spacing w:after="0" w:line="240" w:lineRule="auto"/>
              <w:jc w:val="center"/>
              <w:rPr>
                <w:rFonts w:ascii="Times New Roman" w:hAnsi="Times New Roman" w:cs="Times New Roman"/>
                <w:color w:val="000000"/>
                <w:sz w:val="27"/>
                <w:szCs w:val="27"/>
              </w:rPr>
            </w:pPr>
            <w:r w:rsidRPr="00F636D8">
              <w:rPr>
                <w:rFonts w:ascii="Times New Roman" w:hAnsi="Times New Roman" w:cs="Times New Roman"/>
                <w:color w:val="000000"/>
                <w:sz w:val="27"/>
                <w:szCs w:val="27"/>
              </w:rPr>
              <w:t>пр. Коста,</w:t>
            </w:r>
            <w:r w:rsidR="003A5D7F">
              <w:rPr>
                <w:rFonts w:ascii="Times New Roman" w:hAnsi="Times New Roman" w:cs="Times New Roman"/>
                <w:color w:val="000000"/>
                <w:sz w:val="27"/>
                <w:szCs w:val="27"/>
              </w:rPr>
              <w:t xml:space="preserve"> </w:t>
            </w:r>
          </w:p>
          <w:p w14:paraId="1CF292C2" w14:textId="6C7A5CFA" w:rsidR="00F636D8" w:rsidRPr="00F636D8" w:rsidRDefault="00F636D8" w:rsidP="003A5D7F">
            <w:pPr>
              <w:spacing w:after="0" w:line="240" w:lineRule="auto"/>
              <w:jc w:val="center"/>
              <w:rPr>
                <w:rFonts w:ascii="Times New Roman" w:hAnsi="Times New Roman" w:cs="Times New Roman"/>
                <w:color w:val="000000"/>
                <w:sz w:val="27"/>
                <w:szCs w:val="27"/>
              </w:rPr>
            </w:pPr>
            <w:r w:rsidRPr="00F636D8">
              <w:rPr>
                <w:rFonts w:ascii="Times New Roman" w:hAnsi="Times New Roman" w:cs="Times New Roman"/>
                <w:color w:val="000000"/>
                <w:sz w:val="27"/>
                <w:szCs w:val="27"/>
              </w:rPr>
              <w:t>(р-н парка Нартон)</w:t>
            </w:r>
          </w:p>
        </w:tc>
        <w:tc>
          <w:tcPr>
            <w:tcW w:w="851" w:type="dxa"/>
            <w:shd w:val="clear" w:color="000000" w:fill="FFFFFF"/>
            <w:vAlign w:val="center"/>
          </w:tcPr>
          <w:p w14:paraId="20F4CCCF" w14:textId="2D4DC8F3" w:rsidR="00F636D8" w:rsidRPr="00F636D8" w:rsidRDefault="00F636D8" w:rsidP="00F636D8">
            <w:pPr>
              <w:spacing w:line="276" w:lineRule="auto"/>
              <w:jc w:val="center"/>
              <w:rPr>
                <w:rFonts w:ascii="Times New Roman" w:hAnsi="Times New Roman" w:cs="Times New Roman"/>
                <w:color w:val="000000"/>
                <w:sz w:val="27"/>
                <w:szCs w:val="27"/>
              </w:rPr>
            </w:pPr>
            <w:r w:rsidRPr="00F636D8">
              <w:rPr>
                <w:rFonts w:ascii="Times New Roman" w:hAnsi="Times New Roman" w:cs="Times New Roman"/>
                <w:color w:val="000000"/>
                <w:sz w:val="27"/>
                <w:szCs w:val="27"/>
              </w:rPr>
              <w:t>6</w:t>
            </w:r>
          </w:p>
        </w:tc>
        <w:tc>
          <w:tcPr>
            <w:tcW w:w="1984" w:type="dxa"/>
            <w:shd w:val="clear" w:color="000000" w:fill="FFFFFF"/>
            <w:vAlign w:val="center"/>
          </w:tcPr>
          <w:p w14:paraId="6A61DABE" w14:textId="1C22DBEF" w:rsidR="00F636D8" w:rsidRPr="00F636D8" w:rsidRDefault="00F636D8" w:rsidP="00F636D8">
            <w:pPr>
              <w:spacing w:line="276" w:lineRule="auto"/>
              <w:jc w:val="center"/>
              <w:rPr>
                <w:rFonts w:ascii="Times New Roman" w:hAnsi="Times New Roman" w:cs="Times New Roman"/>
                <w:color w:val="000000"/>
                <w:sz w:val="27"/>
                <w:szCs w:val="27"/>
              </w:rPr>
            </w:pPr>
            <w:r w:rsidRPr="00F636D8">
              <w:rPr>
                <w:rFonts w:ascii="Times New Roman" w:hAnsi="Times New Roman" w:cs="Times New Roman"/>
                <w:color w:val="000000"/>
                <w:sz w:val="27"/>
                <w:szCs w:val="27"/>
              </w:rPr>
              <w:t>Цистерна</w:t>
            </w:r>
          </w:p>
        </w:tc>
        <w:tc>
          <w:tcPr>
            <w:tcW w:w="2552" w:type="dxa"/>
            <w:shd w:val="clear" w:color="000000" w:fill="FFFFFF"/>
            <w:vAlign w:val="center"/>
          </w:tcPr>
          <w:p w14:paraId="4711980B" w14:textId="005C2882" w:rsidR="00F636D8" w:rsidRPr="00F636D8" w:rsidRDefault="00F636D8" w:rsidP="00F636D8">
            <w:pPr>
              <w:spacing w:line="276" w:lineRule="auto"/>
              <w:jc w:val="center"/>
              <w:rPr>
                <w:rFonts w:ascii="Times New Roman" w:hAnsi="Times New Roman" w:cs="Times New Roman"/>
                <w:color w:val="000000"/>
                <w:sz w:val="27"/>
                <w:szCs w:val="27"/>
              </w:rPr>
            </w:pPr>
            <w:r w:rsidRPr="00F636D8">
              <w:rPr>
                <w:rFonts w:ascii="Times New Roman" w:hAnsi="Times New Roman" w:cs="Times New Roman"/>
                <w:color w:val="000000"/>
                <w:sz w:val="27"/>
                <w:szCs w:val="27"/>
              </w:rPr>
              <w:t>Реализация кваса</w:t>
            </w:r>
          </w:p>
        </w:tc>
        <w:tc>
          <w:tcPr>
            <w:tcW w:w="1134" w:type="dxa"/>
            <w:shd w:val="clear" w:color="000000" w:fill="FFFFFF"/>
            <w:vAlign w:val="center"/>
          </w:tcPr>
          <w:p w14:paraId="0902C2DA" w14:textId="72DFF4DD" w:rsidR="00F636D8" w:rsidRDefault="000B268D" w:rsidP="00F636D8">
            <w:pPr>
              <w:widowControl w:val="0"/>
              <w:autoSpaceDE w:val="0"/>
              <w:autoSpaceDN w:val="0"/>
              <w:adjustRightInd w:val="0"/>
              <w:spacing w:after="0" w:line="276"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3 852</w:t>
            </w:r>
          </w:p>
        </w:tc>
        <w:tc>
          <w:tcPr>
            <w:tcW w:w="992" w:type="dxa"/>
            <w:shd w:val="clear" w:color="000000" w:fill="FFFFFF"/>
            <w:vAlign w:val="center"/>
          </w:tcPr>
          <w:p w14:paraId="49F9EB67" w14:textId="14C1AF02" w:rsidR="00F636D8" w:rsidRDefault="000B268D" w:rsidP="00F636D8">
            <w:pPr>
              <w:widowControl w:val="0"/>
              <w:autoSpaceDE w:val="0"/>
              <w:autoSpaceDN w:val="0"/>
              <w:adjustRightInd w:val="0"/>
              <w:spacing w:after="0" w:line="276" w:lineRule="auto"/>
              <w:jc w:val="center"/>
              <w:outlineLvl w:val="0"/>
              <w:rPr>
                <w:rFonts w:ascii="Times New Roman" w:eastAsia="Times New Roman" w:hAnsi="Times New Roman" w:cs="Times New Roman"/>
                <w:color w:val="000000"/>
                <w:sz w:val="27"/>
                <w:szCs w:val="27"/>
                <w:lang w:eastAsia="zh-CN"/>
              </w:rPr>
            </w:pPr>
            <w:r>
              <w:rPr>
                <w:rFonts w:ascii="Times New Roman" w:eastAsia="Times New Roman" w:hAnsi="Times New Roman" w:cs="Times New Roman"/>
                <w:color w:val="000000"/>
                <w:sz w:val="27"/>
                <w:szCs w:val="27"/>
                <w:lang w:eastAsia="zh-CN"/>
              </w:rPr>
              <w:t>770</w:t>
            </w:r>
          </w:p>
        </w:tc>
      </w:tr>
      <w:tr w:rsidR="007F5450" w:rsidRPr="007F57D7" w14:paraId="0968881B" w14:textId="77777777" w:rsidTr="00F90B89">
        <w:trPr>
          <w:trHeight w:val="70"/>
        </w:trPr>
        <w:tc>
          <w:tcPr>
            <w:tcW w:w="709" w:type="dxa"/>
            <w:shd w:val="clear" w:color="000000" w:fill="FFFFFF"/>
          </w:tcPr>
          <w:p w14:paraId="1ECDAA9A" w14:textId="7913200A" w:rsidR="007F5450" w:rsidRPr="007F57D7" w:rsidRDefault="007F5450" w:rsidP="0017711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C5B70AE" w14:textId="77777777" w:rsidR="00F90B89" w:rsidRDefault="007F5450" w:rsidP="003A5D7F">
            <w:pPr>
              <w:spacing w:after="0" w:line="240" w:lineRule="auto"/>
              <w:jc w:val="center"/>
              <w:rPr>
                <w:rFonts w:ascii="Times New Roman" w:hAnsi="Times New Roman" w:cs="Times New Roman"/>
                <w:sz w:val="27"/>
                <w:szCs w:val="27"/>
              </w:rPr>
            </w:pPr>
            <w:r w:rsidRPr="005559F3">
              <w:rPr>
                <w:rFonts w:ascii="Times New Roman" w:hAnsi="Times New Roman" w:cs="Times New Roman"/>
                <w:sz w:val="27"/>
                <w:szCs w:val="27"/>
              </w:rPr>
              <w:t>Московское шоссе</w:t>
            </w:r>
          </w:p>
          <w:p w14:paraId="5316933C" w14:textId="2AFE86CC" w:rsidR="007F5450" w:rsidRPr="00B47256" w:rsidRDefault="007F5450" w:rsidP="003A5D7F">
            <w:pPr>
              <w:spacing w:after="0" w:line="240"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 xml:space="preserve"> (р-н дендрария)</w:t>
            </w:r>
          </w:p>
        </w:tc>
        <w:tc>
          <w:tcPr>
            <w:tcW w:w="851" w:type="dxa"/>
            <w:shd w:val="clear" w:color="000000" w:fill="FFFFFF"/>
            <w:vAlign w:val="center"/>
          </w:tcPr>
          <w:p w14:paraId="241B54F7" w14:textId="45538C8A"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4</w:t>
            </w:r>
          </w:p>
        </w:tc>
        <w:tc>
          <w:tcPr>
            <w:tcW w:w="1984" w:type="dxa"/>
            <w:shd w:val="clear" w:color="000000" w:fill="FFFFFF"/>
            <w:vAlign w:val="center"/>
          </w:tcPr>
          <w:p w14:paraId="47975E59" w14:textId="31435570"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Кулер</w:t>
            </w:r>
          </w:p>
        </w:tc>
        <w:tc>
          <w:tcPr>
            <w:tcW w:w="2552" w:type="dxa"/>
            <w:shd w:val="clear" w:color="000000" w:fill="FFFFFF"/>
          </w:tcPr>
          <w:p w14:paraId="150B5546" w14:textId="7F317237" w:rsidR="007F5450" w:rsidRDefault="007F5450" w:rsidP="00177117">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6ED32935" w14:textId="3B4EDE51" w:rsidR="007F5450" w:rsidRDefault="000B268D"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2 568</w:t>
            </w:r>
          </w:p>
        </w:tc>
        <w:tc>
          <w:tcPr>
            <w:tcW w:w="992" w:type="dxa"/>
            <w:shd w:val="clear" w:color="000000" w:fill="FFFFFF"/>
            <w:vAlign w:val="center"/>
          </w:tcPr>
          <w:p w14:paraId="35E0BABC" w14:textId="15D5F604" w:rsidR="007F5450" w:rsidRDefault="000B268D"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514</w:t>
            </w:r>
          </w:p>
        </w:tc>
      </w:tr>
      <w:tr w:rsidR="000B268D" w:rsidRPr="007F57D7" w14:paraId="67527051" w14:textId="77777777" w:rsidTr="00F90B89">
        <w:trPr>
          <w:trHeight w:val="70"/>
        </w:trPr>
        <w:tc>
          <w:tcPr>
            <w:tcW w:w="709" w:type="dxa"/>
            <w:shd w:val="clear" w:color="000000" w:fill="FFFFFF"/>
          </w:tcPr>
          <w:p w14:paraId="346450EC"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781451B" w14:textId="424BE6AB" w:rsidR="000B268D" w:rsidRPr="0096484A" w:rsidRDefault="000B268D" w:rsidP="000B268D">
            <w:pPr>
              <w:spacing w:line="276" w:lineRule="auto"/>
              <w:jc w:val="center"/>
              <w:rPr>
                <w:rFonts w:ascii="Times New Roman" w:hAnsi="Times New Roman" w:cs="Times New Roman"/>
                <w:color w:val="000000"/>
                <w:sz w:val="27"/>
                <w:szCs w:val="27"/>
                <w:highlight w:val="green"/>
              </w:rPr>
            </w:pPr>
            <w:r w:rsidRPr="000772C1">
              <w:rPr>
                <w:rFonts w:ascii="Times New Roman" w:hAnsi="Times New Roman" w:cs="Times New Roman"/>
                <w:sz w:val="27"/>
                <w:szCs w:val="27"/>
              </w:rPr>
              <w:t>пр.Коста, 219</w:t>
            </w:r>
          </w:p>
        </w:tc>
        <w:tc>
          <w:tcPr>
            <w:tcW w:w="851" w:type="dxa"/>
            <w:shd w:val="clear" w:color="000000" w:fill="FFFFFF"/>
            <w:vAlign w:val="center"/>
          </w:tcPr>
          <w:p w14:paraId="0544C859" w14:textId="1412DEA0"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4</w:t>
            </w:r>
          </w:p>
        </w:tc>
        <w:tc>
          <w:tcPr>
            <w:tcW w:w="1984" w:type="dxa"/>
            <w:shd w:val="clear" w:color="000000" w:fill="FFFFFF"/>
            <w:vAlign w:val="center"/>
          </w:tcPr>
          <w:p w14:paraId="3AC69FE7" w14:textId="32F358D9"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Кулер</w:t>
            </w:r>
          </w:p>
        </w:tc>
        <w:tc>
          <w:tcPr>
            <w:tcW w:w="2552" w:type="dxa"/>
            <w:shd w:val="clear" w:color="000000" w:fill="FFFFFF"/>
          </w:tcPr>
          <w:p w14:paraId="70F122C7" w14:textId="3CA44391" w:rsidR="000B268D" w:rsidRDefault="000B268D" w:rsidP="000B268D">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6DD01F88" w14:textId="3EDD7DA2"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2 568</w:t>
            </w:r>
          </w:p>
        </w:tc>
        <w:tc>
          <w:tcPr>
            <w:tcW w:w="992" w:type="dxa"/>
            <w:shd w:val="clear" w:color="000000" w:fill="FFFFFF"/>
            <w:vAlign w:val="center"/>
          </w:tcPr>
          <w:p w14:paraId="64568C54" w14:textId="20B36488"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514</w:t>
            </w:r>
          </w:p>
        </w:tc>
      </w:tr>
      <w:tr w:rsidR="000B268D" w:rsidRPr="007F57D7" w14:paraId="7D50FC4F" w14:textId="77777777" w:rsidTr="00F90B89">
        <w:trPr>
          <w:trHeight w:val="70"/>
        </w:trPr>
        <w:tc>
          <w:tcPr>
            <w:tcW w:w="709" w:type="dxa"/>
            <w:shd w:val="clear" w:color="000000" w:fill="FFFFFF"/>
          </w:tcPr>
          <w:p w14:paraId="464B5AA3"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3E0F9E1" w14:textId="1B526B81" w:rsidR="000B268D" w:rsidRPr="00B47256" w:rsidRDefault="000B268D" w:rsidP="000B268D">
            <w:pPr>
              <w:spacing w:line="276" w:lineRule="auto"/>
              <w:jc w:val="center"/>
              <w:rPr>
                <w:rFonts w:ascii="Times New Roman" w:hAnsi="Times New Roman" w:cs="Times New Roman"/>
                <w:color w:val="000000"/>
                <w:sz w:val="27"/>
                <w:szCs w:val="27"/>
              </w:rPr>
            </w:pPr>
            <w:r>
              <w:rPr>
                <w:rFonts w:ascii="Times New Roman" w:hAnsi="Times New Roman" w:cs="Times New Roman"/>
                <w:sz w:val="27"/>
                <w:szCs w:val="27"/>
              </w:rPr>
              <w:t>пр.</w:t>
            </w:r>
            <w:r w:rsidRPr="005559F3">
              <w:rPr>
                <w:rFonts w:ascii="Times New Roman" w:hAnsi="Times New Roman" w:cs="Times New Roman"/>
                <w:sz w:val="27"/>
                <w:szCs w:val="27"/>
              </w:rPr>
              <w:t>Коста, 253</w:t>
            </w:r>
          </w:p>
        </w:tc>
        <w:tc>
          <w:tcPr>
            <w:tcW w:w="851" w:type="dxa"/>
            <w:shd w:val="clear" w:color="000000" w:fill="FFFFFF"/>
            <w:vAlign w:val="center"/>
          </w:tcPr>
          <w:p w14:paraId="78DEFE55" w14:textId="34817298"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4</w:t>
            </w:r>
          </w:p>
        </w:tc>
        <w:tc>
          <w:tcPr>
            <w:tcW w:w="1984" w:type="dxa"/>
            <w:shd w:val="clear" w:color="000000" w:fill="FFFFFF"/>
            <w:vAlign w:val="center"/>
          </w:tcPr>
          <w:p w14:paraId="1DCFFBAA" w14:textId="6515F121"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Кулер</w:t>
            </w:r>
          </w:p>
        </w:tc>
        <w:tc>
          <w:tcPr>
            <w:tcW w:w="2552" w:type="dxa"/>
            <w:shd w:val="clear" w:color="000000" w:fill="FFFFFF"/>
          </w:tcPr>
          <w:p w14:paraId="4EF67B1A" w14:textId="15D07CDF" w:rsidR="000B268D" w:rsidRDefault="000B268D" w:rsidP="000B268D">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60DD862F" w14:textId="1CC96A62"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2 568</w:t>
            </w:r>
          </w:p>
        </w:tc>
        <w:tc>
          <w:tcPr>
            <w:tcW w:w="992" w:type="dxa"/>
            <w:shd w:val="clear" w:color="000000" w:fill="FFFFFF"/>
            <w:vAlign w:val="center"/>
          </w:tcPr>
          <w:p w14:paraId="2D71AEF0" w14:textId="69BBCF2F"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514</w:t>
            </w:r>
          </w:p>
        </w:tc>
      </w:tr>
      <w:tr w:rsidR="000B268D" w:rsidRPr="007F57D7" w14:paraId="27817468" w14:textId="77777777" w:rsidTr="00F90B89">
        <w:trPr>
          <w:trHeight w:val="70"/>
        </w:trPr>
        <w:tc>
          <w:tcPr>
            <w:tcW w:w="709" w:type="dxa"/>
            <w:shd w:val="clear" w:color="000000" w:fill="FFFFFF"/>
          </w:tcPr>
          <w:p w14:paraId="0A00DC81"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743AE90" w14:textId="77777777" w:rsidR="000B268D" w:rsidRDefault="000B268D" w:rsidP="000B268D">
            <w:pPr>
              <w:spacing w:after="0" w:line="276" w:lineRule="auto"/>
              <w:jc w:val="center"/>
              <w:rPr>
                <w:rFonts w:ascii="Times New Roman" w:hAnsi="Times New Roman" w:cs="Times New Roman"/>
                <w:sz w:val="27"/>
                <w:szCs w:val="27"/>
              </w:rPr>
            </w:pPr>
            <w:r>
              <w:rPr>
                <w:rFonts w:ascii="Times New Roman" w:hAnsi="Times New Roman" w:cs="Times New Roman"/>
                <w:sz w:val="27"/>
                <w:szCs w:val="27"/>
              </w:rPr>
              <w:t>ул.Владикавказская, 26/</w:t>
            </w:r>
          </w:p>
          <w:p w14:paraId="5E1803B3" w14:textId="6A8C99CF" w:rsidR="000B268D" w:rsidRPr="00B47256" w:rsidRDefault="000B268D" w:rsidP="000B268D">
            <w:pPr>
              <w:spacing w:after="0"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Pr="005559F3">
              <w:rPr>
                <w:rFonts w:ascii="Times New Roman" w:hAnsi="Times New Roman" w:cs="Times New Roman"/>
                <w:sz w:val="27"/>
                <w:szCs w:val="27"/>
              </w:rPr>
              <w:t>Астана Кесаева</w:t>
            </w:r>
          </w:p>
        </w:tc>
        <w:tc>
          <w:tcPr>
            <w:tcW w:w="851" w:type="dxa"/>
            <w:shd w:val="clear" w:color="000000" w:fill="FFFFFF"/>
            <w:vAlign w:val="center"/>
          </w:tcPr>
          <w:p w14:paraId="5A52C4C4" w14:textId="0928F57C"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4</w:t>
            </w:r>
          </w:p>
        </w:tc>
        <w:tc>
          <w:tcPr>
            <w:tcW w:w="1984" w:type="dxa"/>
            <w:shd w:val="clear" w:color="000000" w:fill="FFFFFF"/>
            <w:vAlign w:val="center"/>
          </w:tcPr>
          <w:p w14:paraId="34536BC5" w14:textId="035E4B66"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Кулер</w:t>
            </w:r>
          </w:p>
        </w:tc>
        <w:tc>
          <w:tcPr>
            <w:tcW w:w="2552" w:type="dxa"/>
            <w:shd w:val="clear" w:color="000000" w:fill="FFFFFF"/>
          </w:tcPr>
          <w:p w14:paraId="7F5A32DD" w14:textId="537F481E" w:rsidR="000B268D" w:rsidRDefault="000B268D" w:rsidP="000B268D">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425E415F" w14:textId="04EBA244"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2 568</w:t>
            </w:r>
          </w:p>
        </w:tc>
        <w:tc>
          <w:tcPr>
            <w:tcW w:w="992" w:type="dxa"/>
            <w:shd w:val="clear" w:color="000000" w:fill="FFFFFF"/>
            <w:vAlign w:val="center"/>
          </w:tcPr>
          <w:p w14:paraId="34FEA15E" w14:textId="0B14EE29"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514</w:t>
            </w:r>
          </w:p>
        </w:tc>
      </w:tr>
      <w:tr w:rsidR="000B268D" w:rsidRPr="007F57D7" w14:paraId="79D77584" w14:textId="77777777" w:rsidTr="00F90B89">
        <w:trPr>
          <w:trHeight w:val="70"/>
        </w:trPr>
        <w:tc>
          <w:tcPr>
            <w:tcW w:w="709" w:type="dxa"/>
            <w:shd w:val="clear" w:color="000000" w:fill="FFFFFF"/>
          </w:tcPr>
          <w:p w14:paraId="6D47A585"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0A5D746" w14:textId="06230BDA" w:rsidR="000B268D" w:rsidRPr="00B47256" w:rsidRDefault="000B268D" w:rsidP="000B268D">
            <w:pPr>
              <w:spacing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Pr="005559F3">
              <w:rPr>
                <w:rFonts w:ascii="Times New Roman" w:hAnsi="Times New Roman" w:cs="Times New Roman"/>
                <w:sz w:val="27"/>
                <w:szCs w:val="27"/>
              </w:rPr>
              <w:t>Гугкаева, 26/1</w:t>
            </w:r>
          </w:p>
        </w:tc>
        <w:tc>
          <w:tcPr>
            <w:tcW w:w="851" w:type="dxa"/>
            <w:shd w:val="clear" w:color="000000" w:fill="FFFFFF"/>
            <w:vAlign w:val="center"/>
          </w:tcPr>
          <w:p w14:paraId="2540914A" w14:textId="4AB4F6B8"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4</w:t>
            </w:r>
          </w:p>
        </w:tc>
        <w:tc>
          <w:tcPr>
            <w:tcW w:w="1984" w:type="dxa"/>
            <w:shd w:val="clear" w:color="000000" w:fill="FFFFFF"/>
            <w:vAlign w:val="center"/>
          </w:tcPr>
          <w:p w14:paraId="39129D46" w14:textId="1B69DA45"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Кулер</w:t>
            </w:r>
          </w:p>
        </w:tc>
        <w:tc>
          <w:tcPr>
            <w:tcW w:w="2552" w:type="dxa"/>
            <w:shd w:val="clear" w:color="000000" w:fill="FFFFFF"/>
          </w:tcPr>
          <w:p w14:paraId="1A2854A8" w14:textId="46E75259" w:rsidR="000B268D" w:rsidRDefault="000B268D" w:rsidP="000B268D">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18447CC9" w14:textId="772558CD"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2 568</w:t>
            </w:r>
          </w:p>
        </w:tc>
        <w:tc>
          <w:tcPr>
            <w:tcW w:w="992" w:type="dxa"/>
            <w:shd w:val="clear" w:color="000000" w:fill="FFFFFF"/>
            <w:vAlign w:val="center"/>
          </w:tcPr>
          <w:p w14:paraId="1673F700" w14:textId="3AF68D60"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514</w:t>
            </w:r>
          </w:p>
        </w:tc>
      </w:tr>
      <w:tr w:rsidR="000B268D" w:rsidRPr="007F57D7" w14:paraId="653BA791" w14:textId="77777777" w:rsidTr="00F90B89">
        <w:trPr>
          <w:trHeight w:val="70"/>
        </w:trPr>
        <w:tc>
          <w:tcPr>
            <w:tcW w:w="709" w:type="dxa"/>
            <w:shd w:val="clear" w:color="000000" w:fill="FFFFFF"/>
          </w:tcPr>
          <w:p w14:paraId="32B58C95"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89"/>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5B96FE1" w14:textId="6FACF91A" w:rsidR="000B268D" w:rsidRDefault="000B268D" w:rsidP="000B268D">
            <w:pPr>
              <w:spacing w:after="0" w:line="276" w:lineRule="auto"/>
              <w:jc w:val="center"/>
              <w:rPr>
                <w:rFonts w:ascii="Times New Roman" w:hAnsi="Times New Roman" w:cs="Times New Roman"/>
                <w:sz w:val="27"/>
                <w:szCs w:val="27"/>
              </w:rPr>
            </w:pPr>
            <w:r>
              <w:rPr>
                <w:rFonts w:ascii="Times New Roman" w:hAnsi="Times New Roman" w:cs="Times New Roman"/>
                <w:sz w:val="27"/>
                <w:szCs w:val="27"/>
              </w:rPr>
              <w:t>ул.</w:t>
            </w:r>
            <w:r w:rsidRPr="005559F3">
              <w:rPr>
                <w:rFonts w:ascii="Times New Roman" w:hAnsi="Times New Roman" w:cs="Times New Roman"/>
                <w:sz w:val="27"/>
                <w:szCs w:val="27"/>
              </w:rPr>
              <w:t>Джанаева, 55/</w:t>
            </w:r>
          </w:p>
          <w:p w14:paraId="79DEF92E" w14:textId="09F31282" w:rsidR="000B268D" w:rsidRPr="00B47256" w:rsidRDefault="000B268D" w:rsidP="000B268D">
            <w:pPr>
              <w:spacing w:after="0"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Pr="005559F3">
              <w:rPr>
                <w:rFonts w:ascii="Times New Roman" w:hAnsi="Times New Roman" w:cs="Times New Roman"/>
                <w:sz w:val="27"/>
                <w:szCs w:val="27"/>
              </w:rPr>
              <w:t>Ростовская, 2</w:t>
            </w:r>
          </w:p>
        </w:tc>
        <w:tc>
          <w:tcPr>
            <w:tcW w:w="851" w:type="dxa"/>
            <w:shd w:val="clear" w:color="000000" w:fill="FFFFFF"/>
            <w:vAlign w:val="center"/>
          </w:tcPr>
          <w:p w14:paraId="7A0A5DBB" w14:textId="742D79A1"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4</w:t>
            </w:r>
          </w:p>
        </w:tc>
        <w:tc>
          <w:tcPr>
            <w:tcW w:w="1984" w:type="dxa"/>
            <w:shd w:val="clear" w:color="000000" w:fill="FFFFFF"/>
            <w:vAlign w:val="center"/>
          </w:tcPr>
          <w:p w14:paraId="7ABAD13B" w14:textId="0FA00356"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Кулер</w:t>
            </w:r>
          </w:p>
        </w:tc>
        <w:tc>
          <w:tcPr>
            <w:tcW w:w="2552" w:type="dxa"/>
            <w:shd w:val="clear" w:color="000000" w:fill="FFFFFF"/>
          </w:tcPr>
          <w:p w14:paraId="6BF9BFD7" w14:textId="08ACB8D0" w:rsidR="000B268D" w:rsidRDefault="000B268D" w:rsidP="000B268D">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67417B3D" w14:textId="0221907C"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2 568</w:t>
            </w:r>
          </w:p>
        </w:tc>
        <w:tc>
          <w:tcPr>
            <w:tcW w:w="992" w:type="dxa"/>
            <w:shd w:val="clear" w:color="000000" w:fill="FFFFFF"/>
            <w:vAlign w:val="center"/>
          </w:tcPr>
          <w:p w14:paraId="5621AECC" w14:textId="000B8503"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514</w:t>
            </w:r>
          </w:p>
        </w:tc>
      </w:tr>
      <w:tr w:rsidR="000B268D" w:rsidRPr="007F57D7" w14:paraId="308CEDFF" w14:textId="77777777" w:rsidTr="00F90B89">
        <w:trPr>
          <w:trHeight w:val="70"/>
        </w:trPr>
        <w:tc>
          <w:tcPr>
            <w:tcW w:w="709" w:type="dxa"/>
            <w:shd w:val="clear" w:color="000000" w:fill="FFFFFF"/>
          </w:tcPr>
          <w:p w14:paraId="679425E9"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97F4B23" w14:textId="021DF118" w:rsidR="000B268D" w:rsidRPr="00B47256" w:rsidRDefault="000B268D" w:rsidP="000B268D">
            <w:pPr>
              <w:spacing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Pr="005559F3">
              <w:rPr>
                <w:rFonts w:ascii="Times New Roman" w:hAnsi="Times New Roman" w:cs="Times New Roman"/>
                <w:sz w:val="27"/>
                <w:szCs w:val="27"/>
              </w:rPr>
              <w:t>Кирова, 50 - 52</w:t>
            </w:r>
          </w:p>
        </w:tc>
        <w:tc>
          <w:tcPr>
            <w:tcW w:w="851" w:type="dxa"/>
            <w:shd w:val="clear" w:color="000000" w:fill="FFFFFF"/>
            <w:vAlign w:val="center"/>
          </w:tcPr>
          <w:p w14:paraId="63726257" w14:textId="427E2174"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4</w:t>
            </w:r>
          </w:p>
        </w:tc>
        <w:tc>
          <w:tcPr>
            <w:tcW w:w="1984" w:type="dxa"/>
            <w:shd w:val="clear" w:color="000000" w:fill="FFFFFF"/>
            <w:vAlign w:val="center"/>
          </w:tcPr>
          <w:p w14:paraId="3633A1A3" w14:textId="7BD62C04" w:rsidR="000B268D" w:rsidRPr="00B47256" w:rsidRDefault="000B268D" w:rsidP="000B268D">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Кулер</w:t>
            </w:r>
          </w:p>
        </w:tc>
        <w:tc>
          <w:tcPr>
            <w:tcW w:w="2552" w:type="dxa"/>
            <w:shd w:val="clear" w:color="000000" w:fill="FFFFFF"/>
          </w:tcPr>
          <w:p w14:paraId="75CCB19E" w14:textId="62637D3A" w:rsidR="000B268D" w:rsidRDefault="000B268D" w:rsidP="000B268D">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48C6FE92" w14:textId="251AC643"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2 568</w:t>
            </w:r>
          </w:p>
        </w:tc>
        <w:tc>
          <w:tcPr>
            <w:tcW w:w="992" w:type="dxa"/>
            <w:shd w:val="clear" w:color="000000" w:fill="FFFFFF"/>
            <w:vAlign w:val="center"/>
          </w:tcPr>
          <w:p w14:paraId="152110C4" w14:textId="72CA216E" w:rsidR="000B268D" w:rsidRDefault="000B268D"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514</w:t>
            </w:r>
          </w:p>
        </w:tc>
      </w:tr>
      <w:tr w:rsidR="000B268D" w:rsidRPr="007F57D7" w14:paraId="0E64A30D" w14:textId="77777777" w:rsidTr="00F90B89">
        <w:trPr>
          <w:trHeight w:val="70"/>
        </w:trPr>
        <w:tc>
          <w:tcPr>
            <w:tcW w:w="709" w:type="dxa"/>
            <w:shd w:val="clear" w:color="000000" w:fill="FFFFFF"/>
          </w:tcPr>
          <w:p w14:paraId="1531AF54"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E1FEF6D" w14:textId="6DD12F2F"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Pr="005559F3">
              <w:rPr>
                <w:rFonts w:ascii="Times New Roman" w:hAnsi="Times New Roman" w:cs="Times New Roman"/>
                <w:sz w:val="27"/>
                <w:szCs w:val="27"/>
              </w:rPr>
              <w:t>Кирова, 57</w:t>
            </w:r>
          </w:p>
        </w:tc>
        <w:tc>
          <w:tcPr>
            <w:tcW w:w="851" w:type="dxa"/>
            <w:shd w:val="clear" w:color="000000" w:fill="FFFFFF"/>
            <w:vAlign w:val="center"/>
          </w:tcPr>
          <w:p w14:paraId="1A30EE22" w14:textId="605222C3" w:rsidR="000B268D" w:rsidRPr="00B47256" w:rsidRDefault="000B268D" w:rsidP="000B268D">
            <w:pPr>
              <w:spacing w:line="240"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4</w:t>
            </w:r>
          </w:p>
        </w:tc>
        <w:tc>
          <w:tcPr>
            <w:tcW w:w="1984" w:type="dxa"/>
            <w:shd w:val="clear" w:color="000000" w:fill="FFFFFF"/>
            <w:vAlign w:val="center"/>
          </w:tcPr>
          <w:p w14:paraId="622C5768" w14:textId="4A0C8568" w:rsidR="000B268D" w:rsidRPr="00B47256" w:rsidRDefault="000B268D" w:rsidP="000B268D">
            <w:pPr>
              <w:spacing w:line="240"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Кулер</w:t>
            </w:r>
          </w:p>
        </w:tc>
        <w:tc>
          <w:tcPr>
            <w:tcW w:w="2552" w:type="dxa"/>
            <w:shd w:val="clear" w:color="000000" w:fill="FFFFFF"/>
          </w:tcPr>
          <w:p w14:paraId="5A220E71" w14:textId="5D66B634" w:rsidR="000B268D" w:rsidRDefault="000B268D" w:rsidP="000B268D">
            <w:pPr>
              <w:spacing w:line="240"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6790E0D6" w14:textId="4F61B0A8"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2 568</w:t>
            </w:r>
          </w:p>
        </w:tc>
        <w:tc>
          <w:tcPr>
            <w:tcW w:w="992" w:type="dxa"/>
            <w:shd w:val="clear" w:color="000000" w:fill="FFFFFF"/>
            <w:vAlign w:val="center"/>
          </w:tcPr>
          <w:p w14:paraId="3C0E5F23" w14:textId="607FAF6E"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514</w:t>
            </w:r>
          </w:p>
        </w:tc>
      </w:tr>
      <w:tr w:rsidR="000B268D" w:rsidRPr="007F57D7" w14:paraId="232C05A0" w14:textId="77777777" w:rsidTr="00F90B89">
        <w:trPr>
          <w:trHeight w:val="70"/>
        </w:trPr>
        <w:tc>
          <w:tcPr>
            <w:tcW w:w="709" w:type="dxa"/>
            <w:shd w:val="clear" w:color="000000" w:fill="FFFFFF"/>
          </w:tcPr>
          <w:p w14:paraId="1F3E0F19"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0FE08AA" w14:textId="583030BF" w:rsidR="000B268D" w:rsidRDefault="000B268D" w:rsidP="000B268D">
            <w:pPr>
              <w:spacing w:after="0" w:line="240" w:lineRule="auto"/>
              <w:jc w:val="center"/>
              <w:rPr>
                <w:rFonts w:ascii="Times New Roman" w:hAnsi="Times New Roman" w:cs="Times New Roman"/>
                <w:sz w:val="27"/>
                <w:szCs w:val="27"/>
              </w:rPr>
            </w:pPr>
            <w:r>
              <w:rPr>
                <w:rFonts w:ascii="Times New Roman" w:hAnsi="Times New Roman" w:cs="Times New Roman"/>
                <w:sz w:val="27"/>
                <w:szCs w:val="27"/>
              </w:rPr>
              <w:t>ул.</w:t>
            </w:r>
            <w:r w:rsidRPr="005559F3">
              <w:rPr>
                <w:rFonts w:ascii="Times New Roman" w:hAnsi="Times New Roman" w:cs="Times New Roman"/>
                <w:sz w:val="27"/>
                <w:szCs w:val="27"/>
              </w:rPr>
              <w:t>Рамонова, 24/</w:t>
            </w:r>
          </w:p>
          <w:p w14:paraId="2AD5E689" w14:textId="3E7D58FC" w:rsidR="000B268D" w:rsidRPr="00B47256" w:rsidRDefault="000B268D" w:rsidP="000B268D">
            <w:pPr>
              <w:spacing w:after="0" w:line="240"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Pr="005559F3">
              <w:rPr>
                <w:rFonts w:ascii="Times New Roman" w:hAnsi="Times New Roman" w:cs="Times New Roman"/>
                <w:sz w:val="27"/>
                <w:szCs w:val="27"/>
              </w:rPr>
              <w:t>Кирова</w:t>
            </w:r>
          </w:p>
        </w:tc>
        <w:tc>
          <w:tcPr>
            <w:tcW w:w="851" w:type="dxa"/>
            <w:shd w:val="clear" w:color="000000" w:fill="FFFFFF"/>
            <w:vAlign w:val="center"/>
          </w:tcPr>
          <w:p w14:paraId="6AF9CEF0" w14:textId="646903E6" w:rsidR="000B268D" w:rsidRPr="00B47256" w:rsidRDefault="000B268D" w:rsidP="000B268D">
            <w:pPr>
              <w:spacing w:line="240"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4</w:t>
            </w:r>
          </w:p>
        </w:tc>
        <w:tc>
          <w:tcPr>
            <w:tcW w:w="1984" w:type="dxa"/>
            <w:shd w:val="clear" w:color="000000" w:fill="FFFFFF"/>
            <w:vAlign w:val="center"/>
          </w:tcPr>
          <w:p w14:paraId="0C84BDBC" w14:textId="2BC76F4A" w:rsidR="000B268D" w:rsidRPr="00B47256" w:rsidRDefault="000B268D" w:rsidP="000B268D">
            <w:pPr>
              <w:spacing w:line="240"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Кулер</w:t>
            </w:r>
          </w:p>
        </w:tc>
        <w:tc>
          <w:tcPr>
            <w:tcW w:w="2552" w:type="dxa"/>
            <w:shd w:val="clear" w:color="000000" w:fill="FFFFFF"/>
          </w:tcPr>
          <w:p w14:paraId="5B6F822D" w14:textId="1D053078" w:rsidR="000B268D" w:rsidRDefault="000B268D" w:rsidP="000B268D">
            <w:pPr>
              <w:spacing w:line="240"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5FE1F0FB" w14:textId="6C996777"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2 568</w:t>
            </w:r>
          </w:p>
        </w:tc>
        <w:tc>
          <w:tcPr>
            <w:tcW w:w="992" w:type="dxa"/>
            <w:shd w:val="clear" w:color="000000" w:fill="FFFFFF"/>
            <w:vAlign w:val="center"/>
          </w:tcPr>
          <w:p w14:paraId="79E6B7F4" w14:textId="64C55297"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514</w:t>
            </w:r>
          </w:p>
        </w:tc>
      </w:tr>
      <w:tr w:rsidR="000B268D" w:rsidRPr="007F57D7" w14:paraId="6D61E29A" w14:textId="77777777" w:rsidTr="00F90B89">
        <w:trPr>
          <w:trHeight w:val="70"/>
        </w:trPr>
        <w:tc>
          <w:tcPr>
            <w:tcW w:w="709" w:type="dxa"/>
            <w:shd w:val="clear" w:color="000000" w:fill="FFFFFF"/>
          </w:tcPr>
          <w:p w14:paraId="3258A188"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74"/>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D39B95F" w14:textId="3157BDC4"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Pr="005559F3">
              <w:rPr>
                <w:rFonts w:ascii="Times New Roman" w:hAnsi="Times New Roman" w:cs="Times New Roman"/>
                <w:sz w:val="27"/>
                <w:szCs w:val="27"/>
              </w:rPr>
              <w:t>Фрунзе, 1</w:t>
            </w:r>
          </w:p>
        </w:tc>
        <w:tc>
          <w:tcPr>
            <w:tcW w:w="851" w:type="dxa"/>
            <w:shd w:val="clear" w:color="000000" w:fill="FFFFFF"/>
            <w:vAlign w:val="center"/>
          </w:tcPr>
          <w:p w14:paraId="7A89389E" w14:textId="69031CD8" w:rsidR="000B268D" w:rsidRPr="00B47256" w:rsidRDefault="000B268D" w:rsidP="000B268D">
            <w:pPr>
              <w:spacing w:line="240"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4</w:t>
            </w:r>
          </w:p>
        </w:tc>
        <w:tc>
          <w:tcPr>
            <w:tcW w:w="1984" w:type="dxa"/>
            <w:shd w:val="clear" w:color="000000" w:fill="FFFFFF"/>
            <w:vAlign w:val="center"/>
          </w:tcPr>
          <w:p w14:paraId="7D4DEDB2" w14:textId="37767B9C" w:rsidR="000B268D" w:rsidRPr="00B47256" w:rsidRDefault="000B268D" w:rsidP="000B268D">
            <w:pPr>
              <w:spacing w:line="240"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Кулер</w:t>
            </w:r>
          </w:p>
        </w:tc>
        <w:tc>
          <w:tcPr>
            <w:tcW w:w="2552" w:type="dxa"/>
            <w:shd w:val="clear" w:color="000000" w:fill="FFFFFF"/>
          </w:tcPr>
          <w:p w14:paraId="31A4BFE0" w14:textId="5770F426" w:rsidR="000B268D" w:rsidRDefault="000B268D" w:rsidP="000B268D">
            <w:pPr>
              <w:spacing w:line="240"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1861B1BE" w14:textId="389DAFCF"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2 568</w:t>
            </w:r>
          </w:p>
        </w:tc>
        <w:tc>
          <w:tcPr>
            <w:tcW w:w="992" w:type="dxa"/>
            <w:shd w:val="clear" w:color="000000" w:fill="FFFFFF"/>
            <w:vAlign w:val="center"/>
          </w:tcPr>
          <w:p w14:paraId="76EC96CB" w14:textId="681D54AD"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514</w:t>
            </w:r>
          </w:p>
        </w:tc>
      </w:tr>
      <w:tr w:rsidR="000B268D" w:rsidRPr="007F57D7" w14:paraId="51B2ABFE" w14:textId="77777777" w:rsidTr="00F90B89">
        <w:trPr>
          <w:trHeight w:val="70"/>
        </w:trPr>
        <w:tc>
          <w:tcPr>
            <w:tcW w:w="709" w:type="dxa"/>
            <w:shd w:val="clear" w:color="000000" w:fill="FFFFFF"/>
          </w:tcPr>
          <w:p w14:paraId="5E4B73DB"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FA87DF1" w14:textId="5E8EA295" w:rsidR="000B268D" w:rsidRPr="00B47256" w:rsidRDefault="000B268D" w:rsidP="000B268D">
            <w:pPr>
              <w:spacing w:line="240"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Pr="005559F3">
              <w:rPr>
                <w:rFonts w:ascii="Times New Roman" w:hAnsi="Times New Roman" w:cs="Times New Roman"/>
                <w:sz w:val="27"/>
                <w:szCs w:val="27"/>
              </w:rPr>
              <w:t>Чкалова, 2</w:t>
            </w:r>
          </w:p>
        </w:tc>
        <w:tc>
          <w:tcPr>
            <w:tcW w:w="851" w:type="dxa"/>
            <w:shd w:val="clear" w:color="000000" w:fill="FFFFFF"/>
            <w:vAlign w:val="center"/>
          </w:tcPr>
          <w:p w14:paraId="4DF430CF" w14:textId="7CE42FC6" w:rsidR="000B268D" w:rsidRPr="00B47256" w:rsidRDefault="000B268D" w:rsidP="000B268D">
            <w:pPr>
              <w:spacing w:line="240"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4</w:t>
            </w:r>
          </w:p>
        </w:tc>
        <w:tc>
          <w:tcPr>
            <w:tcW w:w="1984" w:type="dxa"/>
            <w:shd w:val="clear" w:color="000000" w:fill="FFFFFF"/>
            <w:vAlign w:val="center"/>
          </w:tcPr>
          <w:p w14:paraId="2C016020" w14:textId="5909B5FD" w:rsidR="000B268D" w:rsidRPr="00B47256" w:rsidRDefault="000B268D" w:rsidP="000B268D">
            <w:pPr>
              <w:spacing w:line="240"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Кулер</w:t>
            </w:r>
          </w:p>
        </w:tc>
        <w:tc>
          <w:tcPr>
            <w:tcW w:w="2552" w:type="dxa"/>
            <w:shd w:val="clear" w:color="000000" w:fill="FFFFFF"/>
          </w:tcPr>
          <w:p w14:paraId="4BD166D1" w14:textId="64979CE0" w:rsidR="000B268D" w:rsidRDefault="000B268D" w:rsidP="000B268D">
            <w:pPr>
              <w:spacing w:line="240"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3B624CCC" w14:textId="50ED5716"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2 568</w:t>
            </w:r>
          </w:p>
        </w:tc>
        <w:tc>
          <w:tcPr>
            <w:tcW w:w="992" w:type="dxa"/>
            <w:shd w:val="clear" w:color="000000" w:fill="FFFFFF"/>
            <w:vAlign w:val="center"/>
          </w:tcPr>
          <w:p w14:paraId="45290507" w14:textId="0078CFF0" w:rsidR="000B268D" w:rsidRDefault="000B268D"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514</w:t>
            </w:r>
          </w:p>
        </w:tc>
      </w:tr>
      <w:tr w:rsidR="000B268D" w:rsidRPr="007F57D7" w14:paraId="22777D31" w14:textId="77777777" w:rsidTr="005B7C12">
        <w:trPr>
          <w:trHeight w:val="70"/>
        </w:trPr>
        <w:tc>
          <w:tcPr>
            <w:tcW w:w="709" w:type="dxa"/>
            <w:shd w:val="clear" w:color="000000" w:fill="FFFFFF"/>
          </w:tcPr>
          <w:p w14:paraId="4CC4DB0A"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311815F" w14:textId="77777777" w:rsidR="000B268D" w:rsidRDefault="000B268D" w:rsidP="000B268D">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 xml:space="preserve">ул.Коцоева </w:t>
            </w:r>
          </w:p>
          <w:p w14:paraId="3713F6B6" w14:textId="419CED0F" w:rsidR="000B268D" w:rsidRDefault="000B268D" w:rsidP="000B268D">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(аллея рядом со Сбербанком)</w:t>
            </w:r>
          </w:p>
        </w:tc>
        <w:tc>
          <w:tcPr>
            <w:tcW w:w="851" w:type="dxa"/>
            <w:shd w:val="clear" w:color="000000" w:fill="FFFFFF"/>
            <w:vAlign w:val="center"/>
          </w:tcPr>
          <w:p w14:paraId="13EC630F" w14:textId="3C3F203B" w:rsidR="000B268D" w:rsidRPr="005559F3" w:rsidRDefault="000B268D" w:rsidP="000B268D">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8</w:t>
            </w:r>
          </w:p>
        </w:tc>
        <w:tc>
          <w:tcPr>
            <w:tcW w:w="1984" w:type="dxa"/>
            <w:shd w:val="clear" w:color="000000" w:fill="FFFFFF"/>
            <w:vAlign w:val="center"/>
          </w:tcPr>
          <w:p w14:paraId="6EA1001A" w14:textId="5CC451B9" w:rsidR="000B268D" w:rsidRPr="005559F3" w:rsidRDefault="000B268D" w:rsidP="000B268D">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Автокофейня</w:t>
            </w:r>
          </w:p>
        </w:tc>
        <w:tc>
          <w:tcPr>
            <w:tcW w:w="2552" w:type="dxa"/>
            <w:shd w:val="clear" w:color="000000" w:fill="FFFFFF"/>
            <w:vAlign w:val="center"/>
          </w:tcPr>
          <w:p w14:paraId="318DD47E" w14:textId="727FFB53" w:rsidR="000B268D" w:rsidRPr="005559F3" w:rsidRDefault="000B268D" w:rsidP="000B268D">
            <w:pPr>
              <w:spacing w:line="240" w:lineRule="auto"/>
              <w:jc w:val="center"/>
              <w:rPr>
                <w:rFonts w:ascii="Times New Roman" w:eastAsia="Times New Roman" w:hAnsi="Times New Roman" w:cs="Times New Roman"/>
                <w:sz w:val="27"/>
                <w:szCs w:val="27"/>
                <w:lang w:eastAsia="zh-CN"/>
              </w:rPr>
            </w:pPr>
            <w:r>
              <w:rPr>
                <w:rFonts w:ascii="Times New Roman" w:hAnsi="Times New Roman" w:cs="Times New Roman"/>
                <w:color w:val="000000"/>
                <w:sz w:val="27"/>
                <w:szCs w:val="27"/>
              </w:rPr>
              <w:t>Реализация кофе</w:t>
            </w:r>
          </w:p>
        </w:tc>
        <w:tc>
          <w:tcPr>
            <w:tcW w:w="1134" w:type="dxa"/>
            <w:shd w:val="clear" w:color="000000" w:fill="FFFFFF"/>
            <w:vAlign w:val="center"/>
          </w:tcPr>
          <w:p w14:paraId="291DA0BE" w14:textId="3A9EE8EC" w:rsidR="000B268D" w:rsidRDefault="00C640B2"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19 200</w:t>
            </w:r>
          </w:p>
        </w:tc>
        <w:tc>
          <w:tcPr>
            <w:tcW w:w="992" w:type="dxa"/>
            <w:shd w:val="clear" w:color="000000" w:fill="FFFFFF"/>
            <w:vAlign w:val="center"/>
          </w:tcPr>
          <w:p w14:paraId="70AC70FD" w14:textId="7D5A78FA" w:rsidR="000B268D" w:rsidRDefault="00C640B2" w:rsidP="000B268D">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3 840</w:t>
            </w:r>
          </w:p>
        </w:tc>
      </w:tr>
      <w:tr w:rsidR="00B57E5A" w:rsidRPr="007F57D7" w14:paraId="4EB4A06C" w14:textId="77777777" w:rsidTr="00B57E5A">
        <w:trPr>
          <w:trHeight w:val="70"/>
        </w:trPr>
        <w:tc>
          <w:tcPr>
            <w:tcW w:w="709" w:type="dxa"/>
            <w:shd w:val="clear" w:color="000000" w:fill="FFFFFF"/>
          </w:tcPr>
          <w:p w14:paraId="708C2668" w14:textId="77777777" w:rsidR="00B57E5A" w:rsidRPr="007F57D7" w:rsidRDefault="00B57E5A" w:rsidP="00B57E5A">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BAA4D81" w14:textId="1C5A42B4" w:rsidR="00B57E5A"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ул.Леонова, 5/4</w:t>
            </w:r>
          </w:p>
        </w:tc>
        <w:tc>
          <w:tcPr>
            <w:tcW w:w="851" w:type="dxa"/>
            <w:shd w:val="clear" w:color="000000" w:fill="FFFFFF"/>
            <w:vAlign w:val="center"/>
          </w:tcPr>
          <w:p w14:paraId="5F6C3317" w14:textId="4DBDAE49"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16</w:t>
            </w:r>
          </w:p>
        </w:tc>
        <w:tc>
          <w:tcPr>
            <w:tcW w:w="1984" w:type="dxa"/>
            <w:shd w:val="clear" w:color="000000" w:fill="FFFFFF"/>
            <w:vAlign w:val="center"/>
          </w:tcPr>
          <w:p w14:paraId="54F0E267" w14:textId="00D3F785"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Павильон</w:t>
            </w:r>
          </w:p>
        </w:tc>
        <w:tc>
          <w:tcPr>
            <w:tcW w:w="2552" w:type="dxa"/>
            <w:shd w:val="clear" w:color="000000" w:fill="FFFFFF"/>
            <w:vAlign w:val="center"/>
          </w:tcPr>
          <w:p w14:paraId="382A7C95" w14:textId="5ECB6A5A" w:rsidR="00B57E5A" w:rsidRPr="005559F3" w:rsidRDefault="00B57E5A" w:rsidP="00B57E5A">
            <w:pPr>
              <w:spacing w:line="240" w:lineRule="auto"/>
              <w:jc w:val="center"/>
              <w:rPr>
                <w:rFonts w:ascii="Times New Roman" w:eastAsia="Times New Roman" w:hAnsi="Times New Roman" w:cs="Times New Roman"/>
                <w:sz w:val="27"/>
                <w:szCs w:val="27"/>
                <w:lang w:eastAsia="zh-CN"/>
              </w:rPr>
            </w:pPr>
            <w:r>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50FA40F0" w14:textId="12E00775" w:rsidR="00B57E5A" w:rsidRDefault="00C640B2"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120 960</w:t>
            </w:r>
          </w:p>
        </w:tc>
        <w:tc>
          <w:tcPr>
            <w:tcW w:w="992" w:type="dxa"/>
            <w:shd w:val="clear" w:color="000000" w:fill="FFFFFF"/>
            <w:vAlign w:val="center"/>
          </w:tcPr>
          <w:p w14:paraId="2B9A04BD" w14:textId="378AD810" w:rsidR="00B57E5A" w:rsidRDefault="00C640B2"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24 192</w:t>
            </w:r>
          </w:p>
        </w:tc>
      </w:tr>
      <w:tr w:rsidR="00B57E5A" w:rsidRPr="007F57D7" w14:paraId="49244105" w14:textId="77777777" w:rsidTr="00B57E5A">
        <w:trPr>
          <w:trHeight w:val="70"/>
        </w:trPr>
        <w:tc>
          <w:tcPr>
            <w:tcW w:w="709" w:type="dxa"/>
            <w:shd w:val="clear" w:color="000000" w:fill="FFFFFF"/>
          </w:tcPr>
          <w:p w14:paraId="3161C9E7" w14:textId="77777777" w:rsidR="00B57E5A" w:rsidRPr="007F57D7" w:rsidRDefault="00B57E5A" w:rsidP="00B57E5A">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F8B8155" w14:textId="1E579B7C" w:rsidR="00B57E5A"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с.Нижний Ларс</w:t>
            </w:r>
          </w:p>
        </w:tc>
        <w:tc>
          <w:tcPr>
            <w:tcW w:w="851" w:type="dxa"/>
            <w:shd w:val="clear" w:color="000000" w:fill="FFFFFF"/>
            <w:vAlign w:val="center"/>
          </w:tcPr>
          <w:p w14:paraId="75ED4842" w14:textId="21F4AED4"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20</w:t>
            </w:r>
          </w:p>
        </w:tc>
        <w:tc>
          <w:tcPr>
            <w:tcW w:w="1984" w:type="dxa"/>
            <w:shd w:val="clear" w:color="000000" w:fill="FFFFFF"/>
            <w:vAlign w:val="center"/>
          </w:tcPr>
          <w:p w14:paraId="2AF9F687" w14:textId="42E3B922"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Павильон</w:t>
            </w:r>
          </w:p>
        </w:tc>
        <w:tc>
          <w:tcPr>
            <w:tcW w:w="2552" w:type="dxa"/>
            <w:shd w:val="clear" w:color="000000" w:fill="FFFFFF"/>
            <w:vAlign w:val="center"/>
          </w:tcPr>
          <w:p w14:paraId="527357E8" w14:textId="35421715" w:rsidR="00B57E5A" w:rsidRPr="005559F3" w:rsidRDefault="00B57E5A" w:rsidP="00B57E5A">
            <w:pPr>
              <w:spacing w:line="240" w:lineRule="auto"/>
              <w:jc w:val="center"/>
              <w:rPr>
                <w:rFonts w:ascii="Times New Roman" w:eastAsia="Times New Roman" w:hAnsi="Times New Roman" w:cs="Times New Roman"/>
                <w:sz w:val="27"/>
                <w:szCs w:val="27"/>
                <w:lang w:eastAsia="zh-CN"/>
              </w:rPr>
            </w:pPr>
            <w:r>
              <w:rPr>
                <w:rFonts w:ascii="Times New Roman" w:hAnsi="Times New Roman" w:cs="Times New Roman"/>
                <w:color w:val="000000"/>
                <w:sz w:val="27"/>
                <w:szCs w:val="27"/>
              </w:rPr>
              <w:t>Реализация продовольственных товаров смешанного ассортимента</w:t>
            </w:r>
          </w:p>
        </w:tc>
        <w:tc>
          <w:tcPr>
            <w:tcW w:w="1134" w:type="dxa"/>
            <w:shd w:val="clear" w:color="000000" w:fill="FFFFFF"/>
            <w:vAlign w:val="center"/>
          </w:tcPr>
          <w:p w14:paraId="2E004855" w14:textId="648FBF5E" w:rsidR="00B57E5A" w:rsidRDefault="00C640B2"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158 400</w:t>
            </w:r>
          </w:p>
        </w:tc>
        <w:tc>
          <w:tcPr>
            <w:tcW w:w="992" w:type="dxa"/>
            <w:shd w:val="clear" w:color="000000" w:fill="FFFFFF"/>
            <w:vAlign w:val="center"/>
          </w:tcPr>
          <w:p w14:paraId="5BE3B1AE" w14:textId="79AD6604" w:rsidR="00B57E5A" w:rsidRDefault="00C640B2"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31 680</w:t>
            </w:r>
          </w:p>
        </w:tc>
      </w:tr>
      <w:tr w:rsidR="00B57E5A" w:rsidRPr="007F57D7" w14:paraId="62FFF63A" w14:textId="77777777" w:rsidTr="00B57E5A">
        <w:trPr>
          <w:trHeight w:val="70"/>
        </w:trPr>
        <w:tc>
          <w:tcPr>
            <w:tcW w:w="709" w:type="dxa"/>
            <w:shd w:val="clear" w:color="000000" w:fill="FFFFFF"/>
          </w:tcPr>
          <w:p w14:paraId="1A12B9E0" w14:textId="77777777" w:rsidR="00B57E5A" w:rsidRPr="007F57D7" w:rsidRDefault="00B57E5A" w:rsidP="00B57E5A">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B718D1B" w14:textId="437C5047" w:rsidR="00B57E5A"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ул.Московская, 32/2</w:t>
            </w:r>
          </w:p>
        </w:tc>
        <w:tc>
          <w:tcPr>
            <w:tcW w:w="851" w:type="dxa"/>
            <w:shd w:val="clear" w:color="000000" w:fill="FFFFFF"/>
            <w:vAlign w:val="center"/>
          </w:tcPr>
          <w:p w14:paraId="2E3F30A2" w14:textId="132090DB"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12</w:t>
            </w:r>
          </w:p>
        </w:tc>
        <w:tc>
          <w:tcPr>
            <w:tcW w:w="1984" w:type="dxa"/>
            <w:shd w:val="clear" w:color="000000" w:fill="FFFFFF"/>
            <w:vAlign w:val="center"/>
          </w:tcPr>
          <w:p w14:paraId="493978F0" w14:textId="6361EBF6"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Павильон</w:t>
            </w:r>
          </w:p>
        </w:tc>
        <w:tc>
          <w:tcPr>
            <w:tcW w:w="2552" w:type="dxa"/>
            <w:shd w:val="clear" w:color="000000" w:fill="FFFFFF"/>
            <w:vAlign w:val="center"/>
          </w:tcPr>
          <w:p w14:paraId="3CE170F8" w14:textId="3EA6245E" w:rsidR="00B57E5A" w:rsidRPr="005559F3" w:rsidRDefault="00B57E5A" w:rsidP="00B57E5A">
            <w:pPr>
              <w:spacing w:line="240" w:lineRule="auto"/>
              <w:jc w:val="center"/>
              <w:rPr>
                <w:rFonts w:ascii="Times New Roman" w:eastAsia="Times New Roman" w:hAnsi="Times New Roman" w:cs="Times New Roman"/>
                <w:sz w:val="27"/>
                <w:szCs w:val="27"/>
                <w:lang w:eastAsia="zh-CN"/>
              </w:rPr>
            </w:pPr>
            <w:r>
              <w:rPr>
                <w:rFonts w:ascii="Times New Roman" w:hAnsi="Times New Roman" w:cs="Times New Roman"/>
                <w:color w:val="000000"/>
                <w:sz w:val="27"/>
                <w:szCs w:val="27"/>
              </w:rPr>
              <w:t>Реализация продовольственных товаров смешанного ассортимента</w:t>
            </w:r>
          </w:p>
        </w:tc>
        <w:tc>
          <w:tcPr>
            <w:tcW w:w="1134" w:type="dxa"/>
            <w:shd w:val="clear" w:color="000000" w:fill="FFFFFF"/>
            <w:vAlign w:val="center"/>
          </w:tcPr>
          <w:p w14:paraId="2FB7B582" w14:textId="0C2FA4BD" w:rsidR="00B57E5A" w:rsidRDefault="00C640B2"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158 544</w:t>
            </w:r>
          </w:p>
        </w:tc>
        <w:tc>
          <w:tcPr>
            <w:tcW w:w="992" w:type="dxa"/>
            <w:shd w:val="clear" w:color="000000" w:fill="FFFFFF"/>
            <w:vAlign w:val="center"/>
          </w:tcPr>
          <w:p w14:paraId="35BB06C8" w14:textId="1ACF8EC0" w:rsidR="00B57E5A" w:rsidRDefault="00C640B2"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31 709</w:t>
            </w:r>
          </w:p>
        </w:tc>
      </w:tr>
      <w:tr w:rsidR="00B57E5A" w:rsidRPr="007F57D7" w14:paraId="09770BC5" w14:textId="77777777" w:rsidTr="00B57E5A">
        <w:trPr>
          <w:trHeight w:val="70"/>
        </w:trPr>
        <w:tc>
          <w:tcPr>
            <w:tcW w:w="709" w:type="dxa"/>
            <w:shd w:val="clear" w:color="000000" w:fill="FFFFFF"/>
          </w:tcPr>
          <w:p w14:paraId="34E64212" w14:textId="77777777" w:rsidR="00B57E5A" w:rsidRPr="007F57D7" w:rsidRDefault="00B57E5A" w:rsidP="00B57E5A">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0816D6E" w14:textId="06CE087D" w:rsidR="00B57E5A"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sz w:val="28"/>
                <w:szCs w:val="28"/>
              </w:rPr>
              <w:t>ул. Кирова, 57</w:t>
            </w:r>
          </w:p>
        </w:tc>
        <w:tc>
          <w:tcPr>
            <w:tcW w:w="851" w:type="dxa"/>
            <w:shd w:val="clear" w:color="000000" w:fill="FFFFFF"/>
            <w:vAlign w:val="center"/>
          </w:tcPr>
          <w:p w14:paraId="004FD3FB" w14:textId="29284AD3"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sz w:val="28"/>
                <w:szCs w:val="28"/>
              </w:rPr>
              <w:t>4</w:t>
            </w:r>
          </w:p>
        </w:tc>
        <w:tc>
          <w:tcPr>
            <w:tcW w:w="1984" w:type="dxa"/>
            <w:shd w:val="clear" w:color="000000" w:fill="FFFFFF"/>
            <w:vAlign w:val="center"/>
          </w:tcPr>
          <w:p w14:paraId="1183EE73" w14:textId="09CB48F6"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sz w:val="28"/>
                <w:szCs w:val="28"/>
              </w:rPr>
              <w:t>Палатка</w:t>
            </w:r>
          </w:p>
        </w:tc>
        <w:tc>
          <w:tcPr>
            <w:tcW w:w="2552" w:type="dxa"/>
            <w:shd w:val="clear" w:color="000000" w:fill="FFFFFF"/>
            <w:vAlign w:val="center"/>
          </w:tcPr>
          <w:p w14:paraId="0D5F5B7A" w14:textId="56BAC3B5" w:rsidR="00B57E5A" w:rsidRPr="005559F3" w:rsidRDefault="00B57E5A" w:rsidP="00B57E5A">
            <w:pPr>
              <w:spacing w:line="240" w:lineRule="auto"/>
              <w:jc w:val="center"/>
              <w:rPr>
                <w:rFonts w:ascii="Times New Roman" w:eastAsia="Times New Roman" w:hAnsi="Times New Roman" w:cs="Times New Roman"/>
                <w:sz w:val="27"/>
                <w:szCs w:val="27"/>
                <w:lang w:eastAsia="zh-CN"/>
              </w:rPr>
            </w:pPr>
            <w:r>
              <w:rPr>
                <w:rFonts w:ascii="Times New Roman" w:hAnsi="Times New Roman" w:cs="Times New Roman"/>
                <w:sz w:val="28"/>
                <w:szCs w:val="28"/>
              </w:rPr>
              <w:t>Реализация печатной продукции</w:t>
            </w:r>
          </w:p>
        </w:tc>
        <w:tc>
          <w:tcPr>
            <w:tcW w:w="1134" w:type="dxa"/>
            <w:shd w:val="clear" w:color="000000" w:fill="FFFFFF"/>
            <w:vAlign w:val="center"/>
          </w:tcPr>
          <w:p w14:paraId="1E450D0C" w14:textId="27A4160C" w:rsidR="00B57E5A" w:rsidRDefault="00C640B2"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9 072</w:t>
            </w:r>
          </w:p>
        </w:tc>
        <w:tc>
          <w:tcPr>
            <w:tcW w:w="992" w:type="dxa"/>
            <w:shd w:val="clear" w:color="000000" w:fill="FFFFFF"/>
            <w:vAlign w:val="center"/>
          </w:tcPr>
          <w:p w14:paraId="5A1241E6" w14:textId="5CEE89F9" w:rsidR="00B57E5A" w:rsidRDefault="00C640B2"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1 814</w:t>
            </w:r>
          </w:p>
        </w:tc>
      </w:tr>
      <w:tr w:rsidR="00B57E5A" w:rsidRPr="007F57D7" w14:paraId="256F0FEC" w14:textId="77777777" w:rsidTr="00B57E5A">
        <w:trPr>
          <w:trHeight w:val="70"/>
        </w:trPr>
        <w:tc>
          <w:tcPr>
            <w:tcW w:w="709" w:type="dxa"/>
            <w:shd w:val="clear" w:color="000000" w:fill="FFFFFF"/>
          </w:tcPr>
          <w:p w14:paraId="2558E1B0" w14:textId="77777777" w:rsidR="00B57E5A" w:rsidRPr="007F57D7" w:rsidRDefault="00B57E5A" w:rsidP="00B57E5A">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DD6EAAD" w14:textId="55F2D563" w:rsidR="00B57E5A"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ул.Весенняя, 25 (прилегающая территория)</w:t>
            </w:r>
          </w:p>
        </w:tc>
        <w:tc>
          <w:tcPr>
            <w:tcW w:w="851" w:type="dxa"/>
            <w:shd w:val="clear" w:color="000000" w:fill="FFFFFF"/>
            <w:vAlign w:val="center"/>
          </w:tcPr>
          <w:p w14:paraId="18F5C6DB" w14:textId="5FF1209D"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25</w:t>
            </w:r>
          </w:p>
        </w:tc>
        <w:tc>
          <w:tcPr>
            <w:tcW w:w="1984" w:type="dxa"/>
            <w:shd w:val="clear" w:color="000000" w:fill="FFFFFF"/>
            <w:vAlign w:val="center"/>
          </w:tcPr>
          <w:p w14:paraId="27DA6CD1" w14:textId="407D0538"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Павильон</w:t>
            </w:r>
          </w:p>
        </w:tc>
        <w:tc>
          <w:tcPr>
            <w:tcW w:w="2552" w:type="dxa"/>
            <w:shd w:val="clear" w:color="000000" w:fill="FFFFFF"/>
            <w:vAlign w:val="center"/>
          </w:tcPr>
          <w:p w14:paraId="018D5CAE" w14:textId="173E1B8C" w:rsidR="00B57E5A" w:rsidRPr="005559F3" w:rsidRDefault="00B57E5A" w:rsidP="00B57E5A">
            <w:pPr>
              <w:spacing w:line="240" w:lineRule="auto"/>
              <w:jc w:val="center"/>
              <w:rPr>
                <w:rFonts w:ascii="Times New Roman" w:eastAsia="Times New Roman" w:hAnsi="Times New Roman" w:cs="Times New Roman"/>
                <w:sz w:val="27"/>
                <w:szCs w:val="27"/>
                <w:lang w:eastAsia="zh-CN"/>
              </w:rPr>
            </w:pPr>
            <w:r>
              <w:rPr>
                <w:rFonts w:ascii="Times New Roman" w:hAnsi="Times New Roman" w:cs="Times New Roman"/>
                <w:color w:val="000000"/>
                <w:sz w:val="27"/>
                <w:szCs w:val="27"/>
              </w:rPr>
              <w:t>Реализация продовольственных товаров смешанного ассортимента</w:t>
            </w:r>
          </w:p>
        </w:tc>
        <w:tc>
          <w:tcPr>
            <w:tcW w:w="1134" w:type="dxa"/>
            <w:shd w:val="clear" w:color="000000" w:fill="FFFFFF"/>
            <w:vAlign w:val="center"/>
          </w:tcPr>
          <w:p w14:paraId="27292F04" w14:textId="462FF777" w:rsidR="00B57E5A" w:rsidRDefault="00C640B2"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330 300</w:t>
            </w:r>
          </w:p>
        </w:tc>
        <w:tc>
          <w:tcPr>
            <w:tcW w:w="992" w:type="dxa"/>
            <w:shd w:val="clear" w:color="000000" w:fill="FFFFFF"/>
            <w:vAlign w:val="center"/>
          </w:tcPr>
          <w:p w14:paraId="71FD81F2" w14:textId="39355A2F" w:rsidR="00B57E5A" w:rsidRDefault="00C640B2"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66 060</w:t>
            </w:r>
          </w:p>
        </w:tc>
      </w:tr>
      <w:tr w:rsidR="00B57E5A" w:rsidRPr="007F57D7" w14:paraId="6548051B" w14:textId="77777777" w:rsidTr="00B57E5A">
        <w:trPr>
          <w:trHeight w:val="70"/>
        </w:trPr>
        <w:tc>
          <w:tcPr>
            <w:tcW w:w="709" w:type="dxa"/>
            <w:shd w:val="clear" w:color="000000" w:fill="FFFFFF"/>
          </w:tcPr>
          <w:p w14:paraId="708DBC26" w14:textId="77777777" w:rsidR="00B57E5A" w:rsidRPr="007F57D7" w:rsidRDefault="00B57E5A" w:rsidP="00B57E5A">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877F41F" w14:textId="44B39A68" w:rsidR="00B57E5A"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Карцинское шоссе, 78</w:t>
            </w:r>
          </w:p>
        </w:tc>
        <w:tc>
          <w:tcPr>
            <w:tcW w:w="851" w:type="dxa"/>
            <w:shd w:val="clear" w:color="000000" w:fill="FFFFFF"/>
            <w:vAlign w:val="center"/>
          </w:tcPr>
          <w:p w14:paraId="7CDCF58A" w14:textId="39376BBD"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25</w:t>
            </w:r>
          </w:p>
        </w:tc>
        <w:tc>
          <w:tcPr>
            <w:tcW w:w="1984" w:type="dxa"/>
            <w:shd w:val="clear" w:color="000000" w:fill="FFFFFF"/>
            <w:vAlign w:val="center"/>
          </w:tcPr>
          <w:p w14:paraId="43C4BCBF" w14:textId="1E2CF0FA"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Павильон</w:t>
            </w:r>
          </w:p>
        </w:tc>
        <w:tc>
          <w:tcPr>
            <w:tcW w:w="2552" w:type="dxa"/>
            <w:shd w:val="clear" w:color="000000" w:fill="FFFFFF"/>
            <w:vAlign w:val="center"/>
          </w:tcPr>
          <w:p w14:paraId="6D89D0E9" w14:textId="3D256CF4" w:rsidR="00B57E5A" w:rsidRPr="005559F3" w:rsidRDefault="00B57E5A" w:rsidP="00B57E5A">
            <w:pPr>
              <w:spacing w:line="240" w:lineRule="auto"/>
              <w:jc w:val="center"/>
              <w:rPr>
                <w:rFonts w:ascii="Times New Roman" w:eastAsia="Times New Roman" w:hAnsi="Times New Roman" w:cs="Times New Roman"/>
                <w:sz w:val="27"/>
                <w:szCs w:val="27"/>
                <w:lang w:eastAsia="zh-CN"/>
              </w:rPr>
            </w:pPr>
            <w:r>
              <w:rPr>
                <w:rFonts w:ascii="Times New Roman" w:hAnsi="Times New Roman" w:cs="Times New Roman"/>
                <w:color w:val="000000"/>
                <w:sz w:val="27"/>
                <w:szCs w:val="27"/>
              </w:rPr>
              <w:t>Реализация продовольственных товаров (готовая кухня)</w:t>
            </w:r>
          </w:p>
        </w:tc>
        <w:tc>
          <w:tcPr>
            <w:tcW w:w="1134" w:type="dxa"/>
            <w:shd w:val="clear" w:color="000000" w:fill="FFFFFF"/>
            <w:vAlign w:val="center"/>
          </w:tcPr>
          <w:p w14:paraId="5B207F91" w14:textId="4ED1A1A1" w:rsidR="00B57E5A" w:rsidRDefault="00C640B2"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330 300</w:t>
            </w:r>
          </w:p>
        </w:tc>
        <w:tc>
          <w:tcPr>
            <w:tcW w:w="992" w:type="dxa"/>
            <w:shd w:val="clear" w:color="000000" w:fill="FFFFFF"/>
            <w:vAlign w:val="center"/>
          </w:tcPr>
          <w:p w14:paraId="08CAC083" w14:textId="5B326E2F" w:rsidR="00B57E5A" w:rsidRDefault="00C640B2"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66 060</w:t>
            </w:r>
          </w:p>
        </w:tc>
      </w:tr>
      <w:tr w:rsidR="00B57E5A" w:rsidRPr="007F57D7" w14:paraId="43860983" w14:textId="77777777" w:rsidTr="000B268D">
        <w:trPr>
          <w:trHeight w:val="3277"/>
        </w:trPr>
        <w:tc>
          <w:tcPr>
            <w:tcW w:w="709" w:type="dxa"/>
            <w:shd w:val="clear" w:color="000000" w:fill="FFFFFF"/>
          </w:tcPr>
          <w:p w14:paraId="0EC4292E" w14:textId="77777777" w:rsidR="00B57E5A" w:rsidRPr="007F57D7" w:rsidRDefault="00B57E5A" w:rsidP="00B57E5A">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66C94B8" w14:textId="5FD1A714" w:rsidR="00B57E5A"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ул.Международная, 2</w:t>
            </w:r>
          </w:p>
        </w:tc>
        <w:tc>
          <w:tcPr>
            <w:tcW w:w="851" w:type="dxa"/>
            <w:shd w:val="clear" w:color="000000" w:fill="FFFFFF"/>
            <w:vAlign w:val="center"/>
          </w:tcPr>
          <w:p w14:paraId="5E920380" w14:textId="09038D53"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18</w:t>
            </w:r>
          </w:p>
        </w:tc>
        <w:tc>
          <w:tcPr>
            <w:tcW w:w="1984" w:type="dxa"/>
            <w:shd w:val="clear" w:color="000000" w:fill="FFFFFF"/>
            <w:vAlign w:val="center"/>
          </w:tcPr>
          <w:p w14:paraId="229D293B" w14:textId="68516192"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Павильон</w:t>
            </w:r>
          </w:p>
        </w:tc>
        <w:tc>
          <w:tcPr>
            <w:tcW w:w="2552" w:type="dxa"/>
            <w:shd w:val="clear" w:color="000000" w:fill="FFFFFF"/>
            <w:vAlign w:val="center"/>
          </w:tcPr>
          <w:p w14:paraId="02438D36" w14:textId="151915A1" w:rsidR="00B57E5A" w:rsidRPr="005559F3" w:rsidRDefault="00B57E5A" w:rsidP="00B57E5A">
            <w:pPr>
              <w:spacing w:line="240" w:lineRule="auto"/>
              <w:jc w:val="center"/>
              <w:rPr>
                <w:rFonts w:ascii="Times New Roman" w:eastAsia="Times New Roman" w:hAnsi="Times New Roman" w:cs="Times New Roman"/>
                <w:sz w:val="27"/>
                <w:szCs w:val="27"/>
                <w:lang w:eastAsia="zh-CN"/>
              </w:rPr>
            </w:pPr>
            <w:r>
              <w:rPr>
                <w:rFonts w:ascii="Times New Roman" w:hAnsi="Times New Roman" w:cs="Times New Roman"/>
                <w:color w:val="000000"/>
                <w:sz w:val="27"/>
                <w:szCs w:val="27"/>
              </w:rPr>
              <w:t>Реализация продовольственных товаров смешанного ассортимента</w:t>
            </w:r>
          </w:p>
        </w:tc>
        <w:tc>
          <w:tcPr>
            <w:tcW w:w="1134" w:type="dxa"/>
            <w:shd w:val="clear" w:color="000000" w:fill="FFFFFF"/>
            <w:vAlign w:val="center"/>
          </w:tcPr>
          <w:p w14:paraId="748CFCBF" w14:textId="38B9F2F7" w:rsidR="00B57E5A" w:rsidRDefault="00C640B2"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237 816</w:t>
            </w:r>
          </w:p>
        </w:tc>
        <w:tc>
          <w:tcPr>
            <w:tcW w:w="992" w:type="dxa"/>
            <w:shd w:val="clear" w:color="000000" w:fill="FFFFFF"/>
            <w:vAlign w:val="center"/>
          </w:tcPr>
          <w:p w14:paraId="5FC92B11" w14:textId="50AACB2A" w:rsidR="00B57E5A" w:rsidRDefault="00C640B2"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47 563</w:t>
            </w:r>
          </w:p>
        </w:tc>
      </w:tr>
      <w:tr w:rsidR="00B57E5A" w:rsidRPr="007F57D7" w14:paraId="774A13FC" w14:textId="77777777" w:rsidTr="00B57E5A">
        <w:trPr>
          <w:trHeight w:val="70"/>
        </w:trPr>
        <w:tc>
          <w:tcPr>
            <w:tcW w:w="709" w:type="dxa"/>
            <w:shd w:val="clear" w:color="000000" w:fill="FFFFFF"/>
          </w:tcPr>
          <w:p w14:paraId="6D057803" w14:textId="77777777" w:rsidR="00B57E5A" w:rsidRPr="007F57D7" w:rsidRDefault="00B57E5A" w:rsidP="00B57E5A">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5D9EB87" w14:textId="7E5F7110" w:rsidR="00B57E5A"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ул.Цоколаева, 8</w:t>
            </w:r>
          </w:p>
        </w:tc>
        <w:tc>
          <w:tcPr>
            <w:tcW w:w="851" w:type="dxa"/>
            <w:shd w:val="clear" w:color="000000" w:fill="FFFFFF"/>
            <w:vAlign w:val="center"/>
          </w:tcPr>
          <w:p w14:paraId="142D44D4" w14:textId="2E818021"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15</w:t>
            </w:r>
          </w:p>
        </w:tc>
        <w:tc>
          <w:tcPr>
            <w:tcW w:w="1984" w:type="dxa"/>
            <w:shd w:val="clear" w:color="000000" w:fill="FFFFFF"/>
            <w:vAlign w:val="center"/>
          </w:tcPr>
          <w:p w14:paraId="27B647FE" w14:textId="391D3BA5"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Павильон</w:t>
            </w:r>
          </w:p>
        </w:tc>
        <w:tc>
          <w:tcPr>
            <w:tcW w:w="2552" w:type="dxa"/>
            <w:shd w:val="clear" w:color="000000" w:fill="FFFFFF"/>
            <w:vAlign w:val="center"/>
          </w:tcPr>
          <w:p w14:paraId="16F49FFC" w14:textId="3185F1A0" w:rsidR="00B57E5A" w:rsidRPr="005559F3" w:rsidRDefault="00B57E5A" w:rsidP="00B57E5A">
            <w:pPr>
              <w:spacing w:line="240" w:lineRule="auto"/>
              <w:jc w:val="center"/>
              <w:rPr>
                <w:rFonts w:ascii="Times New Roman" w:eastAsia="Times New Roman" w:hAnsi="Times New Roman" w:cs="Times New Roman"/>
                <w:sz w:val="27"/>
                <w:szCs w:val="27"/>
                <w:lang w:eastAsia="zh-CN"/>
              </w:rPr>
            </w:pPr>
            <w:r>
              <w:rPr>
                <w:rFonts w:ascii="Times New Roman" w:hAnsi="Times New Roman" w:cs="Times New Roman"/>
                <w:color w:val="000000"/>
                <w:sz w:val="27"/>
                <w:szCs w:val="27"/>
              </w:rPr>
              <w:t>Реализация продовольственных товаров смешанного ассортимента</w:t>
            </w:r>
          </w:p>
        </w:tc>
        <w:tc>
          <w:tcPr>
            <w:tcW w:w="1134" w:type="dxa"/>
            <w:shd w:val="clear" w:color="000000" w:fill="FFFFFF"/>
            <w:vAlign w:val="center"/>
          </w:tcPr>
          <w:p w14:paraId="41AA4FAD" w14:textId="4340F781" w:rsidR="00B57E5A" w:rsidRDefault="00C640B2"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198 180</w:t>
            </w:r>
          </w:p>
        </w:tc>
        <w:tc>
          <w:tcPr>
            <w:tcW w:w="992" w:type="dxa"/>
            <w:shd w:val="clear" w:color="000000" w:fill="FFFFFF"/>
            <w:vAlign w:val="center"/>
          </w:tcPr>
          <w:p w14:paraId="3DBF847A" w14:textId="2E63E343" w:rsidR="00B57E5A" w:rsidRDefault="00C640B2"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39 636</w:t>
            </w:r>
          </w:p>
        </w:tc>
      </w:tr>
      <w:tr w:rsidR="00B57E5A" w:rsidRPr="007F57D7" w14:paraId="0139A7D3" w14:textId="77777777" w:rsidTr="00B57E5A">
        <w:trPr>
          <w:trHeight w:val="70"/>
        </w:trPr>
        <w:tc>
          <w:tcPr>
            <w:tcW w:w="709" w:type="dxa"/>
            <w:shd w:val="clear" w:color="000000" w:fill="FFFFFF"/>
          </w:tcPr>
          <w:p w14:paraId="229106E0" w14:textId="77777777" w:rsidR="00B57E5A" w:rsidRPr="007F57D7" w:rsidRDefault="00B57E5A" w:rsidP="00B57E5A">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0C195EB" w14:textId="7A9341F1" w:rsidR="00B57E5A"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ул.Гугкаева, 26</w:t>
            </w:r>
          </w:p>
        </w:tc>
        <w:tc>
          <w:tcPr>
            <w:tcW w:w="851" w:type="dxa"/>
            <w:shd w:val="clear" w:color="000000" w:fill="FFFFFF"/>
            <w:vAlign w:val="center"/>
          </w:tcPr>
          <w:p w14:paraId="0DA12A59" w14:textId="7E55AAF1"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10</w:t>
            </w:r>
          </w:p>
        </w:tc>
        <w:tc>
          <w:tcPr>
            <w:tcW w:w="1984" w:type="dxa"/>
            <w:shd w:val="clear" w:color="000000" w:fill="FFFFFF"/>
            <w:vAlign w:val="center"/>
          </w:tcPr>
          <w:p w14:paraId="7AE240DD" w14:textId="378BCB13"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Киоск</w:t>
            </w:r>
          </w:p>
        </w:tc>
        <w:tc>
          <w:tcPr>
            <w:tcW w:w="2552" w:type="dxa"/>
            <w:shd w:val="clear" w:color="000000" w:fill="FFFFFF"/>
            <w:vAlign w:val="center"/>
          </w:tcPr>
          <w:p w14:paraId="54DF68C0" w14:textId="08FA648F" w:rsidR="00B57E5A" w:rsidRPr="005559F3" w:rsidRDefault="00B57E5A" w:rsidP="00B57E5A">
            <w:pPr>
              <w:spacing w:line="240" w:lineRule="auto"/>
              <w:jc w:val="center"/>
              <w:rPr>
                <w:rFonts w:ascii="Times New Roman" w:eastAsia="Times New Roman" w:hAnsi="Times New Roman" w:cs="Times New Roman"/>
                <w:sz w:val="27"/>
                <w:szCs w:val="27"/>
                <w:lang w:eastAsia="zh-CN"/>
              </w:rPr>
            </w:pPr>
            <w:r>
              <w:rPr>
                <w:rFonts w:ascii="Times New Roman" w:hAnsi="Times New Roman" w:cs="Times New Roman"/>
                <w:color w:val="000000"/>
                <w:sz w:val="27"/>
                <w:szCs w:val="27"/>
              </w:rPr>
              <w:t>Реализация продукции животноводства и птицеводства</w:t>
            </w:r>
          </w:p>
        </w:tc>
        <w:tc>
          <w:tcPr>
            <w:tcW w:w="1134" w:type="dxa"/>
            <w:shd w:val="clear" w:color="000000" w:fill="FFFFFF"/>
            <w:vAlign w:val="center"/>
          </w:tcPr>
          <w:p w14:paraId="19C2815E" w14:textId="5B755C9B" w:rsidR="00B57E5A" w:rsidRDefault="00C640B2"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71 640</w:t>
            </w:r>
          </w:p>
        </w:tc>
        <w:tc>
          <w:tcPr>
            <w:tcW w:w="992" w:type="dxa"/>
            <w:shd w:val="clear" w:color="000000" w:fill="FFFFFF"/>
            <w:vAlign w:val="center"/>
          </w:tcPr>
          <w:p w14:paraId="55E9B10A" w14:textId="406E7AAE" w:rsidR="00B57E5A" w:rsidRDefault="00C640B2"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14 328</w:t>
            </w:r>
          </w:p>
        </w:tc>
      </w:tr>
      <w:tr w:rsidR="00B57E5A" w:rsidRPr="007F57D7" w14:paraId="0B9923B8" w14:textId="77777777" w:rsidTr="00B57E5A">
        <w:trPr>
          <w:trHeight w:val="70"/>
        </w:trPr>
        <w:tc>
          <w:tcPr>
            <w:tcW w:w="709" w:type="dxa"/>
            <w:shd w:val="clear" w:color="000000" w:fill="FFFFFF"/>
          </w:tcPr>
          <w:p w14:paraId="7EB124E6" w14:textId="77777777" w:rsidR="00B57E5A" w:rsidRPr="007F57D7" w:rsidRDefault="00B57E5A" w:rsidP="00B57E5A">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CE18CBB" w14:textId="08F06E76" w:rsidR="00B57E5A"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8"/>
                <w:szCs w:val="28"/>
              </w:rPr>
              <w:t>ул.Дзусова, 19</w:t>
            </w:r>
          </w:p>
        </w:tc>
        <w:tc>
          <w:tcPr>
            <w:tcW w:w="851" w:type="dxa"/>
            <w:shd w:val="clear" w:color="000000" w:fill="FFFFFF"/>
            <w:vAlign w:val="center"/>
          </w:tcPr>
          <w:p w14:paraId="23E0C178" w14:textId="09311491" w:rsidR="00B57E5A" w:rsidRPr="00C640B2" w:rsidRDefault="00C640B2" w:rsidP="00C640B2">
            <w:pPr>
              <w:jc w:val="center"/>
              <w:rPr>
                <w:rFonts w:ascii="Times New Roman" w:hAnsi="Times New Roman" w:cs="Times New Roman"/>
                <w:color w:val="000000"/>
                <w:sz w:val="27"/>
                <w:szCs w:val="27"/>
              </w:rPr>
            </w:pPr>
            <w:r>
              <w:rPr>
                <w:rFonts w:ascii="Times New Roman" w:hAnsi="Times New Roman" w:cs="Times New Roman"/>
                <w:color w:val="000000"/>
                <w:sz w:val="27"/>
                <w:szCs w:val="27"/>
              </w:rPr>
              <w:t>24</w:t>
            </w:r>
          </w:p>
        </w:tc>
        <w:tc>
          <w:tcPr>
            <w:tcW w:w="1984" w:type="dxa"/>
            <w:shd w:val="clear" w:color="000000" w:fill="FFFFFF"/>
            <w:vAlign w:val="center"/>
          </w:tcPr>
          <w:p w14:paraId="006AE2DA" w14:textId="0ACA544D"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8"/>
                <w:szCs w:val="28"/>
              </w:rPr>
              <w:t>Торгово-остановочный комплекс</w:t>
            </w:r>
          </w:p>
        </w:tc>
        <w:tc>
          <w:tcPr>
            <w:tcW w:w="2552" w:type="dxa"/>
            <w:shd w:val="clear" w:color="000000" w:fill="FFFFFF"/>
            <w:vAlign w:val="center"/>
          </w:tcPr>
          <w:p w14:paraId="1F8D78E6" w14:textId="41E73A31" w:rsidR="00B57E5A" w:rsidRPr="00C640B2" w:rsidRDefault="00C640B2" w:rsidP="00C640B2">
            <w:pPr>
              <w:jc w:val="center"/>
              <w:rPr>
                <w:rFonts w:ascii="Times New Roman" w:hAnsi="Times New Roman" w:cs="Times New Roman"/>
                <w:color w:val="000000"/>
                <w:sz w:val="27"/>
                <w:szCs w:val="27"/>
              </w:rPr>
            </w:pPr>
            <w:r w:rsidRPr="00C640B2">
              <w:rPr>
                <w:rFonts w:ascii="Times New Roman" w:hAnsi="Times New Roman" w:cs="Times New Roman"/>
                <w:color w:val="000000"/>
                <w:sz w:val="27"/>
                <w:szCs w:val="27"/>
              </w:rPr>
              <w:t>Реализация продовольственных товаров</w:t>
            </w:r>
          </w:p>
        </w:tc>
        <w:tc>
          <w:tcPr>
            <w:tcW w:w="1134" w:type="dxa"/>
            <w:shd w:val="clear" w:color="000000" w:fill="FFFFFF"/>
            <w:vAlign w:val="center"/>
          </w:tcPr>
          <w:p w14:paraId="1163CFC6" w14:textId="3AEEA411" w:rsidR="00B57E5A" w:rsidRDefault="00C640B2"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77 760</w:t>
            </w:r>
          </w:p>
        </w:tc>
        <w:tc>
          <w:tcPr>
            <w:tcW w:w="992" w:type="dxa"/>
            <w:shd w:val="clear" w:color="000000" w:fill="FFFFFF"/>
            <w:vAlign w:val="center"/>
          </w:tcPr>
          <w:p w14:paraId="3D269118" w14:textId="7018EC27" w:rsidR="00B57E5A" w:rsidRDefault="00C640B2"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15 552</w:t>
            </w:r>
          </w:p>
        </w:tc>
      </w:tr>
      <w:tr w:rsidR="00B57E5A" w:rsidRPr="007F57D7" w14:paraId="661FBA50" w14:textId="77777777" w:rsidTr="00B57E5A">
        <w:trPr>
          <w:trHeight w:val="70"/>
        </w:trPr>
        <w:tc>
          <w:tcPr>
            <w:tcW w:w="709" w:type="dxa"/>
            <w:shd w:val="clear" w:color="000000" w:fill="FFFFFF"/>
          </w:tcPr>
          <w:p w14:paraId="635AED99" w14:textId="77777777" w:rsidR="00B57E5A" w:rsidRPr="007F57D7" w:rsidRDefault="00B57E5A" w:rsidP="00B57E5A">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259ECC9" w14:textId="44262D50" w:rsidR="00B57E5A" w:rsidRDefault="000D3CAE" w:rsidP="00B57E5A">
            <w:pPr>
              <w:spacing w:line="240" w:lineRule="auto"/>
              <w:jc w:val="center"/>
              <w:rPr>
                <w:rFonts w:ascii="Times New Roman" w:hAnsi="Times New Roman" w:cs="Times New Roman"/>
                <w:sz w:val="27"/>
                <w:szCs w:val="27"/>
              </w:rPr>
            </w:pPr>
            <w:r>
              <w:rPr>
                <w:rFonts w:ascii="Times New Roman" w:hAnsi="Times New Roman" w:cs="Times New Roman"/>
                <w:color w:val="000000" w:themeColor="text1"/>
                <w:sz w:val="28"/>
                <w:szCs w:val="28"/>
              </w:rPr>
              <w:t>ул.</w:t>
            </w:r>
            <w:r w:rsidR="00B57E5A">
              <w:rPr>
                <w:rFonts w:ascii="Times New Roman" w:hAnsi="Times New Roman" w:cs="Times New Roman"/>
                <w:color w:val="000000" w:themeColor="text1"/>
                <w:sz w:val="28"/>
                <w:szCs w:val="28"/>
              </w:rPr>
              <w:t>Владикавказская, 69/4</w:t>
            </w:r>
          </w:p>
        </w:tc>
        <w:tc>
          <w:tcPr>
            <w:tcW w:w="851" w:type="dxa"/>
            <w:shd w:val="clear" w:color="000000" w:fill="FFFFFF"/>
            <w:vAlign w:val="center"/>
          </w:tcPr>
          <w:p w14:paraId="3EDDB9F4" w14:textId="10BA8BE0"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themeColor="text1"/>
                <w:sz w:val="28"/>
                <w:szCs w:val="28"/>
              </w:rPr>
              <w:t>20</w:t>
            </w:r>
          </w:p>
        </w:tc>
        <w:tc>
          <w:tcPr>
            <w:tcW w:w="1984" w:type="dxa"/>
            <w:shd w:val="clear" w:color="000000" w:fill="FFFFFF"/>
            <w:vAlign w:val="center"/>
          </w:tcPr>
          <w:p w14:paraId="5B33A4CC" w14:textId="5F94CA5E"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themeColor="text1"/>
                <w:sz w:val="28"/>
                <w:szCs w:val="28"/>
              </w:rPr>
              <w:t>Павильон</w:t>
            </w:r>
          </w:p>
        </w:tc>
        <w:tc>
          <w:tcPr>
            <w:tcW w:w="2552" w:type="dxa"/>
            <w:shd w:val="clear" w:color="000000" w:fill="FFFFFF"/>
            <w:vAlign w:val="center"/>
          </w:tcPr>
          <w:p w14:paraId="67461A2C" w14:textId="6A24689D" w:rsidR="00B57E5A" w:rsidRPr="005559F3" w:rsidRDefault="00B57E5A" w:rsidP="00B57E5A">
            <w:pPr>
              <w:spacing w:line="240" w:lineRule="auto"/>
              <w:jc w:val="center"/>
              <w:rPr>
                <w:rFonts w:ascii="Times New Roman" w:eastAsia="Times New Roman" w:hAnsi="Times New Roman" w:cs="Times New Roman"/>
                <w:sz w:val="27"/>
                <w:szCs w:val="27"/>
                <w:lang w:eastAsia="zh-CN"/>
              </w:rPr>
            </w:pPr>
            <w:r>
              <w:rPr>
                <w:rFonts w:ascii="Times New Roman" w:hAnsi="Times New Roman" w:cs="Times New Roman"/>
                <w:color w:val="000000" w:themeColor="text1"/>
                <w:sz w:val="28"/>
                <w:szCs w:val="28"/>
              </w:rPr>
              <w:t>Реализация бахчевых культур</w:t>
            </w:r>
          </w:p>
        </w:tc>
        <w:tc>
          <w:tcPr>
            <w:tcW w:w="1134" w:type="dxa"/>
            <w:shd w:val="clear" w:color="000000" w:fill="FFFFFF"/>
            <w:vAlign w:val="center"/>
          </w:tcPr>
          <w:p w14:paraId="0766F1B0" w14:textId="0728750E" w:rsidR="00B57E5A" w:rsidRDefault="00C640B2"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151 200</w:t>
            </w:r>
          </w:p>
        </w:tc>
        <w:tc>
          <w:tcPr>
            <w:tcW w:w="992" w:type="dxa"/>
            <w:shd w:val="clear" w:color="000000" w:fill="FFFFFF"/>
            <w:vAlign w:val="center"/>
          </w:tcPr>
          <w:p w14:paraId="1352AF67" w14:textId="361F4851" w:rsidR="00B57E5A" w:rsidRDefault="00C640B2"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30 240</w:t>
            </w:r>
          </w:p>
        </w:tc>
      </w:tr>
      <w:tr w:rsidR="00B57E5A" w:rsidRPr="007F57D7" w14:paraId="3C52A30B" w14:textId="77777777" w:rsidTr="00B57E5A">
        <w:trPr>
          <w:trHeight w:val="70"/>
        </w:trPr>
        <w:tc>
          <w:tcPr>
            <w:tcW w:w="709" w:type="dxa"/>
            <w:shd w:val="clear" w:color="000000" w:fill="FFFFFF"/>
          </w:tcPr>
          <w:p w14:paraId="6CC1C167" w14:textId="77777777" w:rsidR="00B57E5A" w:rsidRPr="007F57D7" w:rsidRDefault="00B57E5A" w:rsidP="00B57E5A">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6540CA1" w14:textId="6805F8C2" w:rsidR="000D3CAE" w:rsidRDefault="000D3CAE" w:rsidP="000D3CAE">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ул.</w:t>
            </w:r>
            <w:r w:rsidR="00B57E5A">
              <w:rPr>
                <w:rFonts w:ascii="Times New Roman" w:hAnsi="Times New Roman" w:cs="Times New Roman"/>
                <w:color w:val="000000" w:themeColor="text1"/>
                <w:sz w:val="28"/>
                <w:szCs w:val="28"/>
              </w:rPr>
              <w:t>Барбашова</w:t>
            </w:r>
          </w:p>
          <w:p w14:paraId="60258DD1" w14:textId="4175769F" w:rsidR="00B57E5A" w:rsidRDefault="00B57E5A" w:rsidP="000D3CAE">
            <w:pPr>
              <w:spacing w:after="0" w:line="240" w:lineRule="auto"/>
              <w:jc w:val="center"/>
              <w:rPr>
                <w:rFonts w:ascii="Times New Roman" w:hAnsi="Times New Roman" w:cs="Times New Roman"/>
                <w:sz w:val="27"/>
                <w:szCs w:val="27"/>
              </w:rPr>
            </w:pPr>
            <w:r>
              <w:rPr>
                <w:rFonts w:ascii="Times New Roman" w:hAnsi="Times New Roman" w:cs="Times New Roman"/>
                <w:color w:val="000000" w:themeColor="text1"/>
                <w:sz w:val="28"/>
                <w:szCs w:val="28"/>
              </w:rPr>
              <w:t xml:space="preserve"> (р-н Олимп парка)</w:t>
            </w:r>
          </w:p>
        </w:tc>
        <w:tc>
          <w:tcPr>
            <w:tcW w:w="851" w:type="dxa"/>
            <w:shd w:val="clear" w:color="000000" w:fill="FFFFFF"/>
            <w:vAlign w:val="center"/>
          </w:tcPr>
          <w:p w14:paraId="1BBE7F71" w14:textId="30B4A080"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themeColor="text1"/>
                <w:sz w:val="28"/>
                <w:szCs w:val="28"/>
              </w:rPr>
              <w:t>66</w:t>
            </w:r>
          </w:p>
        </w:tc>
        <w:tc>
          <w:tcPr>
            <w:tcW w:w="1984" w:type="dxa"/>
            <w:shd w:val="clear" w:color="000000" w:fill="FFFFFF"/>
            <w:vAlign w:val="center"/>
          </w:tcPr>
          <w:p w14:paraId="762BD6D5" w14:textId="1C7E1AC8"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themeColor="text1"/>
                <w:sz w:val="28"/>
                <w:szCs w:val="28"/>
              </w:rPr>
              <w:t>Павильон</w:t>
            </w:r>
          </w:p>
        </w:tc>
        <w:tc>
          <w:tcPr>
            <w:tcW w:w="2552" w:type="dxa"/>
            <w:shd w:val="clear" w:color="000000" w:fill="FFFFFF"/>
            <w:vAlign w:val="center"/>
          </w:tcPr>
          <w:p w14:paraId="0ADD9FD8" w14:textId="2CD61AB0" w:rsidR="00B57E5A" w:rsidRPr="005559F3" w:rsidRDefault="00B57E5A" w:rsidP="00B57E5A">
            <w:pPr>
              <w:spacing w:line="240" w:lineRule="auto"/>
              <w:jc w:val="center"/>
              <w:rPr>
                <w:rFonts w:ascii="Times New Roman" w:eastAsia="Times New Roman" w:hAnsi="Times New Roman" w:cs="Times New Roman"/>
                <w:sz w:val="27"/>
                <w:szCs w:val="27"/>
                <w:lang w:eastAsia="zh-CN"/>
              </w:rPr>
            </w:pPr>
            <w:r>
              <w:rPr>
                <w:rFonts w:ascii="Times New Roman" w:hAnsi="Times New Roman" w:cs="Times New Roman"/>
                <w:color w:val="000000" w:themeColor="text1"/>
                <w:sz w:val="28"/>
                <w:szCs w:val="28"/>
              </w:rPr>
              <w:t>Реализация хлебобулочных изделий</w:t>
            </w:r>
          </w:p>
        </w:tc>
        <w:tc>
          <w:tcPr>
            <w:tcW w:w="1134" w:type="dxa"/>
            <w:shd w:val="clear" w:color="000000" w:fill="FFFFFF"/>
            <w:vAlign w:val="center"/>
          </w:tcPr>
          <w:p w14:paraId="7349DBAF" w14:textId="10E7B185" w:rsidR="00B57E5A" w:rsidRDefault="00DD759E"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472 824</w:t>
            </w:r>
          </w:p>
        </w:tc>
        <w:tc>
          <w:tcPr>
            <w:tcW w:w="992" w:type="dxa"/>
            <w:shd w:val="clear" w:color="000000" w:fill="FFFFFF"/>
            <w:vAlign w:val="center"/>
          </w:tcPr>
          <w:p w14:paraId="737DCDF2" w14:textId="23920293" w:rsidR="00B57E5A" w:rsidRDefault="00DD759E"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94 565</w:t>
            </w:r>
          </w:p>
        </w:tc>
      </w:tr>
      <w:tr w:rsidR="00B57E5A" w:rsidRPr="007F57D7" w14:paraId="02F3709F" w14:textId="77777777" w:rsidTr="00B57E5A">
        <w:trPr>
          <w:trHeight w:val="70"/>
        </w:trPr>
        <w:tc>
          <w:tcPr>
            <w:tcW w:w="709" w:type="dxa"/>
            <w:shd w:val="clear" w:color="000000" w:fill="FFFFFF"/>
          </w:tcPr>
          <w:p w14:paraId="3BDA4F92" w14:textId="77777777" w:rsidR="00B57E5A" w:rsidRPr="007F57D7" w:rsidRDefault="00B57E5A" w:rsidP="00B57E5A">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12B6CAE" w14:textId="2CCA95F9" w:rsidR="00B57E5A"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пр.Доватора, 7</w:t>
            </w:r>
          </w:p>
        </w:tc>
        <w:tc>
          <w:tcPr>
            <w:tcW w:w="851" w:type="dxa"/>
            <w:shd w:val="clear" w:color="000000" w:fill="FFFFFF"/>
            <w:vAlign w:val="center"/>
          </w:tcPr>
          <w:p w14:paraId="39F5247B" w14:textId="72E84899"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12</w:t>
            </w:r>
          </w:p>
        </w:tc>
        <w:tc>
          <w:tcPr>
            <w:tcW w:w="1984" w:type="dxa"/>
            <w:shd w:val="clear" w:color="000000" w:fill="FFFFFF"/>
            <w:vAlign w:val="center"/>
          </w:tcPr>
          <w:p w14:paraId="0C855149" w14:textId="5435F8F0" w:rsidR="00B57E5A" w:rsidRPr="005559F3" w:rsidRDefault="00B57E5A" w:rsidP="00B57E5A">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Киоск</w:t>
            </w:r>
          </w:p>
        </w:tc>
        <w:tc>
          <w:tcPr>
            <w:tcW w:w="2552" w:type="dxa"/>
            <w:shd w:val="clear" w:color="000000" w:fill="FFFFFF"/>
            <w:vAlign w:val="center"/>
          </w:tcPr>
          <w:p w14:paraId="718C25BF" w14:textId="359BE3A2" w:rsidR="00B57E5A" w:rsidRPr="005559F3" w:rsidRDefault="00B57E5A" w:rsidP="00B57E5A">
            <w:pPr>
              <w:spacing w:line="240" w:lineRule="auto"/>
              <w:jc w:val="center"/>
              <w:rPr>
                <w:rFonts w:ascii="Times New Roman" w:eastAsia="Times New Roman" w:hAnsi="Times New Roman" w:cs="Times New Roman"/>
                <w:sz w:val="27"/>
                <w:szCs w:val="27"/>
                <w:lang w:eastAsia="zh-CN"/>
              </w:rPr>
            </w:pPr>
            <w:r>
              <w:rPr>
                <w:rFonts w:ascii="Times New Roman" w:hAnsi="Times New Roman" w:cs="Times New Roman"/>
                <w:color w:val="000000"/>
                <w:sz w:val="27"/>
                <w:szCs w:val="27"/>
              </w:rPr>
              <w:t>Реализация бахчевых культур</w:t>
            </w:r>
          </w:p>
        </w:tc>
        <w:tc>
          <w:tcPr>
            <w:tcW w:w="1134" w:type="dxa"/>
            <w:shd w:val="clear" w:color="000000" w:fill="FFFFFF"/>
            <w:vAlign w:val="center"/>
          </w:tcPr>
          <w:p w14:paraId="2891147D" w14:textId="33799147" w:rsidR="00B57E5A" w:rsidRDefault="00DD759E"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90 720</w:t>
            </w:r>
          </w:p>
        </w:tc>
        <w:tc>
          <w:tcPr>
            <w:tcW w:w="992" w:type="dxa"/>
            <w:shd w:val="clear" w:color="000000" w:fill="FFFFFF"/>
            <w:vAlign w:val="center"/>
          </w:tcPr>
          <w:p w14:paraId="60CBBBE0" w14:textId="59C71C65" w:rsidR="00B57E5A" w:rsidRDefault="00DD759E" w:rsidP="00B57E5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18 144</w:t>
            </w:r>
          </w:p>
        </w:tc>
      </w:tr>
    </w:tbl>
    <w:p w14:paraId="17252788" w14:textId="77777777" w:rsidR="00131993" w:rsidRPr="007F57D7" w:rsidRDefault="00131993" w:rsidP="003C619D">
      <w:pPr>
        <w:pStyle w:val="a3"/>
        <w:rPr>
          <w:rFonts w:ascii="Times New Roman" w:hAnsi="Times New Roman" w:cs="Times New Roman"/>
          <w:sz w:val="28"/>
          <w:lang w:eastAsia="ru-RU"/>
        </w:rPr>
      </w:pPr>
    </w:p>
    <w:tbl>
      <w:tblPr>
        <w:tblStyle w:val="ab"/>
        <w:tblW w:w="10491" w:type="dxa"/>
        <w:tblInd w:w="-998" w:type="dxa"/>
        <w:tblLook w:val="04A0" w:firstRow="1" w:lastRow="0" w:firstColumn="1" w:lastColumn="0" w:noHBand="0" w:noVBand="1"/>
      </w:tblPr>
      <w:tblGrid>
        <w:gridCol w:w="5246"/>
        <w:gridCol w:w="5245"/>
      </w:tblGrid>
      <w:tr w:rsidR="007F57D7" w:rsidRPr="007F57D7" w14:paraId="780E05AB" w14:textId="77777777" w:rsidTr="00DD759E">
        <w:trPr>
          <w:trHeight w:val="856"/>
        </w:trPr>
        <w:tc>
          <w:tcPr>
            <w:tcW w:w="5246" w:type="dxa"/>
            <w:vAlign w:val="center"/>
          </w:tcPr>
          <w:p w14:paraId="6885658F" w14:textId="74E4A659" w:rsidR="00CC6F03" w:rsidRPr="00E056EC" w:rsidRDefault="00CC6F03" w:rsidP="00570AD3">
            <w:pPr>
              <w:pStyle w:val="a3"/>
              <w:rPr>
                <w:rFonts w:ascii="Times New Roman" w:hAnsi="Times New Roman" w:cs="Times New Roman"/>
                <w:b/>
                <w:sz w:val="24"/>
                <w:szCs w:val="24"/>
                <w:lang w:eastAsia="ru-RU"/>
              </w:rPr>
            </w:pPr>
            <w:r w:rsidRPr="00E056EC">
              <w:rPr>
                <w:rFonts w:ascii="Times New Roman" w:hAnsi="Times New Roman" w:cs="Times New Roman"/>
                <w:b/>
                <w:sz w:val="24"/>
                <w:szCs w:val="24"/>
                <w:lang w:eastAsia="ru-RU"/>
              </w:rPr>
              <w:t>Период размещения нестационарны</w:t>
            </w:r>
            <w:r w:rsidR="00AF3616" w:rsidRPr="00E056EC">
              <w:rPr>
                <w:rFonts w:ascii="Times New Roman" w:hAnsi="Times New Roman" w:cs="Times New Roman"/>
                <w:b/>
                <w:sz w:val="24"/>
                <w:szCs w:val="24"/>
                <w:lang w:eastAsia="ru-RU"/>
              </w:rPr>
              <w:t>х</w:t>
            </w:r>
            <w:r w:rsidR="00253DE6" w:rsidRPr="00E056EC">
              <w:rPr>
                <w:rFonts w:ascii="Times New Roman" w:hAnsi="Times New Roman" w:cs="Times New Roman"/>
                <w:b/>
                <w:sz w:val="24"/>
                <w:szCs w:val="24"/>
                <w:lang w:eastAsia="ru-RU"/>
              </w:rPr>
              <w:t xml:space="preserve"> торговых объектов</w:t>
            </w:r>
            <w:r w:rsidR="000D3CAE">
              <w:rPr>
                <w:rFonts w:ascii="Times New Roman" w:hAnsi="Times New Roman" w:cs="Times New Roman"/>
                <w:b/>
                <w:sz w:val="24"/>
                <w:szCs w:val="24"/>
                <w:lang w:eastAsia="ru-RU"/>
              </w:rPr>
              <w:t xml:space="preserve"> по лотам №</w:t>
            </w:r>
            <w:r w:rsidR="008F0615">
              <w:rPr>
                <w:rFonts w:ascii="Times New Roman" w:hAnsi="Times New Roman" w:cs="Times New Roman"/>
                <w:b/>
                <w:sz w:val="24"/>
                <w:szCs w:val="24"/>
                <w:lang w:eastAsia="ru-RU"/>
              </w:rPr>
              <w:t xml:space="preserve"> 1-138:</w:t>
            </w:r>
          </w:p>
        </w:tc>
        <w:tc>
          <w:tcPr>
            <w:tcW w:w="5245" w:type="dxa"/>
            <w:vAlign w:val="center"/>
          </w:tcPr>
          <w:p w14:paraId="609610C3" w14:textId="5D044DDD" w:rsidR="00CC6F03" w:rsidRPr="00E056EC" w:rsidRDefault="00771F60" w:rsidP="003C619D">
            <w:pPr>
              <w:pStyle w:val="a3"/>
              <w:jc w:val="both"/>
              <w:rPr>
                <w:rFonts w:ascii="Times New Roman" w:hAnsi="Times New Roman" w:cs="Times New Roman"/>
                <w:b/>
                <w:sz w:val="24"/>
                <w:szCs w:val="24"/>
                <w:lang w:eastAsia="ru-RU"/>
              </w:rPr>
            </w:pPr>
            <w:r w:rsidRPr="00E056EC">
              <w:rPr>
                <w:rFonts w:ascii="Times New Roman" w:hAnsi="Times New Roman" w:cs="Times New Roman"/>
                <w:b/>
                <w:sz w:val="24"/>
                <w:szCs w:val="24"/>
                <w:lang w:eastAsia="ru-RU"/>
              </w:rPr>
              <w:t>с</w:t>
            </w:r>
            <w:r w:rsidR="000D3CAE">
              <w:rPr>
                <w:rFonts w:ascii="Times New Roman" w:hAnsi="Times New Roman" w:cs="Times New Roman"/>
                <w:b/>
                <w:sz w:val="24"/>
                <w:szCs w:val="24"/>
                <w:lang w:eastAsia="ru-RU"/>
              </w:rPr>
              <w:t xml:space="preserve"> 15</w:t>
            </w:r>
            <w:r w:rsidR="00210642">
              <w:rPr>
                <w:rFonts w:ascii="Times New Roman" w:hAnsi="Times New Roman" w:cs="Times New Roman"/>
                <w:b/>
                <w:sz w:val="24"/>
                <w:szCs w:val="24"/>
                <w:lang w:eastAsia="ru-RU"/>
              </w:rPr>
              <w:t>.06.2026</w:t>
            </w:r>
            <w:r w:rsidR="007F5450">
              <w:rPr>
                <w:rFonts w:ascii="Times New Roman" w:hAnsi="Times New Roman" w:cs="Times New Roman"/>
                <w:b/>
                <w:sz w:val="24"/>
                <w:szCs w:val="24"/>
                <w:lang w:eastAsia="ru-RU"/>
              </w:rPr>
              <w:t xml:space="preserve"> г. по 15.09</w:t>
            </w:r>
            <w:r w:rsidR="00210642">
              <w:rPr>
                <w:rFonts w:ascii="Times New Roman" w:hAnsi="Times New Roman" w:cs="Times New Roman"/>
                <w:b/>
                <w:sz w:val="24"/>
                <w:szCs w:val="24"/>
                <w:lang w:eastAsia="ru-RU"/>
              </w:rPr>
              <w:t>.2026</w:t>
            </w:r>
            <w:r w:rsidR="00E54412" w:rsidRPr="00E056EC">
              <w:rPr>
                <w:rFonts w:ascii="Times New Roman" w:hAnsi="Times New Roman" w:cs="Times New Roman"/>
                <w:b/>
                <w:sz w:val="24"/>
                <w:szCs w:val="24"/>
                <w:lang w:eastAsia="ru-RU"/>
              </w:rPr>
              <w:t xml:space="preserve"> г.</w:t>
            </w:r>
          </w:p>
        </w:tc>
      </w:tr>
      <w:tr w:rsidR="000B268D" w:rsidRPr="007F57D7" w14:paraId="0647B411" w14:textId="77777777" w:rsidTr="00DD759E">
        <w:trPr>
          <w:trHeight w:val="840"/>
        </w:trPr>
        <w:tc>
          <w:tcPr>
            <w:tcW w:w="5246" w:type="dxa"/>
            <w:vAlign w:val="center"/>
          </w:tcPr>
          <w:p w14:paraId="2E5FB20F" w14:textId="2EB9DEB4" w:rsidR="000B268D" w:rsidRPr="00E056EC" w:rsidRDefault="000B268D" w:rsidP="000B268D">
            <w:pPr>
              <w:pStyle w:val="a3"/>
              <w:rPr>
                <w:rFonts w:ascii="Times New Roman" w:hAnsi="Times New Roman" w:cs="Times New Roman"/>
                <w:b/>
                <w:sz w:val="24"/>
                <w:szCs w:val="24"/>
                <w:lang w:eastAsia="ru-RU"/>
              </w:rPr>
            </w:pPr>
            <w:r>
              <w:rPr>
                <w:rFonts w:ascii="Times New Roman" w:hAnsi="Times New Roman" w:cs="Times New Roman"/>
                <w:b/>
                <w:sz w:val="24"/>
                <w:szCs w:val="24"/>
                <w:lang w:eastAsia="ru-RU"/>
              </w:rPr>
              <w:t>Период размещения нестационарного торгового объекта по лоту № 139:</w:t>
            </w:r>
          </w:p>
        </w:tc>
        <w:tc>
          <w:tcPr>
            <w:tcW w:w="5245" w:type="dxa"/>
            <w:vAlign w:val="center"/>
          </w:tcPr>
          <w:p w14:paraId="283EA4DE" w14:textId="7B02E277" w:rsidR="000B268D" w:rsidRPr="00E056EC" w:rsidRDefault="000B268D" w:rsidP="003C619D">
            <w:pPr>
              <w:pStyle w:val="a3"/>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с 15.06.2026 г. по 14.06.2027 г.</w:t>
            </w:r>
          </w:p>
        </w:tc>
      </w:tr>
      <w:tr w:rsidR="000D3CAE" w:rsidRPr="007F57D7" w14:paraId="2D53F6E5" w14:textId="77777777" w:rsidTr="00DD759E">
        <w:trPr>
          <w:trHeight w:val="852"/>
        </w:trPr>
        <w:tc>
          <w:tcPr>
            <w:tcW w:w="5246" w:type="dxa"/>
            <w:vAlign w:val="center"/>
          </w:tcPr>
          <w:p w14:paraId="243036CB" w14:textId="665A843D" w:rsidR="000D3CAE" w:rsidRPr="00E056EC" w:rsidRDefault="008F0615" w:rsidP="000B268D">
            <w:pPr>
              <w:pStyle w:val="a3"/>
              <w:rPr>
                <w:rFonts w:ascii="Times New Roman" w:hAnsi="Times New Roman" w:cs="Times New Roman"/>
                <w:b/>
                <w:sz w:val="24"/>
                <w:szCs w:val="24"/>
                <w:lang w:eastAsia="ru-RU"/>
              </w:rPr>
            </w:pPr>
            <w:r w:rsidRPr="00E056EC">
              <w:rPr>
                <w:rFonts w:ascii="Times New Roman" w:hAnsi="Times New Roman" w:cs="Times New Roman"/>
                <w:b/>
                <w:sz w:val="24"/>
                <w:szCs w:val="24"/>
                <w:lang w:eastAsia="ru-RU"/>
              </w:rPr>
              <w:t>Период размещения нестационарных торговых объектов</w:t>
            </w:r>
            <w:r>
              <w:rPr>
                <w:rFonts w:ascii="Times New Roman" w:hAnsi="Times New Roman" w:cs="Times New Roman"/>
                <w:b/>
                <w:sz w:val="24"/>
                <w:szCs w:val="24"/>
                <w:lang w:eastAsia="ru-RU"/>
              </w:rPr>
              <w:t xml:space="preserve"> по лотам № 1</w:t>
            </w:r>
            <w:r w:rsidR="000B268D">
              <w:rPr>
                <w:rFonts w:ascii="Times New Roman" w:hAnsi="Times New Roman" w:cs="Times New Roman"/>
                <w:b/>
                <w:sz w:val="24"/>
                <w:szCs w:val="24"/>
                <w:lang w:eastAsia="ru-RU"/>
              </w:rPr>
              <w:t>40-152:</w:t>
            </w:r>
          </w:p>
        </w:tc>
        <w:tc>
          <w:tcPr>
            <w:tcW w:w="5245" w:type="dxa"/>
            <w:vAlign w:val="center"/>
          </w:tcPr>
          <w:p w14:paraId="68B2C59D" w14:textId="13C7CBBE" w:rsidR="000D3CAE" w:rsidRPr="00E056EC" w:rsidRDefault="000B268D" w:rsidP="003C619D">
            <w:pPr>
              <w:pStyle w:val="a3"/>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с 15.06.2026 г. по 14.06.2029 г.</w:t>
            </w:r>
          </w:p>
        </w:tc>
      </w:tr>
      <w:tr w:rsidR="007F57D7" w:rsidRPr="007F57D7" w14:paraId="5C3C75F7" w14:textId="77777777" w:rsidTr="00DD759E">
        <w:trPr>
          <w:trHeight w:val="694"/>
        </w:trPr>
        <w:tc>
          <w:tcPr>
            <w:tcW w:w="5246" w:type="dxa"/>
            <w:vAlign w:val="bottom"/>
          </w:tcPr>
          <w:p w14:paraId="72FE863B" w14:textId="2EDA4004" w:rsidR="008E270F" w:rsidRPr="00E056EC" w:rsidRDefault="008E270F" w:rsidP="003C619D">
            <w:pPr>
              <w:suppressAutoHyphens/>
              <w:rPr>
                <w:rFonts w:ascii="Times New Roman" w:hAnsi="Times New Roman" w:cs="Times New Roman"/>
                <w:b/>
                <w:sz w:val="24"/>
                <w:szCs w:val="24"/>
                <w:lang w:eastAsia="ru-RU"/>
              </w:rPr>
            </w:pPr>
            <w:r w:rsidRPr="00E056EC">
              <w:rPr>
                <w:rFonts w:ascii="Times New Roman" w:eastAsia="Times New Roman" w:hAnsi="Times New Roman" w:cs="Times New Roman"/>
                <w:b/>
                <w:sz w:val="24"/>
                <w:szCs w:val="24"/>
                <w:lang w:eastAsia="zh-CN"/>
              </w:rPr>
              <w:t xml:space="preserve">Начало и окончание приема заявок на участие в аукционе: </w:t>
            </w:r>
          </w:p>
        </w:tc>
        <w:tc>
          <w:tcPr>
            <w:tcW w:w="5245" w:type="dxa"/>
            <w:vAlign w:val="center"/>
          </w:tcPr>
          <w:p w14:paraId="2970821E" w14:textId="2F6CBA96" w:rsidR="008E270F" w:rsidRPr="00E056EC" w:rsidRDefault="005E3FF8" w:rsidP="003C619D">
            <w:pPr>
              <w:pStyle w:val="a3"/>
              <w:rPr>
                <w:rFonts w:ascii="Times New Roman" w:hAnsi="Times New Roman" w:cs="Times New Roman"/>
                <w:b/>
                <w:sz w:val="24"/>
                <w:szCs w:val="24"/>
                <w:lang w:eastAsia="ru-RU"/>
              </w:rPr>
            </w:pPr>
            <w:r>
              <w:rPr>
                <w:rFonts w:ascii="Times New Roman" w:eastAsia="Times New Roman" w:hAnsi="Times New Roman" w:cs="Times New Roman"/>
                <w:b/>
                <w:sz w:val="24"/>
                <w:szCs w:val="24"/>
                <w:lang w:eastAsia="zh-CN"/>
              </w:rPr>
              <w:t>с момента опубликования по</w:t>
            </w:r>
            <w:r w:rsidR="000E6C90">
              <w:rPr>
                <w:rFonts w:ascii="Times New Roman" w:eastAsia="Times New Roman" w:hAnsi="Times New Roman" w:cs="Times New Roman"/>
                <w:b/>
                <w:color w:val="FF0000"/>
                <w:sz w:val="24"/>
                <w:szCs w:val="24"/>
                <w:lang w:eastAsia="zh-CN"/>
              </w:rPr>
              <w:t xml:space="preserve"> </w:t>
            </w:r>
            <w:r w:rsidR="000D3CAE">
              <w:rPr>
                <w:rFonts w:ascii="Times New Roman" w:eastAsia="Times New Roman" w:hAnsi="Times New Roman" w:cs="Times New Roman"/>
                <w:b/>
                <w:sz w:val="24"/>
                <w:szCs w:val="24"/>
                <w:lang w:eastAsia="zh-CN"/>
              </w:rPr>
              <w:t>29</w:t>
            </w:r>
            <w:r w:rsidR="00570AD3">
              <w:rPr>
                <w:rFonts w:ascii="Times New Roman" w:eastAsia="Times New Roman" w:hAnsi="Times New Roman" w:cs="Times New Roman"/>
                <w:b/>
                <w:sz w:val="24"/>
                <w:szCs w:val="24"/>
                <w:lang w:eastAsia="zh-CN"/>
              </w:rPr>
              <w:t xml:space="preserve">.05.2026 </w:t>
            </w:r>
            <w:r w:rsidR="00621B23" w:rsidRPr="000E6C90">
              <w:rPr>
                <w:rFonts w:ascii="Times New Roman" w:eastAsia="Times New Roman" w:hAnsi="Times New Roman" w:cs="Times New Roman"/>
                <w:b/>
                <w:sz w:val="24"/>
                <w:szCs w:val="24"/>
                <w:lang w:eastAsia="zh-CN"/>
              </w:rPr>
              <w:t>г.</w:t>
            </w:r>
          </w:p>
        </w:tc>
      </w:tr>
      <w:tr w:rsidR="007F57D7" w:rsidRPr="007F57D7" w14:paraId="514E736E" w14:textId="77777777" w:rsidTr="00DD759E">
        <w:trPr>
          <w:trHeight w:val="691"/>
        </w:trPr>
        <w:tc>
          <w:tcPr>
            <w:tcW w:w="5246" w:type="dxa"/>
            <w:vAlign w:val="center"/>
          </w:tcPr>
          <w:p w14:paraId="16865FFF" w14:textId="77777777" w:rsidR="008E270F" w:rsidRPr="00E056EC" w:rsidRDefault="008E270F" w:rsidP="003C619D">
            <w:pPr>
              <w:pStyle w:val="a3"/>
              <w:rPr>
                <w:rFonts w:ascii="Times New Roman" w:hAnsi="Times New Roman" w:cs="Times New Roman"/>
                <w:b/>
                <w:sz w:val="24"/>
                <w:szCs w:val="24"/>
                <w:lang w:eastAsia="ru-RU"/>
              </w:rPr>
            </w:pPr>
            <w:r w:rsidRPr="00E056EC">
              <w:rPr>
                <w:rFonts w:ascii="Times New Roman" w:eastAsia="Times New Roman" w:hAnsi="Times New Roman" w:cs="Times New Roman"/>
                <w:b/>
                <w:sz w:val="24"/>
                <w:szCs w:val="24"/>
                <w:lang w:eastAsia="zh-CN"/>
              </w:rPr>
              <w:t xml:space="preserve">Вскрытие и рассмотрение заявок: </w:t>
            </w:r>
          </w:p>
        </w:tc>
        <w:tc>
          <w:tcPr>
            <w:tcW w:w="5245" w:type="dxa"/>
            <w:vAlign w:val="center"/>
          </w:tcPr>
          <w:p w14:paraId="3C1D7641" w14:textId="3316766B" w:rsidR="008E270F" w:rsidRPr="00E056EC" w:rsidRDefault="00A6437C" w:rsidP="003C619D">
            <w:pPr>
              <w:pStyle w:val="a3"/>
              <w:rPr>
                <w:rFonts w:ascii="Times New Roman" w:hAnsi="Times New Roman" w:cs="Times New Roman"/>
                <w:b/>
                <w:sz w:val="24"/>
                <w:szCs w:val="24"/>
                <w:lang w:eastAsia="ru-RU"/>
              </w:rPr>
            </w:pPr>
            <w:r>
              <w:rPr>
                <w:rFonts w:ascii="Times New Roman" w:eastAsia="Times New Roman" w:hAnsi="Times New Roman" w:cs="Times New Roman"/>
                <w:b/>
                <w:sz w:val="24"/>
                <w:szCs w:val="24"/>
                <w:lang w:eastAsia="zh-CN"/>
              </w:rPr>
              <w:t>02</w:t>
            </w:r>
            <w:r w:rsidR="000D3CAE">
              <w:rPr>
                <w:rFonts w:ascii="Times New Roman" w:eastAsia="Times New Roman" w:hAnsi="Times New Roman" w:cs="Times New Roman"/>
                <w:b/>
                <w:sz w:val="24"/>
                <w:szCs w:val="24"/>
                <w:lang w:eastAsia="zh-CN"/>
              </w:rPr>
              <w:t>.06</w:t>
            </w:r>
            <w:r w:rsidR="00570AD3">
              <w:rPr>
                <w:rFonts w:ascii="Times New Roman" w:eastAsia="Times New Roman" w:hAnsi="Times New Roman" w:cs="Times New Roman"/>
                <w:b/>
                <w:sz w:val="24"/>
                <w:szCs w:val="24"/>
                <w:lang w:eastAsia="zh-CN"/>
              </w:rPr>
              <w:t>.2026</w:t>
            </w:r>
            <w:r w:rsidR="00E54412" w:rsidRPr="00E056EC">
              <w:rPr>
                <w:rFonts w:ascii="Times New Roman" w:eastAsia="Times New Roman" w:hAnsi="Times New Roman" w:cs="Times New Roman"/>
                <w:b/>
                <w:sz w:val="24"/>
                <w:szCs w:val="24"/>
                <w:lang w:eastAsia="zh-CN"/>
              </w:rPr>
              <w:t>г. в 15.00. г.Владикавказ, пл</w:t>
            </w:r>
            <w:r w:rsidR="003C619D" w:rsidRPr="00E056EC">
              <w:rPr>
                <w:rFonts w:ascii="Times New Roman" w:eastAsia="Times New Roman" w:hAnsi="Times New Roman" w:cs="Times New Roman"/>
                <w:b/>
                <w:sz w:val="24"/>
                <w:szCs w:val="24"/>
                <w:lang w:eastAsia="zh-CN"/>
              </w:rPr>
              <w:t>.Штыба, 2, 3 этаж, кабинет № 304</w:t>
            </w:r>
            <w:r w:rsidR="00E54412" w:rsidRPr="00E056EC">
              <w:rPr>
                <w:rFonts w:ascii="Times New Roman" w:eastAsia="Times New Roman" w:hAnsi="Times New Roman" w:cs="Times New Roman"/>
                <w:b/>
                <w:sz w:val="24"/>
                <w:szCs w:val="24"/>
                <w:lang w:eastAsia="zh-CN"/>
              </w:rPr>
              <w:t>.</w:t>
            </w:r>
          </w:p>
        </w:tc>
      </w:tr>
      <w:tr w:rsidR="007F57D7" w:rsidRPr="007F57D7" w14:paraId="1E07B165" w14:textId="77777777" w:rsidTr="00DD759E">
        <w:trPr>
          <w:trHeight w:val="984"/>
        </w:trPr>
        <w:tc>
          <w:tcPr>
            <w:tcW w:w="5246" w:type="dxa"/>
            <w:vAlign w:val="center"/>
          </w:tcPr>
          <w:p w14:paraId="49AF184E" w14:textId="77777777" w:rsidR="008E270F" w:rsidRPr="00E056EC" w:rsidRDefault="008E270F" w:rsidP="003C619D">
            <w:pPr>
              <w:suppressAutoHyphens/>
              <w:jc w:val="both"/>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 xml:space="preserve">Время и место проведения аукциона: </w:t>
            </w:r>
          </w:p>
        </w:tc>
        <w:tc>
          <w:tcPr>
            <w:tcW w:w="5245" w:type="dxa"/>
            <w:vAlign w:val="center"/>
          </w:tcPr>
          <w:p w14:paraId="3CB9C2F1" w14:textId="7993FC0E" w:rsidR="007961A8" w:rsidRDefault="00A6437C" w:rsidP="003C619D">
            <w:pPr>
              <w:pStyle w:val="a3"/>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03</w:t>
            </w:r>
            <w:r w:rsidR="000D3CAE">
              <w:rPr>
                <w:rFonts w:ascii="Times New Roman" w:eastAsia="Times New Roman" w:hAnsi="Times New Roman" w:cs="Times New Roman"/>
                <w:b/>
                <w:sz w:val="24"/>
                <w:szCs w:val="24"/>
                <w:lang w:eastAsia="zh-CN"/>
              </w:rPr>
              <w:t>.06</w:t>
            </w:r>
            <w:r w:rsidR="000A358E" w:rsidRPr="00E056EC">
              <w:rPr>
                <w:rFonts w:ascii="Times New Roman" w:eastAsia="Times New Roman" w:hAnsi="Times New Roman" w:cs="Times New Roman"/>
                <w:b/>
                <w:sz w:val="24"/>
                <w:szCs w:val="24"/>
                <w:lang w:eastAsia="zh-CN"/>
              </w:rPr>
              <w:t>.</w:t>
            </w:r>
            <w:r w:rsidR="008E270F" w:rsidRPr="00E056EC">
              <w:rPr>
                <w:rFonts w:ascii="Times New Roman" w:eastAsia="Times New Roman" w:hAnsi="Times New Roman" w:cs="Times New Roman"/>
                <w:b/>
                <w:sz w:val="24"/>
                <w:szCs w:val="24"/>
                <w:lang w:eastAsia="zh-CN"/>
              </w:rPr>
              <w:t>202</w:t>
            </w:r>
            <w:r w:rsidR="00570AD3">
              <w:rPr>
                <w:rFonts w:ascii="Times New Roman" w:eastAsia="Times New Roman" w:hAnsi="Times New Roman" w:cs="Times New Roman"/>
                <w:b/>
                <w:sz w:val="24"/>
                <w:szCs w:val="24"/>
                <w:lang w:eastAsia="zh-CN"/>
              </w:rPr>
              <w:t>6</w:t>
            </w:r>
            <w:r w:rsidR="00CC6F03" w:rsidRPr="00E056EC">
              <w:rPr>
                <w:rFonts w:ascii="Times New Roman" w:eastAsia="Times New Roman" w:hAnsi="Times New Roman" w:cs="Times New Roman"/>
                <w:b/>
                <w:sz w:val="24"/>
                <w:szCs w:val="24"/>
                <w:lang w:eastAsia="zh-CN"/>
              </w:rPr>
              <w:t>г., с 10 ч. 00 мин. г.</w:t>
            </w:r>
            <w:r w:rsidR="008E270F" w:rsidRPr="00E056EC">
              <w:rPr>
                <w:rFonts w:ascii="Times New Roman" w:eastAsia="Times New Roman" w:hAnsi="Times New Roman" w:cs="Times New Roman"/>
                <w:b/>
                <w:sz w:val="24"/>
                <w:szCs w:val="24"/>
                <w:lang w:eastAsia="zh-CN"/>
              </w:rPr>
              <w:t xml:space="preserve">Владикавказ, </w:t>
            </w:r>
          </w:p>
          <w:p w14:paraId="5D443DE7" w14:textId="538CBD50" w:rsidR="008E270F" w:rsidRPr="00E056EC" w:rsidRDefault="007961A8" w:rsidP="003C619D">
            <w:pPr>
              <w:pStyle w:val="a3"/>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пл.</w:t>
            </w:r>
            <w:r w:rsidR="008E270F" w:rsidRPr="00E056EC">
              <w:rPr>
                <w:rFonts w:ascii="Times New Roman" w:eastAsia="Times New Roman" w:hAnsi="Times New Roman" w:cs="Times New Roman"/>
                <w:b/>
                <w:sz w:val="24"/>
                <w:szCs w:val="24"/>
                <w:lang w:eastAsia="zh-CN"/>
              </w:rPr>
              <w:t>Штыба, 2, 4 этаж, малый зал (переговорная).</w:t>
            </w:r>
          </w:p>
        </w:tc>
      </w:tr>
      <w:tr w:rsidR="007F57D7" w:rsidRPr="007F57D7" w14:paraId="55FE7C67" w14:textId="77777777" w:rsidTr="00DD759E">
        <w:trPr>
          <w:trHeight w:val="558"/>
        </w:trPr>
        <w:tc>
          <w:tcPr>
            <w:tcW w:w="5246" w:type="dxa"/>
            <w:vAlign w:val="center"/>
          </w:tcPr>
          <w:p w14:paraId="282D2771" w14:textId="77777777" w:rsidR="008E270F" w:rsidRPr="00E056EC" w:rsidRDefault="008E270F" w:rsidP="003C619D">
            <w:pPr>
              <w:suppressAutoHyphens/>
              <w:jc w:val="both"/>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 xml:space="preserve">Определение победителей аукциона: </w:t>
            </w:r>
          </w:p>
        </w:tc>
        <w:tc>
          <w:tcPr>
            <w:tcW w:w="5245" w:type="dxa"/>
            <w:vAlign w:val="center"/>
          </w:tcPr>
          <w:p w14:paraId="674ED2EB" w14:textId="64DAB868" w:rsidR="008E270F" w:rsidRPr="00E056EC" w:rsidRDefault="00A6437C" w:rsidP="003C619D">
            <w:pPr>
              <w:pStyle w:val="a3"/>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03</w:t>
            </w:r>
            <w:r w:rsidR="000D3CAE">
              <w:rPr>
                <w:rFonts w:ascii="Times New Roman" w:eastAsia="Times New Roman" w:hAnsi="Times New Roman" w:cs="Times New Roman"/>
                <w:b/>
                <w:sz w:val="24"/>
                <w:szCs w:val="24"/>
                <w:lang w:eastAsia="zh-CN"/>
              </w:rPr>
              <w:t>.06</w:t>
            </w:r>
            <w:r w:rsidR="008E270F" w:rsidRPr="00E056EC">
              <w:rPr>
                <w:rFonts w:ascii="Times New Roman" w:eastAsia="Times New Roman" w:hAnsi="Times New Roman" w:cs="Times New Roman"/>
                <w:b/>
                <w:sz w:val="24"/>
                <w:szCs w:val="24"/>
                <w:lang w:eastAsia="zh-CN"/>
              </w:rPr>
              <w:t>.202</w:t>
            </w:r>
            <w:r w:rsidR="003C619D" w:rsidRPr="00E056EC">
              <w:rPr>
                <w:rFonts w:ascii="Times New Roman" w:eastAsia="Times New Roman" w:hAnsi="Times New Roman" w:cs="Times New Roman"/>
                <w:b/>
                <w:sz w:val="24"/>
                <w:szCs w:val="24"/>
                <w:lang w:eastAsia="zh-CN"/>
              </w:rPr>
              <w:t>5</w:t>
            </w:r>
            <w:r w:rsidR="008E270F" w:rsidRPr="00E056EC">
              <w:rPr>
                <w:rFonts w:ascii="Times New Roman" w:eastAsia="Times New Roman" w:hAnsi="Times New Roman" w:cs="Times New Roman"/>
                <w:b/>
                <w:sz w:val="24"/>
                <w:szCs w:val="24"/>
                <w:lang w:eastAsia="zh-CN"/>
              </w:rPr>
              <w:t>г.</w:t>
            </w:r>
          </w:p>
        </w:tc>
      </w:tr>
      <w:tr w:rsidR="007F57D7" w:rsidRPr="007F57D7" w14:paraId="25F7FD7B" w14:textId="77777777" w:rsidTr="00DD759E">
        <w:trPr>
          <w:trHeight w:val="552"/>
        </w:trPr>
        <w:tc>
          <w:tcPr>
            <w:tcW w:w="5246" w:type="dxa"/>
            <w:vAlign w:val="center"/>
          </w:tcPr>
          <w:p w14:paraId="1EF75F00" w14:textId="77777777" w:rsidR="008E270F" w:rsidRPr="00E056EC" w:rsidRDefault="008E270F" w:rsidP="003C619D">
            <w:pPr>
              <w:pStyle w:val="a3"/>
              <w:rPr>
                <w:rFonts w:ascii="Times New Roman" w:hAnsi="Times New Roman" w:cs="Times New Roman"/>
                <w:b/>
                <w:sz w:val="24"/>
                <w:szCs w:val="24"/>
                <w:lang w:eastAsia="ru-RU"/>
              </w:rPr>
            </w:pPr>
            <w:r w:rsidRPr="00E056EC">
              <w:rPr>
                <w:rFonts w:ascii="Times New Roman" w:hAnsi="Times New Roman" w:cs="Times New Roman"/>
                <w:b/>
                <w:sz w:val="24"/>
                <w:szCs w:val="24"/>
                <w:lang w:eastAsia="ru-RU"/>
              </w:rPr>
              <w:t>Шаг аукциона составляет:</w:t>
            </w:r>
          </w:p>
        </w:tc>
        <w:tc>
          <w:tcPr>
            <w:tcW w:w="5245" w:type="dxa"/>
            <w:vAlign w:val="center"/>
          </w:tcPr>
          <w:p w14:paraId="130445D7" w14:textId="6A30C90F" w:rsidR="008E270F" w:rsidRPr="00E056EC" w:rsidRDefault="008E270F" w:rsidP="003C619D">
            <w:pPr>
              <w:pStyle w:val="a3"/>
              <w:jc w:val="both"/>
              <w:rPr>
                <w:rFonts w:ascii="Times New Roman" w:hAnsi="Times New Roman" w:cs="Times New Roman"/>
                <w:b/>
                <w:sz w:val="24"/>
                <w:szCs w:val="24"/>
                <w:lang w:eastAsia="ru-RU"/>
              </w:rPr>
            </w:pPr>
            <w:r w:rsidRPr="00E056EC">
              <w:rPr>
                <w:rFonts w:ascii="Times New Roman" w:hAnsi="Times New Roman" w:cs="Times New Roman"/>
                <w:b/>
                <w:sz w:val="24"/>
                <w:szCs w:val="24"/>
                <w:lang w:eastAsia="ru-RU"/>
              </w:rPr>
              <w:t>10 % от начальной цены Лота</w:t>
            </w:r>
            <w:r w:rsidR="00344471" w:rsidRPr="00E056EC">
              <w:rPr>
                <w:rFonts w:ascii="Times New Roman" w:hAnsi="Times New Roman" w:cs="Times New Roman"/>
                <w:b/>
                <w:sz w:val="24"/>
                <w:szCs w:val="24"/>
                <w:lang w:eastAsia="ru-RU"/>
              </w:rPr>
              <w:t>.</w:t>
            </w:r>
          </w:p>
        </w:tc>
      </w:tr>
      <w:tr w:rsidR="007F57D7" w:rsidRPr="007F57D7" w14:paraId="23BC54F2" w14:textId="77777777" w:rsidTr="00B57E5A">
        <w:trPr>
          <w:trHeight w:val="836"/>
        </w:trPr>
        <w:tc>
          <w:tcPr>
            <w:tcW w:w="5246" w:type="dxa"/>
            <w:vAlign w:val="center"/>
          </w:tcPr>
          <w:p w14:paraId="35C43040" w14:textId="77777777" w:rsidR="008E270F" w:rsidRPr="00E056EC" w:rsidRDefault="008E270F" w:rsidP="003C619D">
            <w:pPr>
              <w:pStyle w:val="a3"/>
              <w:rPr>
                <w:rFonts w:ascii="Times New Roman" w:hAnsi="Times New Roman" w:cs="Times New Roman"/>
                <w:b/>
                <w:sz w:val="24"/>
                <w:szCs w:val="24"/>
                <w:lang w:eastAsia="ru-RU"/>
              </w:rPr>
            </w:pPr>
            <w:r w:rsidRPr="00E056EC">
              <w:rPr>
                <w:rFonts w:ascii="Times New Roman" w:eastAsia="Times New Roman" w:hAnsi="Times New Roman" w:cs="Times New Roman"/>
                <w:b/>
                <w:sz w:val="24"/>
                <w:szCs w:val="24"/>
                <w:lang w:eastAsia="zh-CN"/>
              </w:rPr>
              <w:t>Для получения информации об условиях аукциона следует обращаться</w:t>
            </w:r>
          </w:p>
        </w:tc>
        <w:tc>
          <w:tcPr>
            <w:tcW w:w="5245" w:type="dxa"/>
            <w:vAlign w:val="center"/>
          </w:tcPr>
          <w:p w14:paraId="427BD58D" w14:textId="6B6A600C" w:rsidR="008E270F" w:rsidRPr="00E056EC" w:rsidRDefault="008E270F" w:rsidP="000204AC">
            <w:pPr>
              <w:pStyle w:val="a3"/>
              <w:jc w:val="both"/>
              <w:rPr>
                <w:rFonts w:ascii="Times New Roman" w:hAnsi="Times New Roman" w:cs="Times New Roman"/>
                <w:b/>
                <w:sz w:val="24"/>
                <w:szCs w:val="24"/>
                <w:lang w:eastAsia="ru-RU"/>
              </w:rPr>
            </w:pPr>
            <w:r w:rsidRPr="00E056EC">
              <w:rPr>
                <w:rFonts w:ascii="Times New Roman" w:eastAsia="Times New Roman" w:hAnsi="Times New Roman" w:cs="Times New Roman"/>
                <w:b/>
                <w:sz w:val="24"/>
                <w:szCs w:val="24"/>
                <w:lang w:eastAsia="zh-CN"/>
              </w:rPr>
              <w:t>г.Владикавказ, пл. Штыба, 2, 3 этаж, кабинет № 3</w:t>
            </w:r>
            <w:r w:rsidR="00813CC6" w:rsidRPr="00E056EC">
              <w:rPr>
                <w:rFonts w:ascii="Times New Roman" w:eastAsia="Times New Roman" w:hAnsi="Times New Roman" w:cs="Times New Roman"/>
                <w:b/>
                <w:sz w:val="24"/>
                <w:szCs w:val="24"/>
                <w:lang w:eastAsia="zh-CN"/>
              </w:rPr>
              <w:t>04 «б</w:t>
            </w:r>
            <w:r w:rsidR="003E1F75" w:rsidRPr="00E056EC">
              <w:rPr>
                <w:rFonts w:ascii="Times New Roman" w:eastAsia="Times New Roman" w:hAnsi="Times New Roman" w:cs="Times New Roman"/>
                <w:b/>
                <w:sz w:val="24"/>
                <w:szCs w:val="24"/>
                <w:lang w:eastAsia="zh-CN"/>
              </w:rPr>
              <w:t>»</w:t>
            </w:r>
            <w:r w:rsidR="000204AC">
              <w:rPr>
                <w:rFonts w:ascii="Times New Roman" w:eastAsia="Times New Roman" w:hAnsi="Times New Roman" w:cs="Times New Roman"/>
                <w:b/>
                <w:sz w:val="24"/>
                <w:szCs w:val="24"/>
                <w:lang w:eastAsia="zh-CN"/>
              </w:rPr>
              <w:t>.</w:t>
            </w:r>
          </w:p>
        </w:tc>
      </w:tr>
      <w:tr w:rsidR="007F57D7" w:rsidRPr="007F57D7" w14:paraId="18A5C4A7" w14:textId="77777777" w:rsidTr="00DD759E">
        <w:trPr>
          <w:trHeight w:val="595"/>
        </w:trPr>
        <w:tc>
          <w:tcPr>
            <w:tcW w:w="5246" w:type="dxa"/>
            <w:vAlign w:val="center"/>
          </w:tcPr>
          <w:p w14:paraId="0B138FC6" w14:textId="77777777" w:rsidR="008E270F" w:rsidRPr="00E056EC" w:rsidRDefault="008E270F" w:rsidP="003C619D">
            <w:pPr>
              <w:pStyle w:val="a3"/>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Время приема заявок</w:t>
            </w:r>
          </w:p>
        </w:tc>
        <w:tc>
          <w:tcPr>
            <w:tcW w:w="5245" w:type="dxa"/>
            <w:vAlign w:val="center"/>
          </w:tcPr>
          <w:p w14:paraId="1B9F3267" w14:textId="77777777" w:rsidR="00813CC6" w:rsidRPr="00E056EC" w:rsidRDefault="00813CC6" w:rsidP="003C619D">
            <w:pPr>
              <w:pStyle w:val="a3"/>
              <w:jc w:val="both"/>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 xml:space="preserve">с понедельника по пятницу с 14-00 </w:t>
            </w:r>
          </w:p>
          <w:p w14:paraId="087F59D4" w14:textId="5591AE17" w:rsidR="008E270F" w:rsidRPr="00E056EC" w:rsidRDefault="00813CC6" w:rsidP="003C619D">
            <w:pPr>
              <w:pStyle w:val="a3"/>
              <w:jc w:val="both"/>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до 17-00 часов</w:t>
            </w:r>
            <w:r w:rsidR="00344471" w:rsidRPr="00E056EC">
              <w:rPr>
                <w:rFonts w:ascii="Times New Roman" w:eastAsia="Times New Roman" w:hAnsi="Times New Roman" w:cs="Times New Roman"/>
                <w:b/>
                <w:sz w:val="24"/>
                <w:szCs w:val="24"/>
                <w:lang w:eastAsia="zh-CN"/>
              </w:rPr>
              <w:t>.</w:t>
            </w:r>
          </w:p>
        </w:tc>
      </w:tr>
    </w:tbl>
    <w:p w14:paraId="750CFE04" w14:textId="77777777" w:rsidR="00CB2C51" w:rsidRDefault="00CB2C51" w:rsidP="00E056EC">
      <w:pPr>
        <w:suppressAutoHyphens/>
        <w:spacing w:after="0" w:line="240" w:lineRule="auto"/>
        <w:jc w:val="both"/>
        <w:rPr>
          <w:rFonts w:ascii="Times New Roman" w:eastAsia="Times New Roman" w:hAnsi="Times New Roman" w:cs="Times New Roman"/>
          <w:b/>
          <w:color w:val="000000"/>
          <w:sz w:val="28"/>
          <w:szCs w:val="28"/>
          <w:lang w:eastAsia="ar-SA"/>
        </w:rPr>
      </w:pPr>
    </w:p>
    <w:p w14:paraId="673D5665" w14:textId="77777777" w:rsidR="003C2A77" w:rsidRPr="000204AC" w:rsidRDefault="003C2A77" w:rsidP="000204AC">
      <w:pPr>
        <w:suppressAutoHyphens/>
        <w:spacing w:after="0" w:line="240" w:lineRule="auto"/>
        <w:ind w:left="-851" w:firstLine="540"/>
        <w:jc w:val="center"/>
        <w:rPr>
          <w:rFonts w:ascii="Times New Roman" w:eastAsia="Times New Roman" w:hAnsi="Times New Roman" w:cs="Times New Roman"/>
          <w:b/>
          <w:color w:val="000000"/>
          <w:sz w:val="26"/>
          <w:szCs w:val="26"/>
          <w:lang w:eastAsia="ar-SA"/>
        </w:rPr>
      </w:pPr>
      <w:r w:rsidRPr="000204AC">
        <w:rPr>
          <w:rFonts w:ascii="Times New Roman" w:eastAsia="Times New Roman" w:hAnsi="Times New Roman" w:cs="Times New Roman"/>
          <w:b/>
          <w:color w:val="000000"/>
          <w:sz w:val="26"/>
          <w:szCs w:val="26"/>
          <w:lang w:eastAsia="ar-SA"/>
        </w:rPr>
        <w:t>Перечисление суммы задатка хозяйствующим субъектом осуществляется по следующим реквизитам:</w:t>
      </w:r>
    </w:p>
    <w:p w14:paraId="37285368" w14:textId="77777777" w:rsidR="003C2A77" w:rsidRPr="000204AC"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Получатель:</w:t>
      </w:r>
    </w:p>
    <w:p w14:paraId="21149A25" w14:textId="77777777" w:rsidR="003C2A77" w:rsidRPr="000204AC"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УФК по РСО-Алания (Администрация местного самоуправления г.Владикавказа) л\счет 05103005030</w:t>
      </w:r>
    </w:p>
    <w:p w14:paraId="2E6A3D5B" w14:textId="6B87585A" w:rsidR="003C2A77" w:rsidRPr="000204AC" w:rsidRDefault="00253DE6"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ИНН</w:t>
      </w:r>
      <w:r w:rsidR="000573F1" w:rsidRPr="000204AC">
        <w:rPr>
          <w:rFonts w:ascii="Times New Roman" w:hAnsi="Times New Roman" w:cs="Times New Roman"/>
          <w:b/>
          <w:sz w:val="26"/>
          <w:szCs w:val="26"/>
        </w:rPr>
        <w:t xml:space="preserve"> 1501002346 КПП </w:t>
      </w:r>
      <w:r w:rsidR="003C2A77" w:rsidRPr="000204AC">
        <w:rPr>
          <w:rFonts w:ascii="Times New Roman" w:hAnsi="Times New Roman" w:cs="Times New Roman"/>
          <w:b/>
          <w:sz w:val="26"/>
          <w:szCs w:val="26"/>
        </w:rPr>
        <w:t>151501001</w:t>
      </w:r>
    </w:p>
    <w:p w14:paraId="3CC0A393" w14:textId="77777777" w:rsidR="003C2A77" w:rsidRPr="000204AC"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Номер казначейского счета 03232643907010001000</w:t>
      </w:r>
    </w:p>
    <w:p w14:paraId="45501E3C" w14:textId="77777777" w:rsidR="003C2A77" w:rsidRPr="000204AC"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Единый казначейский счет: 40102810945370000077</w:t>
      </w:r>
    </w:p>
    <w:p w14:paraId="0F836628" w14:textId="77777777" w:rsidR="00570AD3"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 xml:space="preserve">в Отделение - НБ РЕСП. Северная Осетия-Алания Банка России //УФК по </w:t>
      </w:r>
    </w:p>
    <w:p w14:paraId="2DA4C9DA" w14:textId="3EF2CFF8" w:rsidR="003C2A77" w:rsidRPr="000204AC"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РСО-Алания г.Владикавказ</w:t>
      </w:r>
    </w:p>
    <w:p w14:paraId="25E072CF" w14:textId="77777777" w:rsidR="003C2A77" w:rsidRPr="000204AC"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БИК 019033100</w:t>
      </w:r>
    </w:p>
    <w:p w14:paraId="2EA13509" w14:textId="425576B2" w:rsidR="003C2A77" w:rsidRPr="000204AC" w:rsidRDefault="000573F1"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ОКТМО (</w:t>
      </w:r>
      <w:r w:rsidR="003C2A77" w:rsidRPr="000204AC">
        <w:rPr>
          <w:rFonts w:ascii="Times New Roman" w:hAnsi="Times New Roman" w:cs="Times New Roman"/>
          <w:b/>
          <w:sz w:val="26"/>
          <w:szCs w:val="26"/>
        </w:rPr>
        <w:t>90701000)</w:t>
      </w:r>
    </w:p>
    <w:p w14:paraId="6B047C22" w14:textId="261B1FFC" w:rsidR="001F147B" w:rsidRDefault="001F147B" w:rsidP="00EF7CC5">
      <w:pPr>
        <w:spacing w:after="0" w:line="240" w:lineRule="auto"/>
        <w:ind w:left="-851"/>
        <w:jc w:val="both"/>
        <w:rPr>
          <w:rFonts w:ascii="Times New Roman" w:hAnsi="Times New Roman" w:cs="Times New Roman"/>
          <w:sz w:val="28"/>
          <w:szCs w:val="28"/>
        </w:rPr>
      </w:pPr>
    </w:p>
    <w:p w14:paraId="79A6D54B" w14:textId="10519AC8" w:rsidR="001F147B" w:rsidRDefault="001F147B" w:rsidP="00EF7CC5">
      <w:pPr>
        <w:spacing w:after="0" w:line="240" w:lineRule="auto"/>
        <w:ind w:left="-851"/>
        <w:jc w:val="both"/>
        <w:rPr>
          <w:rFonts w:ascii="Times New Roman" w:hAnsi="Times New Roman" w:cs="Times New Roman"/>
          <w:sz w:val="28"/>
          <w:szCs w:val="28"/>
        </w:rPr>
      </w:pPr>
    </w:p>
    <w:p w14:paraId="5C7B4813" w14:textId="77777777" w:rsidR="00210642" w:rsidRPr="00881617" w:rsidRDefault="00210642" w:rsidP="00210642">
      <w:pPr>
        <w:suppressAutoHyphens/>
        <w:spacing w:after="0" w:line="240" w:lineRule="auto"/>
        <w:ind w:left="-851" w:firstLine="705"/>
        <w:jc w:val="both"/>
        <w:rPr>
          <w:rFonts w:ascii="Times New Roman" w:eastAsia="Times New Roman" w:hAnsi="Times New Roman" w:cs="Times New Roman"/>
          <w:sz w:val="28"/>
          <w:szCs w:val="24"/>
          <w:lang w:eastAsia="zh-CN"/>
        </w:rPr>
      </w:pPr>
      <w:r w:rsidRPr="00881617">
        <w:rPr>
          <w:rFonts w:ascii="Times New Roman" w:eastAsia="Times New Roman" w:hAnsi="Times New Roman" w:cs="Times New Roman"/>
          <w:sz w:val="28"/>
          <w:szCs w:val="28"/>
          <w:lang w:eastAsia="zh-CN"/>
        </w:rPr>
        <w:t xml:space="preserve">За </w:t>
      </w:r>
      <w:r w:rsidRPr="00881617">
        <w:rPr>
          <w:rFonts w:ascii="Times New Roman" w:hAnsi="Times New Roman" w:cs="Times New Roman"/>
          <w:sz w:val="28"/>
          <w:szCs w:val="28"/>
        </w:rPr>
        <w:t>30 минут</w:t>
      </w:r>
      <w:r w:rsidRPr="00881617">
        <w:rPr>
          <w:rFonts w:ascii="Times New Roman" w:eastAsia="Times New Roman" w:hAnsi="Times New Roman" w:cs="Times New Roman"/>
          <w:sz w:val="28"/>
          <w:szCs w:val="28"/>
          <w:lang w:eastAsia="zh-CN"/>
        </w:rPr>
        <w:t xml:space="preserve"> до начала проведения</w:t>
      </w:r>
      <w:r w:rsidRPr="00881617">
        <w:rPr>
          <w:rFonts w:ascii="Times New Roman" w:eastAsia="Times New Roman" w:hAnsi="Times New Roman" w:cs="Times New Roman"/>
          <w:sz w:val="28"/>
          <w:szCs w:val="24"/>
          <w:lang w:eastAsia="zh-CN"/>
        </w:rPr>
        <w:t xml:space="preserve"> аукциона участники аукциона либо их представители начинают проходить регистрацию. Регистрация участников аукциона заканчивается не позднее, чем за 5 минут до начала проведения аукциона.</w:t>
      </w:r>
    </w:p>
    <w:p w14:paraId="0088DC8B" w14:textId="77777777" w:rsidR="00210642" w:rsidRPr="00881617" w:rsidRDefault="00210642" w:rsidP="00210642">
      <w:pPr>
        <w:suppressAutoHyphens/>
        <w:spacing w:after="0" w:line="200" w:lineRule="atLeast"/>
        <w:ind w:left="-851" w:firstLine="705"/>
        <w:jc w:val="both"/>
        <w:rPr>
          <w:rFonts w:ascii="Times New Roman" w:eastAsia="Times New Roman" w:hAnsi="Times New Roman" w:cs="Times New Roman"/>
          <w:sz w:val="28"/>
          <w:szCs w:val="24"/>
          <w:lang w:eastAsia="zh-CN"/>
        </w:rPr>
      </w:pPr>
    </w:p>
    <w:p w14:paraId="1D817998" w14:textId="77777777" w:rsidR="00210642" w:rsidRPr="00881617" w:rsidRDefault="00210642" w:rsidP="00210642">
      <w:pPr>
        <w:suppressAutoHyphens/>
        <w:spacing w:after="0" w:line="240" w:lineRule="auto"/>
        <w:ind w:left="-851" w:firstLine="705"/>
        <w:jc w:val="both"/>
        <w:rPr>
          <w:rFonts w:ascii="Times New Roman" w:eastAsia="Times New Roman" w:hAnsi="Times New Roman" w:cs="Times New Roman"/>
          <w:sz w:val="28"/>
          <w:szCs w:val="24"/>
          <w:lang w:eastAsia="ar-SA"/>
        </w:rPr>
      </w:pPr>
      <w:r w:rsidRPr="00881617">
        <w:rPr>
          <w:rFonts w:ascii="Times New Roman" w:eastAsia="Times New Roman" w:hAnsi="Times New Roman" w:cs="Times New Roman"/>
          <w:sz w:val="28"/>
          <w:szCs w:val="24"/>
          <w:lang w:eastAsia="zh-CN"/>
        </w:rPr>
        <w:t xml:space="preserve">Порядок организации аукциона утвержден </w:t>
      </w:r>
      <w:r w:rsidRPr="004B55FA">
        <w:rPr>
          <w:rFonts w:ascii="Times New Roman" w:hAnsi="Times New Roman"/>
          <w:sz w:val="28"/>
          <w:szCs w:val="28"/>
          <w:lang w:eastAsia="ru-RU"/>
        </w:rPr>
        <w:t>постанов</w:t>
      </w:r>
      <w:r>
        <w:rPr>
          <w:rFonts w:ascii="Times New Roman" w:hAnsi="Times New Roman"/>
          <w:sz w:val="28"/>
          <w:szCs w:val="28"/>
          <w:lang w:eastAsia="ru-RU"/>
        </w:rPr>
        <w:t xml:space="preserve">лением АМС г.Владикавказа от </w:t>
      </w:r>
      <w:r>
        <w:rPr>
          <w:rFonts w:ascii="Times New Roman" w:hAnsi="Times New Roman" w:cs="Times New Roman"/>
          <w:sz w:val="28"/>
          <w:szCs w:val="28"/>
        </w:rPr>
        <w:t>23.04.2026</w:t>
      </w:r>
      <w:r w:rsidRPr="00E05CA6">
        <w:rPr>
          <w:rFonts w:ascii="Times New Roman" w:hAnsi="Times New Roman" w:cs="Times New Roman"/>
          <w:sz w:val="28"/>
          <w:szCs w:val="28"/>
        </w:rPr>
        <w:t xml:space="preserve"> № </w:t>
      </w:r>
      <w:r>
        <w:rPr>
          <w:rFonts w:ascii="Times New Roman" w:hAnsi="Times New Roman" w:cs="Times New Roman"/>
          <w:sz w:val="28"/>
          <w:szCs w:val="28"/>
        </w:rPr>
        <w:t>541</w:t>
      </w:r>
      <w:r w:rsidRPr="004B55FA">
        <w:rPr>
          <w:rFonts w:ascii="Times New Roman" w:hAnsi="Times New Roman"/>
          <w:sz w:val="28"/>
          <w:szCs w:val="28"/>
          <w:lang w:eastAsia="ru-RU"/>
        </w:rPr>
        <w:t xml:space="preserve"> «</w:t>
      </w:r>
      <w:r>
        <w:rPr>
          <w:rFonts w:ascii="Times New Roman" w:hAnsi="Times New Roman"/>
          <w:sz w:val="28"/>
          <w:szCs w:val="28"/>
          <w:lang w:eastAsia="ru-RU"/>
        </w:rPr>
        <w:t>Об утверждении Положения о порядке</w:t>
      </w:r>
      <w:r w:rsidRPr="004B55FA">
        <w:rPr>
          <w:rFonts w:ascii="Times New Roman" w:hAnsi="Times New Roman"/>
          <w:sz w:val="28"/>
          <w:szCs w:val="28"/>
          <w:lang w:eastAsia="ru-RU"/>
        </w:rPr>
        <w:t xml:space="preserve"> размещения нестационарных торговых объектов и </w:t>
      </w:r>
      <w:r>
        <w:rPr>
          <w:rFonts w:ascii="Times New Roman" w:hAnsi="Times New Roman"/>
          <w:sz w:val="28"/>
          <w:szCs w:val="28"/>
          <w:lang w:eastAsia="ru-RU"/>
        </w:rPr>
        <w:t xml:space="preserve">объектов по оказанию услуг </w:t>
      </w:r>
      <w:r w:rsidRPr="00C9011E">
        <w:rPr>
          <w:rFonts w:ascii="Times New Roman" w:hAnsi="Times New Roman"/>
          <w:bCs/>
          <w:sz w:val="28"/>
          <w:szCs w:val="28"/>
        </w:rPr>
        <w:t>на территории муниципального образования город Владикавказ</w:t>
      </w:r>
      <w:r>
        <w:rPr>
          <w:rFonts w:ascii="Times New Roman" w:hAnsi="Times New Roman"/>
          <w:bCs/>
          <w:sz w:val="28"/>
          <w:szCs w:val="28"/>
        </w:rPr>
        <w:t>»</w:t>
      </w:r>
      <w:r w:rsidRPr="00881617">
        <w:rPr>
          <w:rFonts w:ascii="Times New Roman" w:eastAsia="Times New Roman" w:hAnsi="Times New Roman" w:cs="Times New Roman"/>
          <w:sz w:val="28"/>
          <w:szCs w:val="24"/>
          <w:lang w:eastAsia="ar-SA"/>
        </w:rPr>
        <w:t xml:space="preserve"> (далее – Положение).</w:t>
      </w:r>
    </w:p>
    <w:p w14:paraId="0B227F6F" w14:textId="77777777" w:rsidR="00210642" w:rsidRDefault="00210642" w:rsidP="00210642">
      <w:pPr>
        <w:pStyle w:val="ConsPlusNormal"/>
        <w:ind w:left="-851"/>
        <w:jc w:val="center"/>
        <w:rPr>
          <w:rFonts w:ascii="Times New Roman" w:hAnsi="Times New Roman" w:cs="Times New Roman"/>
          <w:sz w:val="28"/>
          <w:szCs w:val="28"/>
        </w:rPr>
      </w:pPr>
    </w:p>
    <w:p w14:paraId="457F81AE" w14:textId="77777777" w:rsidR="00210642" w:rsidRPr="00E056EC" w:rsidRDefault="00210642" w:rsidP="00210642">
      <w:pPr>
        <w:pStyle w:val="ConsPlusNormal"/>
        <w:ind w:left="-851" w:right="-1"/>
        <w:jc w:val="center"/>
        <w:rPr>
          <w:rFonts w:ascii="Times New Roman" w:hAnsi="Times New Roman" w:cs="Times New Roman"/>
          <w:b/>
          <w:sz w:val="28"/>
          <w:szCs w:val="28"/>
        </w:rPr>
      </w:pPr>
      <w:r w:rsidRPr="00E056EC">
        <w:rPr>
          <w:rFonts w:ascii="Times New Roman" w:hAnsi="Times New Roman" w:cs="Times New Roman"/>
          <w:b/>
          <w:sz w:val="28"/>
          <w:szCs w:val="28"/>
        </w:rPr>
        <w:t xml:space="preserve"> Порядок организации аукциона</w:t>
      </w:r>
    </w:p>
    <w:p w14:paraId="479EC2D2" w14:textId="77777777" w:rsidR="00210642" w:rsidRPr="00881617" w:rsidRDefault="00210642" w:rsidP="00210642">
      <w:pPr>
        <w:pStyle w:val="ConsPlusNormal"/>
        <w:ind w:left="-851" w:right="-1" w:firstLine="540"/>
        <w:jc w:val="both"/>
        <w:rPr>
          <w:rFonts w:ascii="Times New Roman" w:hAnsi="Times New Roman" w:cs="Times New Roman"/>
          <w:sz w:val="28"/>
          <w:szCs w:val="28"/>
        </w:rPr>
      </w:pPr>
    </w:p>
    <w:p w14:paraId="30A4C2EA"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Для целей настоящего Порядка используются следующие термины и определения:</w:t>
      </w:r>
    </w:p>
    <w:p w14:paraId="3BD64F91"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Открытый аукцион - аукцион, победителем которого признается лицо, 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14:paraId="27B74F3C"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Организатор аукциона - Управление предпринимательства и инвестиционной деятельности АМС г. Владикавказа (далее - организатор аукциона).</w:t>
      </w:r>
    </w:p>
    <w:p w14:paraId="3E67774E"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Заявитель - любое юридическое лицо, индивидуальный предприниматель, физическое лицо, применяющие специальный налоговый режим "Налог на профессиональный доход".</w:t>
      </w:r>
    </w:p>
    <w:p w14:paraId="2258C241"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Документация об аукционе - документация, утвержденная Организатором аукциона.</w:t>
      </w:r>
    </w:p>
    <w:p w14:paraId="42210610"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Заявка на участие в аукционе - письменное подтверждение согласия заявителя принять участие в аукционе на условиях, в срок и по форме, указанных в настоящем Положении.</w:t>
      </w:r>
    </w:p>
    <w:p w14:paraId="07F27479"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Участник аукциона - заявитель, подавший заявку на участие в аукционе и допущенный к участию в аукционе.</w:t>
      </w:r>
    </w:p>
    <w:p w14:paraId="7B6B0591"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Победитель аукциона - участник аукциона, предложивший наиболее высокую 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14:paraId="53C1940B" w14:textId="77777777" w:rsidR="00210642" w:rsidRPr="00C6506F" w:rsidRDefault="00210642" w:rsidP="00210642">
      <w:pPr>
        <w:spacing w:after="0"/>
        <w:ind w:left="-851" w:right="-1" w:hanging="426"/>
        <w:rPr>
          <w:rFonts w:ascii="Times New Roman" w:hAnsi="Times New Roman" w:cs="Times New Roman"/>
          <w:sz w:val="28"/>
          <w:szCs w:val="28"/>
        </w:rPr>
      </w:pPr>
      <w:r w:rsidRPr="00C6506F">
        <w:rPr>
          <w:rFonts w:ascii="Times New Roman" w:hAnsi="Times New Roman" w:cs="Times New Roman"/>
          <w:sz w:val="28"/>
          <w:szCs w:val="28"/>
        </w:rPr>
        <w:lastRenderedPageBreak/>
        <w:t xml:space="preserve">  </w:t>
      </w:r>
      <w:r w:rsidRPr="00C6506F">
        <w:rPr>
          <w:rFonts w:ascii="Times New Roman" w:hAnsi="Times New Roman" w:cs="Times New Roman"/>
          <w:sz w:val="28"/>
          <w:szCs w:val="28"/>
        </w:rPr>
        <w:tab/>
      </w:r>
      <w:r w:rsidRPr="00C6506F">
        <w:rPr>
          <w:rFonts w:ascii="Times New Roman" w:hAnsi="Times New Roman" w:cs="Times New Roman"/>
          <w:sz w:val="28"/>
          <w:szCs w:val="28"/>
        </w:rPr>
        <w:tab/>
        <w:t xml:space="preserve">  Начальная цена предмета аукциона – минимальный размер оплаты на право размещения нестационарных объектов на территории муниципального образования</w:t>
      </w:r>
      <w:r w:rsidRPr="00C6506F">
        <w:rPr>
          <w:rFonts w:ascii="Times New Roman" w:hAnsi="Times New Roman" w:cs="Times New Roman"/>
          <w:bCs/>
          <w:sz w:val="28"/>
          <w:szCs w:val="28"/>
        </w:rPr>
        <w:t xml:space="preserve"> городской округ</w:t>
      </w:r>
      <w:r w:rsidRPr="00C6506F">
        <w:rPr>
          <w:rFonts w:ascii="Times New Roman" w:hAnsi="Times New Roman" w:cs="Times New Roman"/>
          <w:sz w:val="28"/>
          <w:szCs w:val="28"/>
        </w:rPr>
        <w:t xml:space="preserve"> город Владикавказ (Приложение №7). </w:t>
      </w:r>
    </w:p>
    <w:p w14:paraId="44595A50"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Предмет аукциона - право заключения договора на размещение нестационарного торгового объекта на территории города Владикавказа.</w:t>
      </w:r>
    </w:p>
    <w:p w14:paraId="32EA939E"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Комиссия по проведению аукциона на право заключения договора на размещение нестационарных торговых объектов на территории города Владикавказа -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Владикавказа (далее - Комиссия).</w:t>
      </w:r>
    </w:p>
    <w:p w14:paraId="6C2DE518" w14:textId="77777777" w:rsidR="00210642" w:rsidRPr="00C6506F" w:rsidRDefault="00210642" w:rsidP="00210642">
      <w:pPr>
        <w:pStyle w:val="ConsPlusNormal"/>
        <w:ind w:left="-851" w:right="-1" w:firstLine="540"/>
        <w:jc w:val="both"/>
        <w:rPr>
          <w:rFonts w:ascii="Times New Roman" w:hAnsi="Times New Roman" w:cs="Times New Roman"/>
          <w:sz w:val="28"/>
          <w:szCs w:val="28"/>
        </w:rPr>
      </w:pPr>
    </w:p>
    <w:p w14:paraId="37BABB9C" w14:textId="77777777" w:rsidR="00210642" w:rsidRPr="00C6506F" w:rsidRDefault="00210642" w:rsidP="00210642">
      <w:pPr>
        <w:pStyle w:val="ConsPlusNormal"/>
        <w:ind w:left="-851" w:right="-1"/>
        <w:jc w:val="center"/>
        <w:rPr>
          <w:rFonts w:ascii="Times New Roman" w:hAnsi="Times New Roman" w:cs="Times New Roman"/>
          <w:b/>
          <w:sz w:val="28"/>
          <w:szCs w:val="28"/>
        </w:rPr>
      </w:pPr>
      <w:r w:rsidRPr="00C6506F">
        <w:rPr>
          <w:rFonts w:ascii="Times New Roman" w:hAnsi="Times New Roman" w:cs="Times New Roman"/>
          <w:sz w:val="28"/>
          <w:szCs w:val="28"/>
        </w:rPr>
        <w:t xml:space="preserve"> </w:t>
      </w:r>
      <w:r w:rsidRPr="00C6506F">
        <w:rPr>
          <w:rFonts w:ascii="Times New Roman" w:hAnsi="Times New Roman" w:cs="Times New Roman"/>
          <w:b/>
          <w:sz w:val="28"/>
          <w:szCs w:val="28"/>
        </w:rPr>
        <w:t>Организация аукциона на право заключения договора на размещение нестационарного торгового объекта.</w:t>
      </w:r>
    </w:p>
    <w:p w14:paraId="11BC2D1C" w14:textId="77777777" w:rsidR="00210642" w:rsidRPr="00C6506F" w:rsidRDefault="00210642" w:rsidP="00210642">
      <w:pPr>
        <w:pStyle w:val="ConsPlusNormal"/>
        <w:ind w:left="-851" w:right="-1" w:firstLine="540"/>
        <w:jc w:val="both"/>
        <w:rPr>
          <w:rFonts w:ascii="Times New Roman" w:hAnsi="Times New Roman" w:cs="Times New Roman"/>
          <w:sz w:val="28"/>
          <w:szCs w:val="28"/>
        </w:rPr>
      </w:pPr>
    </w:p>
    <w:p w14:paraId="7B1B520D"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нестационарных торговых объектов, утвержденной Схемой размещения нестационарных торговых объектов на территории города Владикавказа.</w:t>
      </w:r>
    </w:p>
    <w:p w14:paraId="6227B67B"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Решение о проведении аукциона на право заключения договора на размещение нестационарного торгового объекта принимается организатором аукциона на основании заявок индивидуальных предпринимателей, самозанятых и юридических лиц о проведении аукциона.</w:t>
      </w:r>
    </w:p>
    <w:p w14:paraId="28906CF8"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Решение о проведении аукциона принимается организатором аукциона по собственной инициативе в случае отсутствия заявок хозяйствующих субъектов и заключенных договоров на размещение нестационарных торговых объектов в местах, определенных Схемой.</w:t>
      </w:r>
    </w:p>
    <w:p w14:paraId="47B1293B"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Разработка и утверждение документации, необходимой для проведения аукциона, осуществляется на основании принятого решения о проведении аукциона в течение десяти рабочих дней с даты принятия решения о проведении аукциона.</w:t>
      </w:r>
    </w:p>
    <w:p w14:paraId="72878CAE"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Организатор аукциона разрабатывает и утверждает аукционную документацию, сумму задатка за участие в аукционе, устанавливает время, место и порядок проведения аукциона, форму и сроки подачи заявок на участие в аукционе, порядок внесения и возврата задатка, величину повышения начальной цены предмета аукциона ("шаг аукциона").</w:t>
      </w:r>
    </w:p>
    <w:p w14:paraId="552CDDA7"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"Шаг аукциона" устанавливается в пределах десяти процентов начальной цены предмета аукциона.</w:t>
      </w:r>
    </w:p>
    <w:p w14:paraId="354045FB"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Размер задатка определяется организатором аукциона, и не может превышать 20 процентов от начальной цены предмета аукциона, и является равным для всех участников аукциона.</w:t>
      </w:r>
    </w:p>
    <w:p w14:paraId="7DC980C0"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Публикация извещения о проведении аукциона осуществляется организатором аукциона не позднее чем за тридцать дней до даты проведения аукциона.</w:t>
      </w:r>
    </w:p>
    <w:p w14:paraId="365D4C66"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Извещение о проведении аукциона и документация об аукционе публикуются в порядке, установленном для официального опубликования муниципальных правовых актов, и размещаются на официальном сайте администрации города Владикавказа в информационно-телекоммуникационной сети Интернет (далее - на официальном </w:t>
      </w:r>
      <w:r w:rsidRPr="00C6506F">
        <w:rPr>
          <w:rFonts w:ascii="Times New Roman" w:hAnsi="Times New Roman" w:cs="Times New Roman"/>
          <w:sz w:val="28"/>
          <w:szCs w:val="28"/>
        </w:rPr>
        <w:lastRenderedPageBreak/>
        <w:t>сайте) и газете "Владикавказ".</w:t>
      </w:r>
    </w:p>
    <w:p w14:paraId="3448A844"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Извещение о проведении аукциона должно содержать сведения:</w:t>
      </w:r>
    </w:p>
    <w:p w14:paraId="626C0FEB" w14:textId="77777777" w:rsidR="00210642" w:rsidRPr="00C6506F" w:rsidRDefault="00210642" w:rsidP="00210642">
      <w:pPr>
        <w:pStyle w:val="ConsPlusNormal"/>
        <w:ind w:left="-851" w:right="-1" w:hanging="426"/>
        <w:jc w:val="both"/>
        <w:rPr>
          <w:rFonts w:ascii="Times New Roman" w:hAnsi="Times New Roman" w:cs="Times New Roman"/>
          <w:sz w:val="28"/>
          <w:szCs w:val="28"/>
        </w:rPr>
      </w:pPr>
      <w:r w:rsidRPr="00C6506F">
        <w:rPr>
          <w:rFonts w:ascii="Times New Roman" w:hAnsi="Times New Roman" w:cs="Times New Roman"/>
          <w:sz w:val="28"/>
          <w:szCs w:val="28"/>
        </w:rPr>
        <w:t>1) о времени, месте и форме аукциона;</w:t>
      </w:r>
    </w:p>
    <w:p w14:paraId="66AB94B1" w14:textId="77777777" w:rsidR="00210642" w:rsidRPr="00C6506F" w:rsidRDefault="00210642" w:rsidP="00210642">
      <w:pPr>
        <w:pStyle w:val="ConsPlusNormal"/>
        <w:ind w:left="-851" w:right="-1" w:hanging="426"/>
        <w:jc w:val="both"/>
        <w:rPr>
          <w:rFonts w:ascii="Times New Roman" w:hAnsi="Times New Roman" w:cs="Times New Roman"/>
          <w:sz w:val="28"/>
          <w:szCs w:val="28"/>
        </w:rPr>
      </w:pPr>
      <w:r w:rsidRPr="00C6506F">
        <w:rPr>
          <w:rFonts w:ascii="Times New Roman" w:hAnsi="Times New Roman" w:cs="Times New Roman"/>
          <w:sz w:val="28"/>
          <w:szCs w:val="28"/>
        </w:rPr>
        <w:t>2) о предмете аукциона;</w:t>
      </w:r>
    </w:p>
    <w:p w14:paraId="5F7440D6" w14:textId="77777777" w:rsidR="00210642" w:rsidRPr="00C6506F" w:rsidRDefault="00210642" w:rsidP="00210642">
      <w:pPr>
        <w:pStyle w:val="ConsPlusNormal"/>
        <w:ind w:left="-851" w:right="-1" w:hanging="426"/>
        <w:jc w:val="both"/>
        <w:rPr>
          <w:rFonts w:ascii="Times New Roman" w:hAnsi="Times New Roman" w:cs="Times New Roman"/>
          <w:sz w:val="28"/>
          <w:szCs w:val="28"/>
        </w:rPr>
      </w:pPr>
      <w:r w:rsidRPr="00C6506F">
        <w:rPr>
          <w:rFonts w:ascii="Times New Roman" w:hAnsi="Times New Roman" w:cs="Times New Roman"/>
          <w:sz w:val="28"/>
          <w:szCs w:val="28"/>
        </w:rPr>
        <w:t>3) о порядке проведения аукциона;</w:t>
      </w:r>
    </w:p>
    <w:p w14:paraId="09E83939" w14:textId="77777777" w:rsidR="00210642" w:rsidRPr="00C6506F" w:rsidRDefault="00210642" w:rsidP="00210642">
      <w:pPr>
        <w:pStyle w:val="ConsPlusNormal"/>
        <w:ind w:left="-851" w:right="-1" w:hanging="426"/>
        <w:jc w:val="both"/>
        <w:rPr>
          <w:rFonts w:ascii="Times New Roman" w:hAnsi="Times New Roman" w:cs="Times New Roman"/>
          <w:sz w:val="28"/>
          <w:szCs w:val="28"/>
        </w:rPr>
      </w:pPr>
      <w:r w:rsidRPr="00C6506F">
        <w:rPr>
          <w:rFonts w:ascii="Times New Roman" w:hAnsi="Times New Roman" w:cs="Times New Roman"/>
          <w:sz w:val="28"/>
          <w:szCs w:val="28"/>
        </w:rPr>
        <w:t>4) о форме заявки и сроках ее подачи;</w:t>
      </w:r>
    </w:p>
    <w:p w14:paraId="2CE7ED44" w14:textId="77777777" w:rsidR="00210642" w:rsidRPr="00C6506F" w:rsidRDefault="00210642" w:rsidP="00210642">
      <w:pPr>
        <w:pStyle w:val="ConsPlusNormal"/>
        <w:ind w:left="-851" w:right="-1" w:hanging="426"/>
        <w:jc w:val="both"/>
        <w:rPr>
          <w:rFonts w:ascii="Times New Roman" w:hAnsi="Times New Roman" w:cs="Times New Roman"/>
          <w:sz w:val="28"/>
          <w:szCs w:val="28"/>
        </w:rPr>
      </w:pPr>
      <w:r w:rsidRPr="00C6506F">
        <w:rPr>
          <w:rFonts w:ascii="Times New Roman" w:hAnsi="Times New Roman" w:cs="Times New Roman"/>
          <w:sz w:val="28"/>
          <w:szCs w:val="28"/>
        </w:rPr>
        <w:t>7) сведения о начальной цене аукциона, величине повышения начальной цены предмета аукциона ("шаг аукциона");</w:t>
      </w:r>
    </w:p>
    <w:p w14:paraId="58860DF6" w14:textId="77777777" w:rsidR="00210642" w:rsidRPr="00C6506F" w:rsidRDefault="00210642" w:rsidP="00210642">
      <w:pPr>
        <w:pStyle w:val="ConsPlusNormal"/>
        <w:ind w:left="-851" w:right="-1" w:hanging="426"/>
        <w:jc w:val="both"/>
        <w:rPr>
          <w:rFonts w:ascii="Times New Roman" w:hAnsi="Times New Roman" w:cs="Times New Roman"/>
          <w:sz w:val="28"/>
          <w:szCs w:val="28"/>
        </w:rPr>
      </w:pPr>
      <w:r w:rsidRPr="00C6506F">
        <w:rPr>
          <w:rFonts w:ascii="Times New Roman" w:hAnsi="Times New Roman" w:cs="Times New Roman"/>
          <w:sz w:val="28"/>
          <w:szCs w:val="28"/>
        </w:rPr>
        <w:t>8) проект договора, заключаемого по результатам проведения аукциона;</w:t>
      </w:r>
    </w:p>
    <w:p w14:paraId="29D2826A" w14:textId="77777777" w:rsidR="00210642" w:rsidRPr="00C6506F" w:rsidRDefault="00210642" w:rsidP="00210642">
      <w:pPr>
        <w:pStyle w:val="ConsPlusNormal"/>
        <w:ind w:left="-851" w:right="-1" w:hanging="426"/>
        <w:jc w:val="both"/>
        <w:rPr>
          <w:rFonts w:ascii="Times New Roman" w:hAnsi="Times New Roman" w:cs="Times New Roman"/>
          <w:sz w:val="28"/>
          <w:szCs w:val="28"/>
        </w:rPr>
      </w:pPr>
      <w:r w:rsidRPr="00C6506F">
        <w:rPr>
          <w:rFonts w:ascii="Times New Roman" w:hAnsi="Times New Roman" w:cs="Times New Roman"/>
          <w:sz w:val="28"/>
          <w:szCs w:val="28"/>
        </w:rPr>
        <w:t>9) о размере задатка, о порядке его внесения участниками аукциона и возврата им, о реквизитах счета для перечисления задатка;</w:t>
      </w:r>
    </w:p>
    <w:p w14:paraId="0BE1F381" w14:textId="77777777" w:rsidR="00210642" w:rsidRPr="00C6506F" w:rsidRDefault="00210642" w:rsidP="00210642">
      <w:pPr>
        <w:pStyle w:val="ConsPlusNormal"/>
        <w:ind w:left="-851" w:right="-1" w:hanging="426"/>
        <w:jc w:val="both"/>
        <w:rPr>
          <w:rFonts w:ascii="Times New Roman" w:hAnsi="Times New Roman" w:cs="Times New Roman"/>
          <w:sz w:val="28"/>
          <w:szCs w:val="28"/>
        </w:rPr>
      </w:pPr>
      <w:r w:rsidRPr="00C6506F">
        <w:rPr>
          <w:rFonts w:ascii="Times New Roman" w:hAnsi="Times New Roman" w:cs="Times New Roman"/>
          <w:sz w:val="28"/>
          <w:szCs w:val="28"/>
        </w:rPr>
        <w:t>10) дополнительная информация при необходимости.</w:t>
      </w:r>
    </w:p>
    <w:p w14:paraId="76474AEA" w14:textId="77777777" w:rsidR="00210642" w:rsidRPr="00C6506F" w:rsidRDefault="00210642" w:rsidP="00210642">
      <w:pPr>
        <w:pStyle w:val="ConsPlusNormal"/>
        <w:ind w:left="-851" w:right="-1"/>
        <w:jc w:val="center"/>
        <w:rPr>
          <w:rFonts w:ascii="Times New Roman" w:hAnsi="Times New Roman" w:cs="Times New Roman"/>
          <w:sz w:val="28"/>
          <w:szCs w:val="28"/>
        </w:rPr>
      </w:pPr>
    </w:p>
    <w:p w14:paraId="2811F5E9" w14:textId="77777777" w:rsidR="00210642" w:rsidRDefault="00210642" w:rsidP="00210642">
      <w:pPr>
        <w:pStyle w:val="ConsPlusNormal"/>
        <w:ind w:left="-851" w:right="-1"/>
        <w:jc w:val="center"/>
        <w:rPr>
          <w:rFonts w:ascii="Times New Roman" w:hAnsi="Times New Roman" w:cs="Times New Roman"/>
          <w:b/>
          <w:sz w:val="28"/>
          <w:szCs w:val="28"/>
        </w:rPr>
      </w:pPr>
      <w:r w:rsidRPr="00C6506F">
        <w:rPr>
          <w:rFonts w:ascii="Times New Roman" w:hAnsi="Times New Roman" w:cs="Times New Roman"/>
          <w:b/>
          <w:sz w:val="28"/>
          <w:szCs w:val="28"/>
        </w:rPr>
        <w:t>Порядок предоставления заявок на участие в аукционе</w:t>
      </w:r>
    </w:p>
    <w:p w14:paraId="28C12619" w14:textId="77777777" w:rsidR="005B7C12" w:rsidRPr="00C6506F" w:rsidRDefault="005B7C12" w:rsidP="00210642">
      <w:pPr>
        <w:pStyle w:val="ConsPlusNormal"/>
        <w:ind w:left="-851" w:right="-1"/>
        <w:jc w:val="center"/>
        <w:rPr>
          <w:rFonts w:ascii="Times New Roman" w:hAnsi="Times New Roman" w:cs="Times New Roman"/>
          <w:b/>
          <w:sz w:val="28"/>
          <w:szCs w:val="28"/>
        </w:rPr>
      </w:pPr>
    </w:p>
    <w:p w14:paraId="5413ABB5"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Заявителем может быть любое юридическое лицо, индивидуальный предприниматель или самозанятый.</w:t>
      </w:r>
    </w:p>
    <w:p w14:paraId="11AF2436"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Срок подачи заявки и документов, указанных в настоящем пункте, составляет 30 дней, которые исчисляются с даты официального опубликования извещения о проведении аукциона. Для участия в аукционе заявители представляют в установленный в извещении о проведении аукциона срок следующие документы:</w:t>
      </w:r>
    </w:p>
    <w:p w14:paraId="070CDCD9"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а) </w:t>
      </w:r>
      <w:hyperlink w:anchor="P229">
        <w:r w:rsidRPr="00C6506F">
          <w:rPr>
            <w:rFonts w:ascii="Times New Roman" w:hAnsi="Times New Roman" w:cs="Times New Roman"/>
            <w:sz w:val="28"/>
            <w:szCs w:val="28"/>
          </w:rPr>
          <w:t>заявку</w:t>
        </w:r>
      </w:hyperlink>
      <w:r w:rsidRPr="00C6506F">
        <w:rPr>
          <w:rFonts w:ascii="Times New Roman" w:hAnsi="Times New Roman" w:cs="Times New Roman"/>
          <w:sz w:val="28"/>
          <w:szCs w:val="28"/>
        </w:rPr>
        <w:t xml:space="preserve"> на участие в аукционе по форме, утвержденной приложением № 8 к настоящему Положению;</w:t>
      </w:r>
    </w:p>
    <w:p w14:paraId="13813146"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оформленную в соответствии с законодательством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5E4C05FF"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в) копии учредительных документов заявителя (для юридических лиц):</w:t>
      </w:r>
    </w:p>
    <w:p w14:paraId="258EF0FD" w14:textId="77777777" w:rsidR="00210642" w:rsidRPr="00C6506F" w:rsidRDefault="00210642" w:rsidP="00210642">
      <w:pPr>
        <w:pStyle w:val="ConsPlusNormal"/>
        <w:ind w:left="-851" w:right="-1"/>
        <w:jc w:val="both"/>
        <w:rPr>
          <w:rFonts w:ascii="Times New Roman" w:hAnsi="Times New Roman" w:cs="Times New Roman"/>
          <w:sz w:val="28"/>
          <w:szCs w:val="28"/>
        </w:rPr>
      </w:pPr>
      <w:r w:rsidRPr="00C6506F">
        <w:rPr>
          <w:rFonts w:ascii="Times New Roman" w:hAnsi="Times New Roman" w:cs="Times New Roman"/>
          <w:sz w:val="28"/>
          <w:szCs w:val="28"/>
        </w:rPr>
        <w:t>- копия устава юридического лица;</w:t>
      </w:r>
    </w:p>
    <w:p w14:paraId="77BFDC38" w14:textId="77777777" w:rsidR="00210642" w:rsidRPr="00C6506F" w:rsidRDefault="00210642" w:rsidP="00210642">
      <w:pPr>
        <w:pStyle w:val="ConsPlusNormal"/>
        <w:ind w:left="-851" w:right="-1"/>
        <w:jc w:val="both"/>
        <w:rPr>
          <w:rFonts w:ascii="Times New Roman" w:hAnsi="Times New Roman" w:cs="Times New Roman"/>
          <w:sz w:val="28"/>
          <w:szCs w:val="28"/>
        </w:rPr>
      </w:pPr>
      <w:r w:rsidRPr="00C6506F">
        <w:rPr>
          <w:rFonts w:ascii="Times New Roman" w:hAnsi="Times New Roman" w:cs="Times New Roman"/>
          <w:sz w:val="28"/>
          <w:szCs w:val="28"/>
        </w:rPr>
        <w:t>- копия приказа о назначении руководителя;</w:t>
      </w:r>
    </w:p>
    <w:p w14:paraId="16704708" w14:textId="77777777" w:rsidR="00210642" w:rsidRPr="00C6506F" w:rsidRDefault="00210642" w:rsidP="00210642">
      <w:pPr>
        <w:pStyle w:val="ConsPlusNormal"/>
        <w:ind w:left="-851" w:right="-1"/>
        <w:jc w:val="both"/>
        <w:rPr>
          <w:rFonts w:ascii="Times New Roman" w:hAnsi="Times New Roman" w:cs="Times New Roman"/>
          <w:sz w:val="28"/>
          <w:szCs w:val="28"/>
        </w:rPr>
      </w:pPr>
      <w:r w:rsidRPr="00C6506F">
        <w:rPr>
          <w:rFonts w:ascii="Times New Roman" w:hAnsi="Times New Roman" w:cs="Times New Roman"/>
          <w:sz w:val="28"/>
          <w:szCs w:val="28"/>
        </w:rPr>
        <w:t>- копия паспорта руководителя;</w:t>
      </w:r>
    </w:p>
    <w:p w14:paraId="6C61CCF4" w14:textId="77777777" w:rsidR="00210642" w:rsidRPr="00C6506F" w:rsidRDefault="00210642" w:rsidP="00210642">
      <w:pPr>
        <w:pStyle w:val="ConsPlusNormal"/>
        <w:ind w:left="-851" w:right="-1"/>
        <w:jc w:val="both"/>
        <w:rPr>
          <w:rFonts w:ascii="Times New Roman" w:hAnsi="Times New Roman" w:cs="Times New Roman"/>
          <w:sz w:val="28"/>
          <w:szCs w:val="28"/>
        </w:rPr>
      </w:pPr>
      <w:r w:rsidRPr="00C6506F">
        <w:rPr>
          <w:rFonts w:ascii="Times New Roman" w:hAnsi="Times New Roman" w:cs="Times New Roman"/>
          <w:sz w:val="28"/>
          <w:szCs w:val="28"/>
        </w:rPr>
        <w:t>- выписка из ЕГРЮЛ, полученная не позднее чем за шесть месяцев до даты размещения на официальном сайте торгов извещения о проведении аукциона;</w:t>
      </w:r>
    </w:p>
    <w:p w14:paraId="7F009EAE"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г) копию паспорта гражданина РФ, выписку из ЕГРИП (для индивидуальных предпринимателей), полученную не позднее чем за шесть месяцев до даты размещения на официальном сайте торгов извещения о проведении аукциона;</w:t>
      </w:r>
    </w:p>
    <w:p w14:paraId="55D464BB"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д) архитектурное решение (эскизный проект (паспорт), включающий ситуационный план, генеральный план, кладочный план (план на отметке нуля), </w:t>
      </w:r>
      <w:r w:rsidRPr="00C6506F">
        <w:rPr>
          <w:rFonts w:ascii="Times New Roman" w:hAnsi="Times New Roman" w:cs="Times New Roman"/>
          <w:sz w:val="28"/>
          <w:szCs w:val="28"/>
        </w:rPr>
        <w:lastRenderedPageBreak/>
        <w:t>фасады НТО в четырех 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p>
    <w:p w14:paraId="50294CF3"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е)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14:paraId="5B79D926"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Заявка является документом, выражающим намерение заявителя принять участие в Аукционе.</w:t>
      </w:r>
    </w:p>
    <w:p w14:paraId="6C8C5C98"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Заявитель имеет право отозвать поданную заявку не позднее чем за 5 календарных дней до дня проведения аукциона, уведомив Организатора в письменной форме.</w:t>
      </w:r>
    </w:p>
    <w:p w14:paraId="5FC93298"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bookmarkStart w:id="1" w:name="P720"/>
      <w:bookmarkEnd w:id="1"/>
      <w:r w:rsidRPr="00C6506F">
        <w:rPr>
          <w:rFonts w:ascii="Times New Roman" w:hAnsi="Times New Roman" w:cs="Times New Roman"/>
          <w:sz w:val="28"/>
          <w:szCs w:val="28"/>
        </w:rPr>
        <w:t xml:space="preserve"> 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или самозанятого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самозанятого или индивидуальным предпринимателем.</w:t>
      </w:r>
    </w:p>
    <w:p w14:paraId="44A6E954"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Документы представляются в запечатанном конверте, на котором указываются:</w:t>
      </w:r>
    </w:p>
    <w:p w14:paraId="52521BDF"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наименование Аукциона;</w:t>
      </w:r>
    </w:p>
    <w:p w14:paraId="33042A7B"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наименование юридического лица, фамилия, имя и отчество самозанятого или индивидуального предпринимателя;</w:t>
      </w:r>
    </w:p>
    <w:p w14:paraId="41DE7CD0"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номер лота;</w:t>
      </w:r>
    </w:p>
    <w:p w14:paraId="0F670005" w14:textId="77777777" w:rsidR="00210642" w:rsidRPr="00C6506F" w:rsidRDefault="00210642" w:rsidP="00210642">
      <w:pPr>
        <w:pStyle w:val="ConsPlusNormal"/>
        <w:ind w:left="-851" w:right="-1"/>
        <w:jc w:val="both"/>
        <w:rPr>
          <w:rFonts w:ascii="Times New Roman" w:hAnsi="Times New Roman" w:cs="Times New Roman"/>
          <w:sz w:val="28"/>
          <w:szCs w:val="28"/>
        </w:rPr>
      </w:pPr>
      <w:r w:rsidRPr="00C6506F">
        <w:rPr>
          <w:rFonts w:ascii="Times New Roman" w:hAnsi="Times New Roman" w:cs="Times New Roman"/>
          <w:sz w:val="28"/>
          <w:szCs w:val="28"/>
        </w:rPr>
        <w:t>- адреса размещения НТО, по которым подается заявка, в соответствии со Схемой, актуальной на дату проведения Аукциона.</w:t>
      </w:r>
    </w:p>
    <w:p w14:paraId="7D788C17"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На конверте не допускается наличие признаков повреждений. В случае их выявления конверт с документами подлежат возврату.</w:t>
      </w:r>
    </w:p>
    <w:p w14:paraId="14A34B1D"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Представленные на участие в Аукционе документы заявителю не возвращаются.</w:t>
      </w:r>
    </w:p>
    <w:p w14:paraId="57855BA5"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Участник Аукциона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Аукционе не должна быть приостановлена (в порядке, предусмотренном </w:t>
      </w:r>
      <w:hyperlink r:id="rId8">
        <w:r w:rsidRPr="00C6506F">
          <w:rPr>
            <w:rFonts w:ascii="Times New Roman" w:hAnsi="Times New Roman" w:cs="Times New Roman"/>
            <w:sz w:val="28"/>
            <w:szCs w:val="28"/>
          </w:rPr>
          <w:t>Кодексом</w:t>
        </w:r>
      </w:hyperlink>
      <w:r w:rsidRPr="00C6506F">
        <w:rPr>
          <w:rFonts w:ascii="Times New Roman" w:hAnsi="Times New Roman" w:cs="Times New Roman"/>
          <w:sz w:val="28"/>
          <w:szCs w:val="28"/>
        </w:rPr>
        <w:t xml:space="preserve"> Российской Федерации об административных правонарушениях).</w:t>
      </w:r>
    </w:p>
    <w:p w14:paraId="3219A70D"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Аукцион проводится путем проведения аукционной комиссией следующих процедур:</w:t>
      </w:r>
    </w:p>
    <w:p w14:paraId="1D2A7CF5"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вскрытие конвертов с документами на участие в Аукционе;</w:t>
      </w:r>
    </w:p>
    <w:p w14:paraId="020897AD"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рассмотрение заявок на участие в Аукционе и принятие решения о допуске к участию в Аукционе и признании участником Аукциона или об отказе в допуске к участию в Аукционе;</w:t>
      </w:r>
    </w:p>
    <w:p w14:paraId="1EAF8511"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определение победителей Аукциона и принятие решения по единственным заявкам на участие в Аукционе.</w:t>
      </w:r>
    </w:p>
    <w:p w14:paraId="4E90A003"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В день, время и месте, указанных в информационном сообщении о проведении Аукциона, аукционная комиссия:</w:t>
      </w:r>
    </w:p>
    <w:p w14:paraId="1D5784D5"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вскрывает конверты с заявками на участие в Аукционе;</w:t>
      </w:r>
    </w:p>
    <w:p w14:paraId="418FAEE1"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рассматривает заявки на участие в Аукционе и на основании результатов рассмотрения заявок на участие в Аукционе принимает решение:</w:t>
      </w:r>
    </w:p>
    <w:p w14:paraId="4034BCDD"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lastRenderedPageBreak/>
        <w:t xml:space="preserve">о допуске к участию в Аукционе и признании участниками Аукциона; </w:t>
      </w:r>
    </w:p>
    <w:p w14:paraId="423E3CEE"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об отказе в допуске к участию в Аукционе.</w:t>
      </w:r>
    </w:p>
    <w:p w14:paraId="68B45DB6"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Заявителю отказывается в допуске к участию в Аукционе в случае:</w:t>
      </w:r>
    </w:p>
    <w:p w14:paraId="6A7BF47E"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наличия недостоверных данных в документах, представленных для участия в Аукционе;</w:t>
      </w:r>
    </w:p>
    <w:p w14:paraId="305F7CC3"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неисполнения требований, предъявляемых к оформлению документации, установленных </w:t>
      </w:r>
      <w:hyperlink w:anchor="P720">
        <w:r w:rsidRPr="00C6506F">
          <w:rPr>
            <w:rFonts w:ascii="Times New Roman" w:hAnsi="Times New Roman" w:cs="Times New Roman"/>
            <w:sz w:val="28"/>
            <w:szCs w:val="28"/>
          </w:rPr>
          <w:t>пунктом 4.5</w:t>
        </w:r>
      </w:hyperlink>
      <w:r w:rsidRPr="00C6506F">
        <w:rPr>
          <w:rFonts w:ascii="Times New Roman" w:hAnsi="Times New Roman" w:cs="Times New Roman"/>
          <w:sz w:val="28"/>
          <w:szCs w:val="28"/>
        </w:rPr>
        <w:t xml:space="preserve"> настоящего Положения;</w:t>
      </w:r>
    </w:p>
    <w:p w14:paraId="5A420966"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непредоставления документов, указанных в </w:t>
      </w:r>
      <w:hyperlink w:anchor="P704">
        <w:r w:rsidRPr="00C6506F">
          <w:rPr>
            <w:rFonts w:ascii="Times New Roman" w:hAnsi="Times New Roman" w:cs="Times New Roman"/>
            <w:sz w:val="28"/>
            <w:szCs w:val="28"/>
          </w:rPr>
          <w:t>п. 4.2</w:t>
        </w:r>
      </w:hyperlink>
      <w:r w:rsidRPr="00C6506F">
        <w:rPr>
          <w:rFonts w:ascii="Times New Roman" w:hAnsi="Times New Roman" w:cs="Times New Roman"/>
          <w:sz w:val="28"/>
          <w:szCs w:val="28"/>
        </w:rPr>
        <w:t xml:space="preserve"> настоящего Положения;</w:t>
      </w:r>
    </w:p>
    <w:p w14:paraId="326F6F9D"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несоответствия архитектурного решения, представленного Заявителем, внешним архитектурным обликом сложившейся застройки;</w:t>
      </w:r>
    </w:p>
    <w:p w14:paraId="7819A08A"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несоответствия заявки на участие в аукционе требованиям документации об аукционе;</w:t>
      </w:r>
    </w:p>
    <w:p w14:paraId="0A30CB6B"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0CF86FF6"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непоступления задатка на счет, указанный в извещении о проведении аукциона, до дня рассмотрения заявок и составления протокола приема заявок на участие в аукционе.</w:t>
      </w:r>
    </w:p>
    <w:p w14:paraId="31EBEAAA"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Решение о допуске к участию в Аукционе или об отказе в допуске к участию в Аукционе оформляется протоколом рассмотрения заявок на участие в Аукционе.</w:t>
      </w:r>
    </w:p>
    <w:p w14:paraId="42963B5F"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Протокол рассмотрения заявок на участие в Аукционе размещается Управлением на официальном сайте МО г. Владикавказ в течение 5 рабочих дней со дня проведения Аукциона.</w:t>
      </w:r>
    </w:p>
    <w:p w14:paraId="18708D85"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Один заявитель вправе подать только одну заявку на участие в аукционе по каждому лоту. Если заявитель намерен участвовать в аукционе по нескольким лотам, он подает на каждый лот отдельную заявку.</w:t>
      </w:r>
    </w:p>
    <w:p w14:paraId="30F1F146"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Заявка с прилагаемыми к ней документами регистрируются организатором аукциона в журнале регистрации заявок, с присвоением каждой заявке номера.</w:t>
      </w:r>
    </w:p>
    <w:p w14:paraId="4CC1C89F"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Для участия в аукционе заявитель вносит задаток на указанный в извещении о проведении аукциона счет организатора аукциона.</w:t>
      </w:r>
    </w:p>
    <w:p w14:paraId="413A4C76"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Организатор аукциона обязан вернуть внесенный задаток заявителю, не допущенному к участию в аукционе, в течение тридцати рабочих дней со дня оформления (опубликования на официальном сайте) протокола приема заявок на участие в аукционе.</w:t>
      </w:r>
    </w:p>
    <w:p w14:paraId="74941664" w14:textId="77777777" w:rsidR="00210642" w:rsidRPr="00C6506F" w:rsidRDefault="00210642" w:rsidP="00210642">
      <w:pPr>
        <w:pStyle w:val="ConsPlusNormal"/>
        <w:ind w:left="-851" w:right="-1" w:firstLine="540"/>
        <w:jc w:val="both"/>
        <w:rPr>
          <w:rFonts w:ascii="Times New Roman" w:hAnsi="Times New Roman" w:cs="Times New Roman"/>
          <w:sz w:val="28"/>
          <w:szCs w:val="28"/>
        </w:rPr>
      </w:pPr>
    </w:p>
    <w:p w14:paraId="702BFE20" w14:textId="77777777" w:rsidR="00210642" w:rsidRPr="00C6506F" w:rsidRDefault="00210642" w:rsidP="00210642">
      <w:pPr>
        <w:pStyle w:val="ConsPlusNormal"/>
        <w:ind w:left="-851" w:right="-1"/>
        <w:jc w:val="center"/>
        <w:rPr>
          <w:rFonts w:ascii="Times New Roman" w:hAnsi="Times New Roman" w:cs="Times New Roman"/>
          <w:b/>
          <w:sz w:val="28"/>
          <w:szCs w:val="28"/>
        </w:rPr>
      </w:pPr>
      <w:r w:rsidRPr="00C6506F">
        <w:rPr>
          <w:rFonts w:ascii="Times New Roman" w:hAnsi="Times New Roman" w:cs="Times New Roman"/>
          <w:b/>
          <w:sz w:val="28"/>
          <w:szCs w:val="28"/>
        </w:rPr>
        <w:t>Порядок проведения аукциона</w:t>
      </w:r>
    </w:p>
    <w:p w14:paraId="62C0FEF2" w14:textId="77777777" w:rsidR="00210642" w:rsidRPr="00C6506F" w:rsidRDefault="00210642" w:rsidP="00210642">
      <w:pPr>
        <w:pStyle w:val="ConsPlusNormal"/>
        <w:ind w:left="-851" w:right="-1" w:firstLine="540"/>
        <w:jc w:val="both"/>
        <w:rPr>
          <w:rFonts w:ascii="Times New Roman" w:hAnsi="Times New Roman" w:cs="Times New Roman"/>
          <w:sz w:val="28"/>
          <w:szCs w:val="28"/>
        </w:rPr>
      </w:pPr>
    </w:p>
    <w:p w14:paraId="2101645B"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Регистрация участников аукциона начинается за 30 минут и завершается не 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14:paraId="4D73B3C0"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При регистрации участникам аукциона (их представителям) выдаются пронумерованные карточки.</w:t>
      </w:r>
    </w:p>
    <w:p w14:paraId="6AC3AB88"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Аукцион начинается в день, час и в месте, указанном в извещении о проведении аукциона, с объявления председателем Комиссии или заместителем председателя </w:t>
      </w:r>
      <w:r w:rsidRPr="00C6506F">
        <w:rPr>
          <w:rFonts w:ascii="Times New Roman" w:hAnsi="Times New Roman" w:cs="Times New Roman"/>
          <w:sz w:val="28"/>
          <w:szCs w:val="28"/>
        </w:rPr>
        <w:lastRenderedPageBreak/>
        <w:t>Комиссии об открытии аукциона.</w:t>
      </w:r>
    </w:p>
    <w:p w14:paraId="6F9877FD"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Организатор аукциона ведет аудиозапись процедуры аукциона.</w:t>
      </w:r>
    </w:p>
    <w:p w14:paraId="47402137"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Аукцион ведет аукционист. Процедура хода аукциона определяется председателем комиссии.</w:t>
      </w:r>
    </w:p>
    <w:p w14:paraId="02472203"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После открытия аукциона аукционист:</w:t>
      </w:r>
    </w:p>
    <w:p w14:paraId="7DF07732"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объявляет правила и порядок проведения аукциона;</w:t>
      </w:r>
    </w:p>
    <w:p w14:paraId="0D19BC85"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оглашает номер (наименование) лота, его краткую характеристику, начальную цену и "шаг аукциона", а также номера карточек участников аукциона по данному лоту.</w:t>
      </w:r>
    </w:p>
    <w:p w14:paraId="2F61EE65"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В ходе проведения аукциона по предложению аукциониста и с согласия всех участников аукциона "шаг аукциона" может быть увеличен на кратное количество "шагов аукциона".</w:t>
      </w:r>
    </w:p>
    <w:p w14:paraId="5B035562"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Во время проведения аукциона его участникам запрещается покидать зал проведения аукциона.</w:t>
      </w:r>
    </w:p>
    <w:p w14:paraId="29EF6F63"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Участникам аукциона выдаются пронумерованные карточки, которые они 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14:paraId="6190FA2F"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аукциона не поднял карточку, аукцион по данному лоту объявляется аукционистом завершенным.</w:t>
      </w:r>
    </w:p>
    <w:p w14:paraId="11DAD962"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Окончание аукциона фиксируется объявлением аукциониста.</w:t>
      </w:r>
    </w:p>
    <w:p w14:paraId="13D24531"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14:paraId="04B5324F"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Победителем аукциона признается участник, номер карточки которого и заявленная им цена лота были названы аукционистом последними.</w:t>
      </w:r>
    </w:p>
    <w:p w14:paraId="3657BB72"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Результаты аукциона оформляются протоколом аукциона.</w:t>
      </w:r>
    </w:p>
    <w:p w14:paraId="5EBEC779"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Цена лота, предложенная победителем аукциона, заносится в протокол аукциона.</w:t>
      </w:r>
    </w:p>
    <w:p w14:paraId="57F75C99"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пяти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14:paraId="47A84C26"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В случае если после троекратного объявления начальной цены предмета </w:t>
      </w:r>
      <w:r w:rsidRPr="00C6506F">
        <w:rPr>
          <w:rFonts w:ascii="Times New Roman" w:hAnsi="Times New Roman" w:cs="Times New Roman"/>
          <w:sz w:val="28"/>
          <w:szCs w:val="28"/>
        </w:rPr>
        <w:lastRenderedPageBreak/>
        <w:t>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14:paraId="1E7E1D3B"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Протокол аукциона подписывается в течение пяти рабочих дней после проведения аукциона членами Комиссии. Протокол аукциона подлежит хранению организатором аукциона не менее одного года.</w:t>
      </w:r>
    </w:p>
    <w:p w14:paraId="67342896"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индивидуального предпринимателя) победителя аукциона и участника аукциона, сделавшего предпоследнее предложение о цене аукциона.</w:t>
      </w:r>
    </w:p>
    <w:p w14:paraId="5705FF9F"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w:t>
      </w:r>
    </w:p>
    <w:p w14:paraId="1C2C5DA4"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 а подлежит зачислению в бюджет города Владикавказа. Победитель утрачивает право на заключение договора на размещение нестационарного торгового объекта.</w:t>
      </w:r>
    </w:p>
    <w:p w14:paraId="6D111F1D"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 согласия такового участника), сделавший лучшее предложение по цене после отказавшегося участника.</w:t>
      </w:r>
    </w:p>
    <w:p w14:paraId="44E380C3"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66CFA1F6"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w:t>
      </w:r>
      <w:r w:rsidRPr="00C6506F">
        <w:rPr>
          <w:rFonts w:ascii="Times New Roman" w:hAnsi="Times New Roman" w:cs="Times New Roman"/>
          <w:sz w:val="28"/>
          <w:szCs w:val="28"/>
        </w:rPr>
        <w:lastRenderedPageBreak/>
        <w:t>(минимальной) цены договора (лота), указанной в извещении о проведении аукциона.</w:t>
      </w:r>
    </w:p>
    <w:p w14:paraId="46855480"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Задатки на участие в состоявшемся аукционе возвращаются участникам аукциона, которые не были признаны победителем, в течение 20 (двадцати) рабочих дней со дня подписания протокола о результатах аукциона, а также письменного заявления участника аукциона о возврате задатка.</w:t>
      </w:r>
    </w:p>
    <w:p w14:paraId="04078F31" w14:textId="77777777" w:rsidR="00210642" w:rsidRPr="00C6506F" w:rsidRDefault="00210642" w:rsidP="00210642">
      <w:pPr>
        <w:pStyle w:val="ConsPlusNormal"/>
        <w:ind w:left="-851" w:right="-1" w:firstLine="540"/>
        <w:jc w:val="both"/>
        <w:rPr>
          <w:rFonts w:ascii="Times New Roman" w:hAnsi="Times New Roman" w:cs="Times New Roman"/>
          <w:sz w:val="28"/>
          <w:szCs w:val="28"/>
        </w:rPr>
      </w:pPr>
    </w:p>
    <w:p w14:paraId="310CF25D" w14:textId="77777777" w:rsidR="00210642" w:rsidRPr="00C6506F" w:rsidRDefault="00210642" w:rsidP="00210642">
      <w:pPr>
        <w:pStyle w:val="ConsPlusNormal"/>
        <w:ind w:left="-851" w:right="-1"/>
        <w:jc w:val="center"/>
        <w:rPr>
          <w:rFonts w:ascii="Times New Roman" w:hAnsi="Times New Roman" w:cs="Times New Roman"/>
          <w:b/>
          <w:sz w:val="28"/>
          <w:szCs w:val="28"/>
        </w:rPr>
      </w:pPr>
      <w:r w:rsidRPr="00C6506F">
        <w:rPr>
          <w:rFonts w:ascii="Times New Roman" w:hAnsi="Times New Roman" w:cs="Times New Roman"/>
          <w:b/>
          <w:sz w:val="28"/>
          <w:szCs w:val="28"/>
        </w:rPr>
        <w:t>Порядок заключения договора</w:t>
      </w:r>
    </w:p>
    <w:p w14:paraId="58BAB007" w14:textId="77777777" w:rsidR="00210642" w:rsidRPr="00C6506F" w:rsidRDefault="00210642" w:rsidP="00210642">
      <w:pPr>
        <w:pStyle w:val="ConsPlusNormal"/>
        <w:ind w:left="-851" w:right="-1" w:firstLine="540"/>
        <w:jc w:val="both"/>
        <w:rPr>
          <w:rFonts w:ascii="Times New Roman" w:hAnsi="Times New Roman" w:cs="Times New Roman"/>
          <w:sz w:val="28"/>
          <w:szCs w:val="28"/>
        </w:rPr>
      </w:pPr>
    </w:p>
    <w:p w14:paraId="0CFFD902"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Договор на право размещения нестационарного торгового объекта на территории города Владикавказа готовится организатором аукциона в течение 20 (двадцать) рабочих дней после подписания протокола аукциона, в назначенное время и месте подписывается с победителем аукциона или единственным участником аукциона, но не ранее чем за 10 (десять) дней со дня размещения информации о результатах аукциона на официальном сайте АМС г. Владикавказа.</w:t>
      </w:r>
    </w:p>
    <w:p w14:paraId="4E34DABF"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6.2. В случае отказа от подписания договора победителем аукциона или не подписанием его в течении 20 (двадцати) рабочих дней после подписания протокола аукциона, договор подписывается с участником аукциона, сделавшим предпоследнее предложение о цене аукциона.</w:t>
      </w:r>
    </w:p>
    <w:p w14:paraId="5CB8B3FE"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6.3. Победитель аукциона, участник аукциона, сделавший предпоследнее предложение о цене аукциона, вправе приступить к размещению нестационарного торгового объекта после заключения договора.</w:t>
      </w:r>
    </w:p>
    <w:p w14:paraId="34DDF29D"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6.4. Организатор аукциона в случаях, если аукцион был признан несостоявшимся и по его результатам не заключен договор, либо если победитель аукциона и участник аукциона, сделавший предпоследнее предложение о цене аукциона, признаны уклонившимися от заключения договора, либо если договор досрочно расторгнут, обязан объявить о проведении повторного аукциона либо в установленном порядке подготовить предложения об исключении объекта из схемы размещения нестационарных торговых объектов или о внесении в нее изменений.</w:t>
      </w:r>
    </w:p>
    <w:p w14:paraId="3298B2FB" w14:textId="77777777" w:rsidR="00210642" w:rsidRPr="00C6506F" w:rsidRDefault="00210642" w:rsidP="005B7C12">
      <w:pPr>
        <w:pStyle w:val="ConsPlusNormal"/>
        <w:ind w:right="-1"/>
        <w:jc w:val="both"/>
        <w:rPr>
          <w:rFonts w:ascii="Times New Roman" w:hAnsi="Times New Roman" w:cs="Times New Roman"/>
          <w:sz w:val="28"/>
          <w:szCs w:val="28"/>
        </w:rPr>
      </w:pPr>
      <w:bookmarkStart w:id="2" w:name="sub_58"/>
    </w:p>
    <w:bookmarkEnd w:id="2"/>
    <w:p w14:paraId="1481E2DB" w14:textId="0ED499F1" w:rsidR="005B7C12" w:rsidRPr="005B7C12" w:rsidRDefault="005B7C12" w:rsidP="005B7C12">
      <w:pPr>
        <w:pStyle w:val="ConsPlusTitle"/>
        <w:ind w:left="-851" w:right="140" w:firstLine="567"/>
        <w:jc w:val="center"/>
        <w:rPr>
          <w:rFonts w:ascii="Times New Roman" w:hAnsi="Times New Roman" w:cs="Times New Roman"/>
          <w:sz w:val="28"/>
          <w:szCs w:val="28"/>
        </w:rPr>
      </w:pPr>
      <w:r w:rsidRPr="005B7C12">
        <w:rPr>
          <w:rFonts w:ascii="Times New Roman" w:hAnsi="Times New Roman" w:cs="Times New Roman"/>
          <w:sz w:val="28"/>
          <w:szCs w:val="28"/>
        </w:rPr>
        <w:t>РЕКОМЕНДУЕМЫЕ АРХИТЕКТУРНЫЕ РЕШЕНИЯ</w:t>
      </w:r>
    </w:p>
    <w:p w14:paraId="55E8B789" w14:textId="77777777" w:rsidR="005B7C12" w:rsidRPr="005B7C12" w:rsidRDefault="005B7C12" w:rsidP="005B7C12">
      <w:pPr>
        <w:pStyle w:val="ConsPlusTitle"/>
        <w:ind w:left="-851" w:right="140" w:firstLine="567"/>
        <w:jc w:val="center"/>
        <w:rPr>
          <w:rFonts w:ascii="Times New Roman" w:hAnsi="Times New Roman" w:cs="Times New Roman"/>
          <w:sz w:val="28"/>
          <w:szCs w:val="28"/>
        </w:rPr>
      </w:pPr>
      <w:r w:rsidRPr="005B7C12">
        <w:rPr>
          <w:rFonts w:ascii="Times New Roman" w:hAnsi="Times New Roman" w:cs="Times New Roman"/>
          <w:sz w:val="28"/>
          <w:szCs w:val="28"/>
        </w:rPr>
        <w:t>НЕСТАЦИОНАРНЫХ ТОРГОВЫХ ОБЪЕКТОВ, РАСПОЛОЖЕННЫХ</w:t>
      </w:r>
    </w:p>
    <w:p w14:paraId="5BD5E3A7" w14:textId="77777777" w:rsidR="005B7C12" w:rsidRPr="005B7C12" w:rsidRDefault="005B7C12" w:rsidP="005B7C12">
      <w:pPr>
        <w:pStyle w:val="ConsPlusTitle"/>
        <w:ind w:left="-851" w:right="140" w:firstLine="567"/>
        <w:jc w:val="center"/>
        <w:rPr>
          <w:rFonts w:ascii="Times New Roman" w:hAnsi="Times New Roman" w:cs="Times New Roman"/>
          <w:sz w:val="28"/>
          <w:szCs w:val="28"/>
        </w:rPr>
      </w:pPr>
      <w:r w:rsidRPr="005B7C12">
        <w:rPr>
          <w:rFonts w:ascii="Times New Roman" w:hAnsi="Times New Roman" w:cs="Times New Roman"/>
          <w:sz w:val="28"/>
          <w:szCs w:val="28"/>
        </w:rPr>
        <w:t>(РАЗМЕЩАЕМЫХ) НА ТЕРРИТОРИИ ГОРОДА ВЛАДИКАВКАЗА</w:t>
      </w:r>
    </w:p>
    <w:p w14:paraId="378B5230" w14:textId="77777777" w:rsidR="005B7C12" w:rsidRPr="005B7C12" w:rsidRDefault="005B7C12" w:rsidP="005B7C12">
      <w:pPr>
        <w:pStyle w:val="ConsPlusNormal"/>
        <w:ind w:left="142" w:right="140" w:hanging="426"/>
        <w:jc w:val="both"/>
        <w:rPr>
          <w:rFonts w:ascii="Times New Roman" w:hAnsi="Times New Roman" w:cs="Times New Roman"/>
          <w:sz w:val="28"/>
          <w:szCs w:val="28"/>
        </w:rPr>
      </w:pPr>
    </w:p>
    <w:p w14:paraId="76DCD114"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1. Требования к архитектурно-дизайнерским решениям внешнего вида нестационарных торговых объектов, расположенных на территории муниципального образования городской округ город Владикавказ:</w:t>
      </w:r>
    </w:p>
    <w:p w14:paraId="104DDDB6"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1.1. Архитектурно-художественное решение (внешний вид) нестационарных торговых объектов не должно противоречить существующей стилистике окружающей застройки и соответствовать утвержденным администрацией местного самоуправления г. Владикавказа рекомендуемым архитектурным решениям либо индивидуальным архитектурным решениям, представленным аукционной комиссии.</w:t>
      </w:r>
    </w:p>
    <w:p w14:paraId="163F42E5"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 xml:space="preserve">1.2. Архитектурное решение (предлагаемый эскизный проект) нестационарного торгового объекта не является рабочим проектом конкретного объекта. Эскизный проект предлагает основу для дальнейшего, окончательного рабочего проектирования объекта, с учетом конкретной ситуации планируемого участка и не ограничивает возможность объемно-пространственного решения нестационарных </w:t>
      </w:r>
      <w:r w:rsidRPr="005B7C12">
        <w:rPr>
          <w:rFonts w:ascii="Times New Roman" w:hAnsi="Times New Roman" w:cs="Times New Roman"/>
          <w:sz w:val="28"/>
          <w:szCs w:val="28"/>
        </w:rPr>
        <w:lastRenderedPageBreak/>
        <w:t>торговых объектов с достаточно широким диапазоном планировочных параметров, однако определяет общий характер дизайна, стилистики, цветового решения, что должно положительно повлиять на архитектурный облик городской среды.</w:t>
      </w:r>
    </w:p>
    <w:p w14:paraId="13F61260"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Уникальное стилевое решение помогает органично вписаться в окружающую архитектурную застройку.</w:t>
      </w:r>
    </w:p>
    <w:p w14:paraId="622BB5C7"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Установленные параметры позволяют в процессе рабочего проектирования проектировать, компоновать различные по площади и конфигурации объекты.</w:t>
      </w:r>
    </w:p>
    <w:p w14:paraId="41E98961"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1.4. Каждый предприниматель, устанавливающий нестационарный торговый объект на территории города Владикавказа, вправе представить свой эскизный проект нестационарного торгового объекта - индивидуальное архитектурное решение. Индивидуальное архитектурное решение выносится на рассмотрение аукционной комиссии.</w:t>
      </w:r>
    </w:p>
    <w:p w14:paraId="37483245"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1.5. Индивидуальное архитектурное решение становится обязательным к применению после принятия его аукционной комиссией.</w:t>
      </w:r>
    </w:p>
    <w:p w14:paraId="67BD4759"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1.6. Объект может быть установлен на любую ровную или специально выровненную площадку.</w:t>
      </w:r>
    </w:p>
    <w:p w14:paraId="636709B5"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1.7. Проектная документация для нестационарных торговых объектов должна предусматривать возможность их монтажа только из легких сборных несущих металлических конструкций.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фальшвитрины и облицовку. Допускается применение сэндвич-панелей, композитных панелей с различной текстурной и фактурной поверхностью.</w:t>
      </w:r>
    </w:p>
    <w:p w14:paraId="02EC3F92"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1.8. Для изготовления (модернизации) нестационарных торговых объектов (киосков, павильонов и т.д.) и их отделки должны применяться современные сертифицированные (в т.ч.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не допускается применение кирпича, блоков, бетона и шиферной кровли.</w:t>
      </w:r>
    </w:p>
    <w:p w14:paraId="3C4F7D36"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1.9. 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СП 59.13330.2012 "Доступность зданий и сооружений для маломобильных групп населения".</w:t>
      </w:r>
    </w:p>
    <w:p w14:paraId="50834ACC"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1.10. Конструкция нестационарного торгового объекта должна предусматривать козырек с покрытием из светопрозрачного или тонированного материала (монолитного поликарбоната) толщиной не менее 6 мм.</w:t>
      </w:r>
    </w:p>
    <w:p w14:paraId="57D95E35"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1.11. Нестационарные торговые объекты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w:t>
      </w:r>
    </w:p>
    <w:p w14:paraId="48FFF8E3"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Дизайнерское решение рекламно-информационного оформления должно соответствовать архитектурно-дизайнерскому решению объекта.</w:t>
      </w:r>
    </w:p>
    <w:p w14:paraId="1EFBE9F1"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 xml:space="preserve">1.12. В случае объединения объектов в единый модуль различной конфигурации, а также для объектов,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w:t>
      </w:r>
      <w:r w:rsidRPr="005B7C12">
        <w:rPr>
          <w:rFonts w:ascii="Times New Roman" w:hAnsi="Times New Roman" w:cs="Times New Roman"/>
          <w:sz w:val="28"/>
          <w:szCs w:val="28"/>
        </w:rPr>
        <w:lastRenderedPageBreak/>
        <w:t>объектов торговой зоны и сблокированных модулей должна соответствовать.</w:t>
      </w:r>
    </w:p>
    <w:p w14:paraId="414A9559"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1.13. Территория, занимаемая нестационарными торговыми объектами, а также прилегающая территория должны быть благоустроены в соответствии с проектом.</w:t>
      </w:r>
    </w:p>
    <w:p w14:paraId="65504628"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2. Архитектурные решения нестационарных торговых объектов, размещаемых на улицах, за исключением зоны охраны объектов культурного наследия:</w:t>
      </w:r>
    </w:p>
    <w:p w14:paraId="53A049AB"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2.1. Технико-экономические показатели нестационарного торгового объекта, размещаемого на улицах, за исключением зоны охраны объектов культурного наследия:</w:t>
      </w:r>
    </w:p>
    <w:p w14:paraId="4736F67E"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Площадь под размещение нестационарного торгового объекта по внешним габаритам - от 4 до 30 кв.м.</w:t>
      </w:r>
    </w:p>
    <w:p w14:paraId="229B23A8" w14:textId="77777777" w:rsidR="005B7C12" w:rsidRPr="005B7C12" w:rsidRDefault="005B7C12" w:rsidP="005B7C12">
      <w:pPr>
        <w:pStyle w:val="ConsPlusNormal"/>
        <w:ind w:left="-851" w:right="-1" w:hanging="426"/>
        <w:jc w:val="both"/>
        <w:rPr>
          <w:rFonts w:ascii="Times New Roman" w:hAnsi="Times New Roman" w:cs="Times New Roman"/>
          <w:sz w:val="28"/>
          <w:szCs w:val="28"/>
        </w:rPr>
      </w:pPr>
      <w:r w:rsidRPr="005B7C12">
        <w:rPr>
          <w:rFonts w:ascii="Times New Roman" w:hAnsi="Times New Roman" w:cs="Times New Roman"/>
          <w:sz w:val="28"/>
          <w:szCs w:val="28"/>
        </w:rPr>
        <w:t>Верхняя отметка объекта - 3,5 метра.</w:t>
      </w:r>
    </w:p>
    <w:p w14:paraId="34B39C61" w14:textId="77777777" w:rsidR="005B7C12" w:rsidRPr="005B7C12" w:rsidRDefault="005B7C12" w:rsidP="005B7C12">
      <w:pPr>
        <w:pStyle w:val="ConsPlusNormal"/>
        <w:ind w:left="-851" w:right="-1" w:hanging="426"/>
        <w:jc w:val="both"/>
        <w:rPr>
          <w:rFonts w:ascii="Times New Roman" w:hAnsi="Times New Roman" w:cs="Times New Roman"/>
          <w:sz w:val="28"/>
          <w:szCs w:val="28"/>
        </w:rPr>
      </w:pPr>
      <w:r w:rsidRPr="005B7C12">
        <w:rPr>
          <w:rFonts w:ascii="Times New Roman" w:hAnsi="Times New Roman" w:cs="Times New Roman"/>
          <w:sz w:val="28"/>
          <w:szCs w:val="28"/>
        </w:rPr>
        <w:t>Описание размещаемого объекта:</w:t>
      </w:r>
    </w:p>
    <w:p w14:paraId="6982FF7D" w14:textId="77777777" w:rsidR="005B7C12" w:rsidRPr="005B7C12" w:rsidRDefault="005B7C12" w:rsidP="005B7C12">
      <w:pPr>
        <w:pStyle w:val="ConsPlusNormal"/>
        <w:ind w:left="-851" w:right="-1" w:hanging="426"/>
        <w:jc w:val="both"/>
        <w:rPr>
          <w:rFonts w:ascii="Times New Roman" w:hAnsi="Times New Roman" w:cs="Times New Roman"/>
          <w:sz w:val="28"/>
          <w:szCs w:val="28"/>
        </w:rPr>
      </w:pPr>
      <w:r w:rsidRPr="005B7C12">
        <w:rPr>
          <w:rFonts w:ascii="Times New Roman" w:hAnsi="Times New Roman" w:cs="Times New Roman"/>
          <w:sz w:val="28"/>
          <w:szCs w:val="28"/>
        </w:rPr>
        <w:t>- конструктивная схема - металлический каркас с заполнением;</w:t>
      </w:r>
    </w:p>
    <w:p w14:paraId="61905ED6" w14:textId="77777777" w:rsidR="005B7C12" w:rsidRPr="005B7C12" w:rsidRDefault="005B7C12" w:rsidP="005B7C12">
      <w:pPr>
        <w:pStyle w:val="ConsPlusNormal"/>
        <w:ind w:left="-851" w:right="-1" w:firstLine="426"/>
        <w:jc w:val="both"/>
        <w:rPr>
          <w:rFonts w:ascii="Times New Roman" w:hAnsi="Times New Roman" w:cs="Times New Roman"/>
          <w:sz w:val="28"/>
          <w:szCs w:val="28"/>
        </w:rPr>
      </w:pPr>
      <w:r w:rsidRPr="005B7C12">
        <w:rPr>
          <w:rFonts w:ascii="Times New Roman" w:hAnsi="Times New Roman" w:cs="Times New Roman"/>
          <w:sz w:val="28"/>
          <w:szCs w:val="28"/>
        </w:rPr>
        <w:t>- облицовка наружных стен объекта и фриза - алюминиевый композитный материал (ТУ 5772-001-79089084-2006), цвет по цветовому стандарту RAL - 7037, 7038, 7042. Высота фриза - 0,4 - 0,7 метра;</w:t>
      </w:r>
    </w:p>
    <w:p w14:paraId="7A931E51" w14:textId="77777777" w:rsidR="005B7C12" w:rsidRPr="005B7C12" w:rsidRDefault="005B7C12" w:rsidP="005B7C12">
      <w:pPr>
        <w:pStyle w:val="ConsPlusNormal"/>
        <w:ind w:left="-851" w:right="-1" w:firstLine="426"/>
        <w:jc w:val="both"/>
        <w:rPr>
          <w:rFonts w:ascii="Times New Roman" w:hAnsi="Times New Roman" w:cs="Times New Roman"/>
          <w:sz w:val="28"/>
          <w:szCs w:val="28"/>
        </w:rPr>
      </w:pPr>
      <w:r w:rsidRPr="005B7C12">
        <w:rPr>
          <w:rFonts w:ascii="Times New Roman" w:hAnsi="Times New Roman" w:cs="Times New Roman"/>
          <w:sz w:val="28"/>
          <w:szCs w:val="28"/>
        </w:rPr>
        <w:t>-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14:paraId="78FEFCD0" w14:textId="77777777" w:rsidR="005B7C12" w:rsidRPr="005B7C12" w:rsidRDefault="005B7C12" w:rsidP="005B7C12">
      <w:pPr>
        <w:pStyle w:val="ConsPlusNormal"/>
        <w:ind w:left="-851" w:right="-1" w:firstLine="426"/>
        <w:jc w:val="both"/>
        <w:rPr>
          <w:rFonts w:ascii="Times New Roman" w:hAnsi="Times New Roman" w:cs="Times New Roman"/>
          <w:sz w:val="28"/>
          <w:szCs w:val="28"/>
        </w:rPr>
      </w:pPr>
      <w:r w:rsidRPr="005B7C12">
        <w:rPr>
          <w:rFonts w:ascii="Times New Roman" w:hAnsi="Times New Roman" w:cs="Times New Roman"/>
          <w:sz w:val="28"/>
          <w:szCs w:val="28"/>
        </w:rPr>
        <w:t>- рекламная вывеска - объемная вывеска или объемные буквы из ПВХ с подсветкой в ночное время;</w:t>
      </w:r>
    </w:p>
    <w:p w14:paraId="6935AD46" w14:textId="77777777" w:rsidR="005B7C12" w:rsidRPr="005B7C12" w:rsidRDefault="005B7C12" w:rsidP="005B7C12">
      <w:pPr>
        <w:pStyle w:val="ConsPlusNormal"/>
        <w:ind w:left="-851" w:right="-1" w:firstLine="426"/>
        <w:jc w:val="both"/>
        <w:rPr>
          <w:rFonts w:ascii="Times New Roman" w:hAnsi="Times New Roman" w:cs="Times New Roman"/>
          <w:sz w:val="28"/>
          <w:szCs w:val="28"/>
        </w:rPr>
      </w:pPr>
      <w:r w:rsidRPr="005B7C12">
        <w:rPr>
          <w:rFonts w:ascii="Times New Roman" w:hAnsi="Times New Roman" w:cs="Times New Roman"/>
          <w:sz w:val="28"/>
          <w:szCs w:val="28"/>
        </w:rPr>
        <w:t>- около нестационарного торгового объекта необходимо установить урну, окрашенную в цвет нестационарного торгового объекта.</w:t>
      </w:r>
    </w:p>
    <w:p w14:paraId="2C98D465" w14:textId="77777777" w:rsidR="005B7C12" w:rsidRDefault="005B7C12" w:rsidP="005B7C12">
      <w:pPr>
        <w:pStyle w:val="ConsPlusNormal"/>
        <w:ind w:left="-851" w:right="-1" w:firstLine="426"/>
        <w:jc w:val="both"/>
        <w:rPr>
          <w:rFonts w:ascii="Times New Roman" w:hAnsi="Times New Roman" w:cs="Times New Roman"/>
          <w:sz w:val="28"/>
          <w:szCs w:val="28"/>
        </w:rPr>
      </w:pPr>
    </w:p>
    <w:p w14:paraId="7E18F25E" w14:textId="77777777" w:rsidR="005B7C12" w:rsidRDefault="005B7C12" w:rsidP="005B7C12">
      <w:pPr>
        <w:pStyle w:val="ConsPlusNormal"/>
        <w:ind w:left="-851" w:right="-1" w:firstLine="426"/>
        <w:jc w:val="both"/>
        <w:rPr>
          <w:rFonts w:ascii="Times New Roman" w:hAnsi="Times New Roman" w:cs="Times New Roman"/>
          <w:sz w:val="28"/>
          <w:szCs w:val="28"/>
        </w:rPr>
      </w:pPr>
    </w:p>
    <w:p w14:paraId="1E16EB86" w14:textId="77777777" w:rsidR="005B7C12" w:rsidRDefault="005B7C12" w:rsidP="005B7C12">
      <w:pPr>
        <w:pStyle w:val="ConsPlusNormal"/>
        <w:ind w:left="-851" w:right="-1" w:firstLine="426"/>
        <w:jc w:val="both"/>
        <w:rPr>
          <w:rFonts w:ascii="Times New Roman" w:hAnsi="Times New Roman" w:cs="Times New Roman"/>
          <w:sz w:val="28"/>
          <w:szCs w:val="28"/>
        </w:rPr>
      </w:pPr>
    </w:p>
    <w:p w14:paraId="70563264" w14:textId="77777777" w:rsidR="005B7C12" w:rsidRDefault="005B7C12" w:rsidP="005B7C12">
      <w:pPr>
        <w:pStyle w:val="ConsPlusNormal"/>
        <w:ind w:left="-851" w:right="-1" w:firstLine="426"/>
        <w:jc w:val="both"/>
        <w:rPr>
          <w:rFonts w:ascii="Times New Roman" w:hAnsi="Times New Roman" w:cs="Times New Roman"/>
          <w:sz w:val="28"/>
          <w:szCs w:val="28"/>
        </w:rPr>
      </w:pPr>
    </w:p>
    <w:p w14:paraId="35D827CE" w14:textId="77777777" w:rsidR="005B7C12" w:rsidRDefault="005B7C12" w:rsidP="005B7C12">
      <w:pPr>
        <w:pStyle w:val="ConsPlusNormal"/>
        <w:ind w:left="-851" w:right="-1" w:firstLine="426"/>
        <w:jc w:val="both"/>
        <w:rPr>
          <w:rFonts w:ascii="Times New Roman" w:hAnsi="Times New Roman" w:cs="Times New Roman"/>
          <w:sz w:val="28"/>
          <w:szCs w:val="28"/>
        </w:rPr>
      </w:pPr>
    </w:p>
    <w:p w14:paraId="407BDEE1" w14:textId="77777777" w:rsidR="005B7C12" w:rsidRDefault="005B7C12" w:rsidP="005B7C12">
      <w:pPr>
        <w:pStyle w:val="ConsPlusNormal"/>
        <w:ind w:left="-851" w:right="-1" w:firstLine="426"/>
        <w:jc w:val="both"/>
        <w:rPr>
          <w:rFonts w:ascii="Times New Roman" w:hAnsi="Times New Roman" w:cs="Times New Roman"/>
          <w:sz w:val="28"/>
          <w:szCs w:val="28"/>
        </w:rPr>
      </w:pPr>
    </w:p>
    <w:p w14:paraId="6B223DCB" w14:textId="77777777" w:rsidR="005B7C12" w:rsidRDefault="005B7C12" w:rsidP="005B7C12">
      <w:pPr>
        <w:pStyle w:val="ConsPlusNormal"/>
        <w:ind w:left="-851" w:right="-1" w:firstLine="426"/>
        <w:jc w:val="both"/>
        <w:rPr>
          <w:rFonts w:ascii="Times New Roman" w:hAnsi="Times New Roman" w:cs="Times New Roman"/>
          <w:sz w:val="28"/>
          <w:szCs w:val="28"/>
        </w:rPr>
      </w:pPr>
    </w:p>
    <w:p w14:paraId="1BA98FB5" w14:textId="77777777" w:rsidR="005B7C12" w:rsidRDefault="005B7C12" w:rsidP="005B7C12">
      <w:pPr>
        <w:pStyle w:val="ConsPlusNormal"/>
        <w:ind w:left="-851" w:right="-1" w:firstLine="426"/>
        <w:jc w:val="both"/>
        <w:rPr>
          <w:rFonts w:ascii="Times New Roman" w:hAnsi="Times New Roman" w:cs="Times New Roman"/>
          <w:sz w:val="28"/>
          <w:szCs w:val="28"/>
        </w:rPr>
      </w:pPr>
    </w:p>
    <w:p w14:paraId="52FAC913" w14:textId="77777777" w:rsidR="005B7C12" w:rsidRDefault="005B7C12" w:rsidP="005B7C12">
      <w:pPr>
        <w:pStyle w:val="ConsPlusNormal"/>
        <w:ind w:left="-851" w:right="-1" w:firstLine="426"/>
        <w:jc w:val="both"/>
        <w:rPr>
          <w:rFonts w:ascii="Times New Roman" w:hAnsi="Times New Roman" w:cs="Times New Roman"/>
          <w:sz w:val="28"/>
          <w:szCs w:val="28"/>
        </w:rPr>
      </w:pPr>
    </w:p>
    <w:p w14:paraId="7A00D230" w14:textId="77777777" w:rsidR="005B7C12" w:rsidRDefault="005B7C12" w:rsidP="005B7C12">
      <w:pPr>
        <w:pStyle w:val="ConsPlusNormal"/>
        <w:ind w:left="-851" w:right="-1" w:firstLine="426"/>
        <w:jc w:val="both"/>
        <w:rPr>
          <w:rFonts w:ascii="Times New Roman" w:hAnsi="Times New Roman" w:cs="Times New Roman"/>
          <w:sz w:val="28"/>
          <w:szCs w:val="28"/>
        </w:rPr>
      </w:pPr>
    </w:p>
    <w:p w14:paraId="0C8C780C" w14:textId="77777777" w:rsidR="005B7C12" w:rsidRDefault="005B7C12" w:rsidP="005B7C12">
      <w:pPr>
        <w:pStyle w:val="ConsPlusNormal"/>
        <w:ind w:left="-851" w:right="-1" w:firstLine="426"/>
        <w:jc w:val="both"/>
        <w:rPr>
          <w:rFonts w:ascii="Times New Roman" w:hAnsi="Times New Roman" w:cs="Times New Roman"/>
          <w:sz w:val="28"/>
          <w:szCs w:val="28"/>
        </w:rPr>
      </w:pPr>
    </w:p>
    <w:p w14:paraId="03E61A89" w14:textId="77777777" w:rsidR="005B7C12" w:rsidRDefault="005B7C12" w:rsidP="005B7C12">
      <w:pPr>
        <w:pStyle w:val="ConsPlusNormal"/>
        <w:ind w:left="-851" w:right="-1" w:firstLine="426"/>
        <w:jc w:val="both"/>
        <w:rPr>
          <w:rFonts w:ascii="Times New Roman" w:hAnsi="Times New Roman" w:cs="Times New Roman"/>
          <w:sz w:val="28"/>
          <w:szCs w:val="28"/>
        </w:rPr>
      </w:pPr>
    </w:p>
    <w:p w14:paraId="2D94B9C2" w14:textId="77777777" w:rsidR="005B7C12" w:rsidRDefault="005B7C12" w:rsidP="005B7C12">
      <w:pPr>
        <w:pStyle w:val="ConsPlusNormal"/>
        <w:ind w:left="-851" w:right="-1" w:firstLine="426"/>
        <w:jc w:val="both"/>
        <w:rPr>
          <w:rFonts w:ascii="Times New Roman" w:hAnsi="Times New Roman" w:cs="Times New Roman"/>
          <w:sz w:val="28"/>
          <w:szCs w:val="28"/>
        </w:rPr>
      </w:pPr>
    </w:p>
    <w:p w14:paraId="3DA725F6" w14:textId="77777777" w:rsidR="005B7C12" w:rsidRDefault="005B7C12" w:rsidP="005B7C12">
      <w:pPr>
        <w:pStyle w:val="ConsPlusNormal"/>
        <w:ind w:left="-851" w:right="-1" w:firstLine="426"/>
        <w:jc w:val="both"/>
        <w:rPr>
          <w:rFonts w:ascii="Times New Roman" w:hAnsi="Times New Roman" w:cs="Times New Roman"/>
          <w:sz w:val="28"/>
          <w:szCs w:val="28"/>
        </w:rPr>
      </w:pPr>
    </w:p>
    <w:p w14:paraId="50682A14" w14:textId="77777777" w:rsidR="005B7C12" w:rsidRDefault="005B7C12" w:rsidP="005B7C12">
      <w:pPr>
        <w:pStyle w:val="ConsPlusNormal"/>
        <w:ind w:left="-851" w:right="-1" w:firstLine="426"/>
        <w:jc w:val="both"/>
        <w:rPr>
          <w:rFonts w:ascii="Times New Roman" w:hAnsi="Times New Roman" w:cs="Times New Roman"/>
          <w:sz w:val="28"/>
          <w:szCs w:val="28"/>
        </w:rPr>
      </w:pPr>
    </w:p>
    <w:p w14:paraId="472327B1" w14:textId="77777777" w:rsidR="005B7C12" w:rsidRDefault="005B7C12" w:rsidP="005B7C12">
      <w:pPr>
        <w:pStyle w:val="ConsPlusNormal"/>
        <w:ind w:left="-851" w:right="-1" w:firstLine="426"/>
        <w:jc w:val="both"/>
        <w:rPr>
          <w:rFonts w:ascii="Times New Roman" w:hAnsi="Times New Roman" w:cs="Times New Roman"/>
          <w:sz w:val="28"/>
          <w:szCs w:val="28"/>
        </w:rPr>
      </w:pPr>
    </w:p>
    <w:p w14:paraId="2AB696C1" w14:textId="77777777" w:rsidR="005B7C12" w:rsidRDefault="005B7C12" w:rsidP="005B7C12">
      <w:pPr>
        <w:pStyle w:val="ConsPlusNormal"/>
        <w:ind w:left="-851" w:right="-1" w:firstLine="426"/>
        <w:jc w:val="both"/>
        <w:rPr>
          <w:rFonts w:ascii="Times New Roman" w:hAnsi="Times New Roman" w:cs="Times New Roman"/>
          <w:sz w:val="28"/>
          <w:szCs w:val="28"/>
        </w:rPr>
      </w:pPr>
    </w:p>
    <w:p w14:paraId="39C241B5" w14:textId="77777777" w:rsidR="005B7C12" w:rsidRDefault="005B7C12" w:rsidP="005B7C12">
      <w:pPr>
        <w:pStyle w:val="ConsPlusNormal"/>
        <w:ind w:left="-851" w:right="-1" w:firstLine="426"/>
        <w:jc w:val="both"/>
        <w:rPr>
          <w:rFonts w:ascii="Times New Roman" w:hAnsi="Times New Roman" w:cs="Times New Roman"/>
          <w:sz w:val="28"/>
          <w:szCs w:val="28"/>
        </w:rPr>
      </w:pPr>
    </w:p>
    <w:p w14:paraId="6C5F7D31" w14:textId="77777777" w:rsidR="005B7C12" w:rsidRDefault="005B7C12" w:rsidP="005B7C12">
      <w:pPr>
        <w:pStyle w:val="ConsPlusNormal"/>
        <w:ind w:left="-851" w:right="-1" w:firstLine="426"/>
        <w:jc w:val="both"/>
        <w:rPr>
          <w:rFonts w:ascii="Times New Roman" w:hAnsi="Times New Roman" w:cs="Times New Roman"/>
          <w:sz w:val="28"/>
          <w:szCs w:val="28"/>
        </w:rPr>
      </w:pPr>
    </w:p>
    <w:p w14:paraId="2652A2BC" w14:textId="77777777" w:rsidR="005B7C12" w:rsidRDefault="005B7C12" w:rsidP="005B7C12">
      <w:pPr>
        <w:pStyle w:val="ConsPlusNormal"/>
        <w:ind w:left="-851" w:right="-1" w:firstLine="426"/>
        <w:jc w:val="both"/>
        <w:rPr>
          <w:rFonts w:ascii="Times New Roman" w:hAnsi="Times New Roman" w:cs="Times New Roman"/>
          <w:sz w:val="28"/>
          <w:szCs w:val="28"/>
        </w:rPr>
      </w:pPr>
    </w:p>
    <w:p w14:paraId="4B39C95B" w14:textId="77777777" w:rsidR="005B7C12" w:rsidRDefault="005B7C12" w:rsidP="005B7C12">
      <w:pPr>
        <w:pStyle w:val="ConsPlusNormal"/>
        <w:ind w:left="-851" w:right="-1" w:firstLine="426"/>
        <w:jc w:val="both"/>
        <w:rPr>
          <w:rFonts w:ascii="Times New Roman" w:hAnsi="Times New Roman" w:cs="Times New Roman"/>
          <w:sz w:val="28"/>
          <w:szCs w:val="28"/>
        </w:rPr>
      </w:pPr>
    </w:p>
    <w:p w14:paraId="02EE97B5" w14:textId="77777777" w:rsidR="005B7C12" w:rsidRDefault="005B7C12" w:rsidP="005B7C12">
      <w:pPr>
        <w:pStyle w:val="ConsPlusNormal"/>
        <w:ind w:left="-851" w:right="-1" w:firstLine="426"/>
        <w:jc w:val="both"/>
        <w:rPr>
          <w:rFonts w:ascii="Times New Roman" w:hAnsi="Times New Roman" w:cs="Times New Roman"/>
          <w:sz w:val="28"/>
          <w:szCs w:val="28"/>
        </w:rPr>
      </w:pPr>
    </w:p>
    <w:p w14:paraId="4B453E0E" w14:textId="77777777" w:rsidR="005B7C12" w:rsidRPr="005B7C12" w:rsidRDefault="005B7C12" w:rsidP="005B7C12">
      <w:pPr>
        <w:pStyle w:val="ConsPlusNormal"/>
        <w:ind w:left="-851" w:right="-1" w:firstLine="426"/>
        <w:jc w:val="both"/>
        <w:rPr>
          <w:rFonts w:ascii="Times New Roman" w:hAnsi="Times New Roman" w:cs="Times New Roman"/>
          <w:sz w:val="28"/>
          <w:szCs w:val="28"/>
        </w:rPr>
      </w:pPr>
      <w:r w:rsidRPr="005B7C12">
        <w:rPr>
          <w:rFonts w:ascii="Times New Roman" w:hAnsi="Times New Roman" w:cs="Times New Roman"/>
          <w:sz w:val="28"/>
          <w:szCs w:val="28"/>
        </w:rPr>
        <w:lastRenderedPageBreak/>
        <w:t>2.2. Архитектурные решения нестационарных торговых объектов, размещаемых на улицах, за исключением центральной части города (эскизные проекты) согласовываются с администрацией местного самоуправления г.Владикавказа:</w:t>
      </w:r>
    </w:p>
    <w:p w14:paraId="3A6A80F1" w14:textId="77777777" w:rsidR="005B7C12" w:rsidRPr="005B7C12" w:rsidRDefault="005B7C12" w:rsidP="005B7C12">
      <w:pPr>
        <w:pStyle w:val="ConsPlusNormal"/>
        <w:ind w:left="142" w:right="140" w:hanging="426"/>
        <w:jc w:val="center"/>
        <w:rPr>
          <w:rFonts w:ascii="Times New Roman" w:hAnsi="Times New Roman" w:cs="Times New Roman"/>
          <w:sz w:val="28"/>
          <w:szCs w:val="28"/>
        </w:rPr>
      </w:pPr>
    </w:p>
    <w:p w14:paraId="22E17FEF" w14:textId="77777777" w:rsidR="005B7C12" w:rsidRPr="005B7C12" w:rsidRDefault="005B7C12" w:rsidP="005B7C12">
      <w:pPr>
        <w:pStyle w:val="ConsPlusNormal"/>
        <w:ind w:left="142" w:right="140" w:hanging="426"/>
        <w:jc w:val="center"/>
        <w:rPr>
          <w:rFonts w:ascii="Times New Roman" w:hAnsi="Times New Roman" w:cs="Times New Roman"/>
          <w:sz w:val="28"/>
          <w:szCs w:val="28"/>
        </w:rPr>
      </w:pPr>
      <w:r w:rsidRPr="005B7C12">
        <w:rPr>
          <w:rFonts w:ascii="Times New Roman" w:hAnsi="Times New Roman" w:cs="Times New Roman"/>
          <w:noProof/>
          <w:sz w:val="28"/>
          <w:szCs w:val="28"/>
        </w:rPr>
        <w:drawing>
          <wp:inline distT="0" distB="0" distL="0" distR="0" wp14:anchorId="608D75E4" wp14:editId="2DF08837">
            <wp:extent cx="5942965" cy="412369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2965" cy="4123690"/>
                    </a:xfrm>
                    <a:prstGeom prst="rect">
                      <a:avLst/>
                    </a:prstGeom>
                    <a:noFill/>
                  </pic:spPr>
                </pic:pic>
              </a:graphicData>
            </a:graphic>
          </wp:inline>
        </w:drawing>
      </w:r>
    </w:p>
    <w:p w14:paraId="3FF5BA42" w14:textId="77777777" w:rsidR="005B7C12" w:rsidRPr="005B7C12" w:rsidRDefault="005B7C12" w:rsidP="005B7C12">
      <w:pPr>
        <w:pStyle w:val="ConsPlusNormal"/>
        <w:ind w:left="142" w:right="140" w:hanging="426"/>
        <w:jc w:val="center"/>
        <w:rPr>
          <w:rFonts w:ascii="Times New Roman" w:hAnsi="Times New Roman" w:cs="Times New Roman"/>
          <w:sz w:val="28"/>
          <w:szCs w:val="28"/>
        </w:rPr>
      </w:pPr>
      <w:r w:rsidRPr="005B7C12">
        <w:rPr>
          <w:rFonts w:ascii="Times New Roman" w:hAnsi="Times New Roman" w:cs="Times New Roman"/>
          <w:noProof/>
          <w:sz w:val="28"/>
          <w:szCs w:val="28"/>
        </w:rPr>
        <w:drawing>
          <wp:inline distT="0" distB="0" distL="0" distR="0" wp14:anchorId="7FA67E64" wp14:editId="314BCF6B">
            <wp:extent cx="5952490" cy="40474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2490" cy="4047490"/>
                    </a:xfrm>
                    <a:prstGeom prst="rect">
                      <a:avLst/>
                    </a:prstGeom>
                    <a:noFill/>
                  </pic:spPr>
                </pic:pic>
              </a:graphicData>
            </a:graphic>
          </wp:inline>
        </w:drawing>
      </w:r>
    </w:p>
    <w:p w14:paraId="50F745ED" w14:textId="77777777" w:rsidR="005B7C12" w:rsidRPr="005B7C12" w:rsidRDefault="005B7C12" w:rsidP="005B7C12">
      <w:pPr>
        <w:pStyle w:val="ConsPlusNormal"/>
        <w:ind w:left="142" w:right="140" w:hanging="426"/>
        <w:jc w:val="center"/>
        <w:rPr>
          <w:rFonts w:ascii="Times New Roman" w:hAnsi="Times New Roman" w:cs="Times New Roman"/>
          <w:sz w:val="28"/>
          <w:szCs w:val="28"/>
        </w:rPr>
      </w:pPr>
    </w:p>
    <w:p w14:paraId="56C1A5AC" w14:textId="77777777" w:rsidR="005B7C12" w:rsidRDefault="005B7C12" w:rsidP="005B7C12">
      <w:pPr>
        <w:pStyle w:val="ConsPlusNormal"/>
        <w:ind w:left="-851" w:right="-1" w:firstLine="566"/>
        <w:jc w:val="both"/>
        <w:rPr>
          <w:rFonts w:ascii="Times New Roman" w:hAnsi="Times New Roman" w:cs="Times New Roman"/>
          <w:sz w:val="28"/>
          <w:szCs w:val="28"/>
        </w:rPr>
      </w:pPr>
    </w:p>
    <w:p w14:paraId="438FEB67"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lastRenderedPageBreak/>
        <w:t xml:space="preserve">3. Типовые архитектурные решения нестационарных торговых объектов - бахчевых развалов и торговых палаток согласовываются с администрацией местного самоуправления г.Владикавказа: </w:t>
      </w:r>
    </w:p>
    <w:p w14:paraId="0346B7EC" w14:textId="77777777" w:rsidR="005B7C12" w:rsidRPr="005B7C12" w:rsidRDefault="005B7C12" w:rsidP="005B7C12">
      <w:pPr>
        <w:pStyle w:val="ConsPlusNormal"/>
        <w:ind w:left="142" w:right="140" w:hanging="426"/>
        <w:jc w:val="both"/>
        <w:rPr>
          <w:rFonts w:ascii="Times New Roman" w:hAnsi="Times New Roman" w:cs="Times New Roman"/>
          <w:sz w:val="28"/>
          <w:szCs w:val="28"/>
        </w:rPr>
      </w:pPr>
      <w:r w:rsidRPr="005B7C12">
        <w:rPr>
          <w:rFonts w:ascii="Times New Roman" w:hAnsi="Times New Roman" w:cs="Times New Roman"/>
          <w:noProof/>
          <w:sz w:val="28"/>
          <w:szCs w:val="28"/>
        </w:rPr>
        <w:drawing>
          <wp:inline distT="0" distB="0" distL="0" distR="0" wp14:anchorId="446116E9" wp14:editId="5BB8B6B8">
            <wp:extent cx="5942965" cy="4018915"/>
            <wp:effectExtent l="0"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2965" cy="4018915"/>
                    </a:xfrm>
                    <a:prstGeom prst="rect">
                      <a:avLst/>
                    </a:prstGeom>
                    <a:noFill/>
                  </pic:spPr>
                </pic:pic>
              </a:graphicData>
            </a:graphic>
          </wp:inline>
        </w:drawing>
      </w:r>
    </w:p>
    <w:p w14:paraId="4B0A829E" w14:textId="77777777" w:rsidR="005B7C12" w:rsidRPr="005B7C12" w:rsidRDefault="005B7C12" w:rsidP="005B7C12">
      <w:pPr>
        <w:pStyle w:val="ConsPlusNormal"/>
        <w:ind w:left="142" w:right="140" w:hanging="426"/>
        <w:jc w:val="both"/>
        <w:rPr>
          <w:rFonts w:ascii="Times New Roman" w:hAnsi="Times New Roman" w:cs="Times New Roman"/>
          <w:sz w:val="28"/>
          <w:szCs w:val="28"/>
        </w:rPr>
      </w:pPr>
      <w:r w:rsidRPr="005B7C12">
        <w:rPr>
          <w:noProof/>
          <w:sz w:val="28"/>
          <w:szCs w:val="28"/>
        </w:rPr>
        <w:drawing>
          <wp:inline distT="0" distB="0" distL="0" distR="0" wp14:anchorId="58469506" wp14:editId="26CFDB67">
            <wp:extent cx="4991100" cy="3632200"/>
            <wp:effectExtent l="0" t="0" r="0" b="6350"/>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1100" cy="3632200"/>
                    </a:xfrm>
                    <a:prstGeom prst="rect">
                      <a:avLst/>
                    </a:prstGeom>
                    <a:noFill/>
                    <a:ln>
                      <a:noFill/>
                    </a:ln>
                  </pic:spPr>
                </pic:pic>
              </a:graphicData>
            </a:graphic>
          </wp:inline>
        </w:drawing>
      </w:r>
    </w:p>
    <w:p w14:paraId="6D41D5D8" w14:textId="77777777" w:rsidR="005B7C12" w:rsidRPr="005B7C12" w:rsidRDefault="005B7C12" w:rsidP="005B7C12">
      <w:pPr>
        <w:pStyle w:val="ConsPlusNormal"/>
        <w:ind w:left="142" w:right="140" w:hanging="426"/>
        <w:jc w:val="both"/>
        <w:rPr>
          <w:rFonts w:ascii="Times New Roman" w:hAnsi="Times New Roman" w:cs="Times New Roman"/>
          <w:sz w:val="28"/>
          <w:szCs w:val="28"/>
        </w:rPr>
      </w:pPr>
    </w:p>
    <w:p w14:paraId="11B5A646" w14:textId="77777777" w:rsidR="005B7C12" w:rsidRPr="005B7C12" w:rsidRDefault="005B7C12" w:rsidP="005B7C12">
      <w:pPr>
        <w:pStyle w:val="ConsPlusNormal"/>
        <w:ind w:left="142" w:right="140" w:hanging="426"/>
        <w:jc w:val="both"/>
        <w:rPr>
          <w:rFonts w:ascii="Times New Roman" w:hAnsi="Times New Roman" w:cs="Times New Roman"/>
          <w:sz w:val="28"/>
          <w:szCs w:val="28"/>
        </w:rPr>
      </w:pPr>
    </w:p>
    <w:p w14:paraId="00B88700" w14:textId="77777777" w:rsidR="005B7C12" w:rsidRPr="005B7C12" w:rsidRDefault="005B7C12" w:rsidP="005B7C12">
      <w:pPr>
        <w:pStyle w:val="ConsPlusNormal"/>
        <w:ind w:left="142" w:right="140" w:hanging="426"/>
        <w:jc w:val="both"/>
        <w:rPr>
          <w:rFonts w:ascii="Times New Roman" w:hAnsi="Times New Roman" w:cs="Times New Roman"/>
          <w:sz w:val="28"/>
          <w:szCs w:val="28"/>
        </w:rPr>
      </w:pPr>
      <w:r w:rsidRPr="005B7C12">
        <w:rPr>
          <w:rFonts w:ascii="Times New Roman" w:hAnsi="Times New Roman" w:cs="Times New Roman"/>
          <w:noProof/>
          <w:sz w:val="28"/>
          <w:szCs w:val="28"/>
        </w:rPr>
        <w:lastRenderedPageBreak/>
        <w:drawing>
          <wp:inline distT="0" distB="0" distL="0" distR="0" wp14:anchorId="0F20B831" wp14:editId="7546E4FF">
            <wp:extent cx="5942965" cy="4342765"/>
            <wp:effectExtent l="0" t="0" r="63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965" cy="4342765"/>
                    </a:xfrm>
                    <a:prstGeom prst="rect">
                      <a:avLst/>
                    </a:prstGeom>
                    <a:noFill/>
                  </pic:spPr>
                </pic:pic>
              </a:graphicData>
            </a:graphic>
          </wp:inline>
        </w:drawing>
      </w:r>
    </w:p>
    <w:p w14:paraId="421FCDFC" w14:textId="77777777" w:rsidR="005B7C12" w:rsidRPr="005B7C12" w:rsidRDefault="005B7C12" w:rsidP="005B7C12">
      <w:pPr>
        <w:pStyle w:val="ConsPlusNormal"/>
        <w:ind w:left="142" w:right="140" w:hanging="426"/>
        <w:jc w:val="both"/>
        <w:rPr>
          <w:rFonts w:ascii="Times New Roman" w:hAnsi="Times New Roman" w:cs="Times New Roman"/>
          <w:sz w:val="28"/>
          <w:szCs w:val="28"/>
        </w:rPr>
      </w:pPr>
      <w:r w:rsidRPr="005B7C12">
        <w:rPr>
          <w:rFonts w:ascii="Times New Roman" w:hAnsi="Times New Roman" w:cs="Times New Roman"/>
          <w:noProof/>
          <w:sz w:val="28"/>
          <w:szCs w:val="28"/>
        </w:rPr>
        <w:drawing>
          <wp:inline distT="0" distB="0" distL="0" distR="0" wp14:anchorId="3BCC097E" wp14:editId="1D94EE2F">
            <wp:extent cx="4877435" cy="39630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7435" cy="3963035"/>
                    </a:xfrm>
                    <a:prstGeom prst="rect">
                      <a:avLst/>
                    </a:prstGeom>
                    <a:noFill/>
                  </pic:spPr>
                </pic:pic>
              </a:graphicData>
            </a:graphic>
          </wp:inline>
        </w:drawing>
      </w:r>
    </w:p>
    <w:p w14:paraId="592E2539" w14:textId="77777777" w:rsidR="005B7C12" w:rsidRPr="005B7C12" w:rsidRDefault="005B7C12" w:rsidP="005B7C12">
      <w:pPr>
        <w:pStyle w:val="ConsPlusNormal"/>
        <w:ind w:left="142" w:right="140" w:firstLine="566"/>
        <w:jc w:val="both"/>
        <w:rPr>
          <w:rFonts w:ascii="Times New Roman" w:hAnsi="Times New Roman" w:cs="Times New Roman"/>
          <w:sz w:val="28"/>
          <w:szCs w:val="28"/>
          <w:lang w:val="en-US"/>
        </w:rPr>
      </w:pPr>
    </w:p>
    <w:p w14:paraId="5A56D77E" w14:textId="77777777" w:rsidR="005B7C12" w:rsidRPr="005B7C12" w:rsidRDefault="005B7C12" w:rsidP="005B7C12">
      <w:pPr>
        <w:pStyle w:val="ConsPlusNormal"/>
        <w:ind w:left="142" w:right="140" w:firstLine="566"/>
        <w:jc w:val="both"/>
        <w:rPr>
          <w:rFonts w:ascii="Times New Roman" w:hAnsi="Times New Roman" w:cs="Times New Roman"/>
          <w:sz w:val="28"/>
          <w:szCs w:val="28"/>
        </w:rPr>
      </w:pPr>
    </w:p>
    <w:p w14:paraId="5095EA2B" w14:textId="77777777" w:rsidR="005B7C12" w:rsidRPr="005B7C12" w:rsidRDefault="005B7C12" w:rsidP="005B7C12">
      <w:pPr>
        <w:pStyle w:val="ConsPlusNormal"/>
        <w:ind w:left="142" w:right="140" w:firstLine="566"/>
        <w:jc w:val="both"/>
        <w:rPr>
          <w:rFonts w:ascii="Times New Roman" w:hAnsi="Times New Roman" w:cs="Times New Roman"/>
          <w:sz w:val="28"/>
          <w:szCs w:val="28"/>
        </w:rPr>
      </w:pPr>
    </w:p>
    <w:p w14:paraId="224554F5" w14:textId="77777777" w:rsidR="005B7C12" w:rsidRPr="005B7C12" w:rsidRDefault="005B7C12" w:rsidP="005B7C12">
      <w:pPr>
        <w:pStyle w:val="ConsPlusNormal"/>
        <w:ind w:left="142" w:right="140" w:firstLine="566"/>
        <w:jc w:val="both"/>
        <w:rPr>
          <w:rFonts w:ascii="Times New Roman" w:hAnsi="Times New Roman" w:cs="Times New Roman"/>
          <w:sz w:val="28"/>
          <w:szCs w:val="28"/>
        </w:rPr>
      </w:pPr>
    </w:p>
    <w:p w14:paraId="5DFDA028" w14:textId="77777777" w:rsidR="005B7C12" w:rsidRDefault="005B7C12" w:rsidP="005B7C12">
      <w:pPr>
        <w:pStyle w:val="ConsPlusNormal"/>
        <w:ind w:left="-851" w:right="-1" w:firstLine="566"/>
        <w:jc w:val="both"/>
        <w:rPr>
          <w:rFonts w:ascii="Times New Roman" w:hAnsi="Times New Roman" w:cs="Times New Roman"/>
          <w:sz w:val="28"/>
          <w:szCs w:val="28"/>
        </w:rPr>
      </w:pPr>
    </w:p>
    <w:p w14:paraId="65F61537" w14:textId="77777777" w:rsidR="005B7C12" w:rsidRDefault="005B7C12" w:rsidP="005B7C12">
      <w:pPr>
        <w:pStyle w:val="ConsPlusNormal"/>
        <w:ind w:left="-851" w:right="-1" w:firstLine="566"/>
        <w:jc w:val="both"/>
        <w:rPr>
          <w:rFonts w:ascii="Times New Roman" w:hAnsi="Times New Roman" w:cs="Times New Roman"/>
          <w:sz w:val="28"/>
          <w:szCs w:val="28"/>
        </w:rPr>
      </w:pPr>
    </w:p>
    <w:p w14:paraId="58D8EC9B" w14:textId="77777777" w:rsidR="005B7C12" w:rsidRDefault="005B7C12" w:rsidP="005B7C12">
      <w:pPr>
        <w:pStyle w:val="ConsPlusNormal"/>
        <w:ind w:left="-851" w:right="-1" w:firstLine="566"/>
        <w:jc w:val="both"/>
        <w:rPr>
          <w:rFonts w:ascii="Times New Roman" w:hAnsi="Times New Roman" w:cs="Times New Roman"/>
          <w:sz w:val="26"/>
          <w:szCs w:val="26"/>
        </w:rPr>
      </w:pPr>
      <w:r w:rsidRPr="005B7C12">
        <w:rPr>
          <w:rFonts w:ascii="Times New Roman" w:hAnsi="Times New Roman" w:cs="Times New Roman"/>
          <w:sz w:val="28"/>
          <w:szCs w:val="28"/>
        </w:rPr>
        <w:lastRenderedPageBreak/>
        <w:t>4. Типовые архитектурные решения нестационарных торговых объектов – торгово-остановочных комплексов согласовываются с администрацией местного</w:t>
      </w:r>
      <w:r w:rsidRPr="00C231B3">
        <w:rPr>
          <w:rFonts w:ascii="Times New Roman" w:hAnsi="Times New Roman" w:cs="Times New Roman"/>
          <w:sz w:val="26"/>
          <w:szCs w:val="26"/>
        </w:rPr>
        <w:t xml:space="preserve"> </w:t>
      </w:r>
      <w:r w:rsidRPr="005B7C12">
        <w:rPr>
          <w:rFonts w:ascii="Times New Roman" w:hAnsi="Times New Roman" w:cs="Times New Roman"/>
          <w:sz w:val="28"/>
          <w:szCs w:val="28"/>
        </w:rPr>
        <w:t>самоуправления г.Владикавказа:</w:t>
      </w:r>
    </w:p>
    <w:p w14:paraId="14F9D997" w14:textId="77777777" w:rsidR="005B7C12" w:rsidRDefault="005B7C12" w:rsidP="005B7C12">
      <w:pPr>
        <w:pStyle w:val="ConsPlusNormal"/>
        <w:ind w:left="142" w:right="140" w:firstLine="566"/>
        <w:jc w:val="both"/>
        <w:rPr>
          <w:rFonts w:ascii="Times New Roman" w:hAnsi="Times New Roman" w:cs="Times New Roman"/>
          <w:sz w:val="26"/>
          <w:szCs w:val="26"/>
        </w:rPr>
      </w:pPr>
    </w:p>
    <w:p w14:paraId="501D432E" w14:textId="77777777" w:rsidR="005B7C12" w:rsidRDefault="005B7C12" w:rsidP="005B7C12">
      <w:pPr>
        <w:pStyle w:val="ConsPlusNormal"/>
        <w:ind w:left="142" w:right="140" w:firstLine="566"/>
        <w:jc w:val="both"/>
        <w:rPr>
          <w:rFonts w:ascii="Times New Roman" w:hAnsi="Times New Roman" w:cs="Times New Roman"/>
          <w:sz w:val="26"/>
          <w:szCs w:val="26"/>
        </w:rPr>
      </w:pPr>
    </w:p>
    <w:p w14:paraId="0DA726F0" w14:textId="77777777" w:rsidR="005B7C12" w:rsidRPr="00970A69" w:rsidRDefault="005B7C12" w:rsidP="005B7C12">
      <w:pPr>
        <w:pStyle w:val="ConsPlusNormal"/>
        <w:ind w:left="142" w:right="140" w:hanging="426"/>
        <w:jc w:val="both"/>
        <w:rPr>
          <w:rFonts w:ascii="Times New Roman" w:hAnsi="Times New Roman" w:cs="Times New Roman"/>
          <w:sz w:val="26"/>
          <w:szCs w:val="26"/>
        </w:rPr>
      </w:pPr>
      <w:r>
        <w:rPr>
          <w:noProof/>
        </w:rPr>
        <w:drawing>
          <wp:inline distT="0" distB="0" distL="0" distR="0" wp14:anchorId="75823885" wp14:editId="1FBF300B">
            <wp:extent cx="5797847" cy="3400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268" t="6763" r="13350" b="11505"/>
                    <a:stretch/>
                  </pic:blipFill>
                  <pic:spPr bwMode="auto">
                    <a:xfrm>
                      <a:off x="0" y="0"/>
                      <a:ext cx="5815623" cy="3410851"/>
                    </a:xfrm>
                    <a:prstGeom prst="rect">
                      <a:avLst/>
                    </a:prstGeom>
                    <a:ln>
                      <a:noFill/>
                    </a:ln>
                    <a:extLst>
                      <a:ext uri="{53640926-AAD7-44D8-BBD7-CCE9431645EC}">
                        <a14:shadowObscured xmlns:a14="http://schemas.microsoft.com/office/drawing/2010/main"/>
                      </a:ext>
                    </a:extLst>
                  </pic:spPr>
                </pic:pic>
              </a:graphicData>
            </a:graphic>
          </wp:inline>
        </w:drawing>
      </w:r>
    </w:p>
    <w:p w14:paraId="163EA098" w14:textId="77777777" w:rsidR="005B7C12" w:rsidRDefault="005B7C12" w:rsidP="005B7C12">
      <w:pPr>
        <w:pStyle w:val="ConsPlusNormal"/>
        <w:ind w:left="-851" w:right="-1" w:firstLine="566"/>
        <w:jc w:val="both"/>
        <w:rPr>
          <w:rFonts w:ascii="Times New Roman" w:hAnsi="Times New Roman" w:cs="Times New Roman"/>
          <w:sz w:val="23"/>
          <w:szCs w:val="23"/>
        </w:rPr>
      </w:pPr>
    </w:p>
    <w:p w14:paraId="7BA3B6A4" w14:textId="77777777" w:rsidR="005B7C12" w:rsidRDefault="005B7C12" w:rsidP="005B7C12">
      <w:pPr>
        <w:pStyle w:val="ConsPlusNormal"/>
        <w:ind w:left="-851" w:right="-1" w:firstLine="566"/>
        <w:jc w:val="both"/>
        <w:rPr>
          <w:rFonts w:ascii="Times New Roman" w:hAnsi="Times New Roman" w:cs="Times New Roman"/>
          <w:sz w:val="23"/>
          <w:szCs w:val="23"/>
        </w:rPr>
      </w:pPr>
    </w:p>
    <w:p w14:paraId="52A2B719" w14:textId="77777777" w:rsidR="005B7C12" w:rsidRDefault="005B7C12" w:rsidP="005B7C12">
      <w:pPr>
        <w:pStyle w:val="ConsPlusNormal"/>
        <w:ind w:left="-851" w:right="-1" w:firstLine="566"/>
        <w:jc w:val="both"/>
        <w:rPr>
          <w:rFonts w:ascii="Times New Roman" w:hAnsi="Times New Roman" w:cs="Times New Roman"/>
          <w:sz w:val="23"/>
          <w:szCs w:val="23"/>
        </w:rPr>
      </w:pPr>
    </w:p>
    <w:p w14:paraId="47572E4C" w14:textId="77777777" w:rsidR="005B7C12" w:rsidRDefault="005B7C12" w:rsidP="005B7C12">
      <w:pPr>
        <w:pStyle w:val="ConsPlusNormal"/>
        <w:ind w:left="-851" w:right="-1" w:firstLine="566"/>
        <w:jc w:val="both"/>
        <w:rPr>
          <w:rFonts w:ascii="Times New Roman" w:hAnsi="Times New Roman" w:cs="Times New Roman"/>
          <w:sz w:val="23"/>
          <w:szCs w:val="23"/>
        </w:rPr>
      </w:pPr>
    </w:p>
    <w:p w14:paraId="7697E8E1" w14:textId="77777777" w:rsidR="005B7C12" w:rsidRDefault="005B7C12" w:rsidP="005B7C12">
      <w:pPr>
        <w:pStyle w:val="ConsPlusNormal"/>
        <w:ind w:left="-851" w:right="-1" w:firstLine="566"/>
        <w:jc w:val="both"/>
        <w:rPr>
          <w:rFonts w:ascii="Times New Roman" w:hAnsi="Times New Roman" w:cs="Times New Roman"/>
          <w:sz w:val="23"/>
          <w:szCs w:val="23"/>
        </w:rPr>
      </w:pPr>
    </w:p>
    <w:p w14:paraId="3CCE06AF" w14:textId="77777777" w:rsidR="005B7C12" w:rsidRDefault="005B7C12" w:rsidP="005B7C12">
      <w:pPr>
        <w:pStyle w:val="ConsPlusNormal"/>
        <w:ind w:left="-851" w:right="-1" w:firstLine="566"/>
        <w:jc w:val="both"/>
        <w:rPr>
          <w:rFonts w:ascii="Times New Roman" w:hAnsi="Times New Roman" w:cs="Times New Roman"/>
          <w:sz w:val="23"/>
          <w:szCs w:val="23"/>
        </w:rPr>
      </w:pPr>
    </w:p>
    <w:p w14:paraId="46E346A8" w14:textId="77777777" w:rsidR="005B7C12" w:rsidRDefault="005B7C12" w:rsidP="005B7C12">
      <w:pPr>
        <w:pStyle w:val="ConsPlusNormal"/>
        <w:ind w:left="-851" w:right="-1" w:firstLine="566"/>
        <w:jc w:val="both"/>
        <w:rPr>
          <w:rFonts w:ascii="Times New Roman" w:hAnsi="Times New Roman" w:cs="Times New Roman"/>
          <w:sz w:val="23"/>
          <w:szCs w:val="23"/>
        </w:rPr>
      </w:pPr>
    </w:p>
    <w:p w14:paraId="181A8821" w14:textId="77777777" w:rsidR="005B7C12" w:rsidRDefault="005B7C12" w:rsidP="005B7C12">
      <w:pPr>
        <w:pStyle w:val="ConsPlusNormal"/>
        <w:ind w:left="-851" w:right="-1" w:firstLine="566"/>
        <w:jc w:val="both"/>
        <w:rPr>
          <w:rFonts w:ascii="Times New Roman" w:hAnsi="Times New Roman" w:cs="Times New Roman"/>
          <w:sz w:val="23"/>
          <w:szCs w:val="23"/>
        </w:rPr>
      </w:pPr>
    </w:p>
    <w:p w14:paraId="4CE51F72" w14:textId="77777777" w:rsidR="005B7C12" w:rsidRDefault="005B7C12" w:rsidP="005B7C12">
      <w:pPr>
        <w:pStyle w:val="ConsPlusNormal"/>
        <w:ind w:left="-851" w:right="-1" w:firstLine="566"/>
        <w:jc w:val="both"/>
        <w:rPr>
          <w:rFonts w:ascii="Times New Roman" w:hAnsi="Times New Roman" w:cs="Times New Roman"/>
          <w:sz w:val="23"/>
          <w:szCs w:val="23"/>
        </w:rPr>
      </w:pPr>
    </w:p>
    <w:p w14:paraId="0CF440DE" w14:textId="77777777" w:rsidR="005B7C12" w:rsidRDefault="005B7C12" w:rsidP="005B7C12">
      <w:pPr>
        <w:pStyle w:val="ConsPlusNormal"/>
        <w:ind w:left="-851" w:right="-1" w:firstLine="566"/>
        <w:jc w:val="both"/>
        <w:rPr>
          <w:rFonts w:ascii="Times New Roman" w:hAnsi="Times New Roman" w:cs="Times New Roman"/>
          <w:sz w:val="23"/>
          <w:szCs w:val="23"/>
        </w:rPr>
      </w:pPr>
    </w:p>
    <w:p w14:paraId="11694012" w14:textId="77777777" w:rsidR="005B7C12" w:rsidRDefault="005B7C12" w:rsidP="005B7C12">
      <w:pPr>
        <w:pStyle w:val="ConsPlusNormal"/>
        <w:ind w:left="-851" w:right="-1" w:firstLine="566"/>
        <w:jc w:val="both"/>
        <w:rPr>
          <w:rFonts w:ascii="Times New Roman" w:hAnsi="Times New Roman" w:cs="Times New Roman"/>
          <w:sz w:val="23"/>
          <w:szCs w:val="23"/>
        </w:rPr>
      </w:pPr>
    </w:p>
    <w:p w14:paraId="0DCBA797" w14:textId="77777777" w:rsidR="005B7C12" w:rsidRDefault="005B7C12" w:rsidP="005B7C12">
      <w:pPr>
        <w:pStyle w:val="ConsPlusNormal"/>
        <w:ind w:left="-851" w:right="-1" w:firstLine="566"/>
        <w:jc w:val="both"/>
        <w:rPr>
          <w:rFonts w:ascii="Times New Roman" w:hAnsi="Times New Roman" w:cs="Times New Roman"/>
          <w:sz w:val="23"/>
          <w:szCs w:val="23"/>
        </w:rPr>
      </w:pPr>
    </w:p>
    <w:p w14:paraId="58E91668" w14:textId="77777777" w:rsidR="005B7C12" w:rsidRDefault="005B7C12" w:rsidP="005B7C12">
      <w:pPr>
        <w:pStyle w:val="ConsPlusNormal"/>
        <w:ind w:left="-851" w:right="-1" w:firstLine="566"/>
        <w:jc w:val="both"/>
        <w:rPr>
          <w:rFonts w:ascii="Times New Roman" w:hAnsi="Times New Roman" w:cs="Times New Roman"/>
          <w:sz w:val="23"/>
          <w:szCs w:val="23"/>
        </w:rPr>
      </w:pPr>
    </w:p>
    <w:p w14:paraId="010D89B9" w14:textId="77777777" w:rsidR="005B7C12" w:rsidRDefault="005B7C12" w:rsidP="005B7C12">
      <w:pPr>
        <w:pStyle w:val="ConsPlusNormal"/>
        <w:ind w:left="-851" w:right="-1" w:firstLine="566"/>
        <w:jc w:val="both"/>
        <w:rPr>
          <w:rFonts w:ascii="Times New Roman" w:hAnsi="Times New Roman" w:cs="Times New Roman"/>
          <w:sz w:val="23"/>
          <w:szCs w:val="23"/>
        </w:rPr>
      </w:pPr>
    </w:p>
    <w:p w14:paraId="7F692DEF" w14:textId="77777777" w:rsidR="005B7C12" w:rsidRDefault="005B7C12" w:rsidP="005B7C12">
      <w:pPr>
        <w:pStyle w:val="ConsPlusNormal"/>
        <w:ind w:left="-851" w:right="-1" w:firstLine="566"/>
        <w:jc w:val="both"/>
        <w:rPr>
          <w:rFonts w:ascii="Times New Roman" w:hAnsi="Times New Roman" w:cs="Times New Roman"/>
          <w:sz w:val="23"/>
          <w:szCs w:val="23"/>
        </w:rPr>
      </w:pPr>
    </w:p>
    <w:p w14:paraId="01141EB8" w14:textId="77777777" w:rsidR="005B7C12" w:rsidRDefault="005B7C12" w:rsidP="005B7C12">
      <w:pPr>
        <w:pStyle w:val="ConsPlusNormal"/>
        <w:ind w:left="-851" w:right="-1" w:firstLine="566"/>
        <w:jc w:val="both"/>
        <w:rPr>
          <w:rFonts w:ascii="Times New Roman" w:hAnsi="Times New Roman" w:cs="Times New Roman"/>
          <w:sz w:val="23"/>
          <w:szCs w:val="23"/>
        </w:rPr>
      </w:pPr>
    </w:p>
    <w:p w14:paraId="7BEB1F47" w14:textId="77777777" w:rsidR="005B7C12" w:rsidRDefault="005B7C12" w:rsidP="005B7C12">
      <w:pPr>
        <w:pStyle w:val="ConsPlusNormal"/>
        <w:ind w:left="-851" w:right="-1" w:firstLine="566"/>
        <w:jc w:val="both"/>
        <w:rPr>
          <w:rFonts w:ascii="Times New Roman" w:hAnsi="Times New Roman" w:cs="Times New Roman"/>
          <w:sz w:val="23"/>
          <w:szCs w:val="23"/>
        </w:rPr>
      </w:pPr>
    </w:p>
    <w:p w14:paraId="061BEDF8" w14:textId="77777777" w:rsidR="005B7C12" w:rsidRDefault="005B7C12" w:rsidP="005B7C12">
      <w:pPr>
        <w:pStyle w:val="ConsPlusNormal"/>
        <w:ind w:left="-851" w:right="-1" w:firstLine="566"/>
        <w:jc w:val="both"/>
        <w:rPr>
          <w:rFonts w:ascii="Times New Roman" w:hAnsi="Times New Roman" w:cs="Times New Roman"/>
          <w:sz w:val="23"/>
          <w:szCs w:val="23"/>
        </w:rPr>
      </w:pPr>
    </w:p>
    <w:p w14:paraId="7884F5D1" w14:textId="77777777" w:rsidR="005B7C12" w:rsidRDefault="005B7C12" w:rsidP="005B7C12">
      <w:pPr>
        <w:pStyle w:val="ConsPlusNormal"/>
        <w:ind w:left="-851" w:right="-1" w:firstLine="566"/>
        <w:jc w:val="both"/>
        <w:rPr>
          <w:rFonts w:ascii="Times New Roman" w:hAnsi="Times New Roman" w:cs="Times New Roman"/>
          <w:sz w:val="23"/>
          <w:szCs w:val="23"/>
        </w:rPr>
      </w:pPr>
    </w:p>
    <w:p w14:paraId="1FD75202" w14:textId="77777777" w:rsidR="005B7C12" w:rsidRDefault="005B7C12" w:rsidP="005B7C12">
      <w:pPr>
        <w:pStyle w:val="ConsPlusNormal"/>
        <w:ind w:left="-851" w:right="-1" w:firstLine="566"/>
        <w:jc w:val="both"/>
        <w:rPr>
          <w:rFonts w:ascii="Times New Roman" w:hAnsi="Times New Roman" w:cs="Times New Roman"/>
          <w:sz w:val="23"/>
          <w:szCs w:val="23"/>
        </w:rPr>
      </w:pPr>
    </w:p>
    <w:p w14:paraId="2271CC9A" w14:textId="77777777" w:rsidR="005B7C12" w:rsidRDefault="005B7C12" w:rsidP="005B7C12">
      <w:pPr>
        <w:pStyle w:val="ConsPlusNormal"/>
        <w:ind w:left="-851" w:right="-1" w:firstLine="566"/>
        <w:jc w:val="both"/>
        <w:rPr>
          <w:rFonts w:ascii="Times New Roman" w:hAnsi="Times New Roman" w:cs="Times New Roman"/>
          <w:sz w:val="23"/>
          <w:szCs w:val="23"/>
        </w:rPr>
      </w:pPr>
    </w:p>
    <w:p w14:paraId="02C2FA6E" w14:textId="77777777" w:rsidR="005B7C12" w:rsidRDefault="005B7C12" w:rsidP="005B7C12">
      <w:pPr>
        <w:pStyle w:val="ConsPlusNormal"/>
        <w:ind w:left="-851" w:right="-1" w:firstLine="566"/>
        <w:jc w:val="both"/>
        <w:rPr>
          <w:rFonts w:ascii="Times New Roman" w:hAnsi="Times New Roman" w:cs="Times New Roman"/>
          <w:sz w:val="23"/>
          <w:szCs w:val="23"/>
        </w:rPr>
      </w:pPr>
    </w:p>
    <w:p w14:paraId="0D0DF035" w14:textId="77777777" w:rsidR="005B7C12" w:rsidRDefault="005B7C12" w:rsidP="005B7C12">
      <w:pPr>
        <w:pStyle w:val="ConsPlusNormal"/>
        <w:ind w:left="-851" w:right="-1" w:firstLine="566"/>
        <w:jc w:val="both"/>
        <w:rPr>
          <w:rFonts w:ascii="Times New Roman" w:hAnsi="Times New Roman" w:cs="Times New Roman"/>
          <w:sz w:val="23"/>
          <w:szCs w:val="23"/>
        </w:rPr>
      </w:pPr>
    </w:p>
    <w:p w14:paraId="6AC4D51B" w14:textId="77777777" w:rsidR="005B7C12" w:rsidRDefault="005B7C12" w:rsidP="005B7C12">
      <w:pPr>
        <w:pStyle w:val="ConsPlusNormal"/>
        <w:ind w:left="-851" w:right="-1" w:firstLine="566"/>
        <w:jc w:val="both"/>
        <w:rPr>
          <w:rFonts w:ascii="Times New Roman" w:hAnsi="Times New Roman" w:cs="Times New Roman"/>
          <w:sz w:val="23"/>
          <w:szCs w:val="23"/>
        </w:rPr>
      </w:pPr>
    </w:p>
    <w:p w14:paraId="1C3051F4" w14:textId="77777777" w:rsidR="005B7C12" w:rsidRDefault="005B7C12" w:rsidP="005B7C12">
      <w:pPr>
        <w:pStyle w:val="ConsPlusNormal"/>
        <w:ind w:left="-851" w:right="-1" w:firstLine="566"/>
        <w:jc w:val="both"/>
        <w:rPr>
          <w:rFonts w:ascii="Times New Roman" w:hAnsi="Times New Roman" w:cs="Times New Roman"/>
          <w:sz w:val="23"/>
          <w:szCs w:val="23"/>
        </w:rPr>
      </w:pPr>
    </w:p>
    <w:p w14:paraId="04C4D097" w14:textId="77777777" w:rsidR="005B7C12" w:rsidRDefault="005B7C12" w:rsidP="005B7C12">
      <w:pPr>
        <w:pStyle w:val="ConsPlusNormal"/>
        <w:ind w:left="-851" w:right="-1" w:firstLine="566"/>
        <w:jc w:val="both"/>
        <w:rPr>
          <w:rFonts w:ascii="Times New Roman" w:hAnsi="Times New Roman" w:cs="Times New Roman"/>
          <w:sz w:val="23"/>
          <w:szCs w:val="23"/>
        </w:rPr>
      </w:pPr>
    </w:p>
    <w:p w14:paraId="0D82E742" w14:textId="77777777" w:rsidR="005B7C12" w:rsidRDefault="005B7C12" w:rsidP="005B7C12">
      <w:pPr>
        <w:pStyle w:val="ConsPlusNormal"/>
        <w:ind w:left="-851" w:right="-1" w:firstLine="566"/>
        <w:jc w:val="both"/>
        <w:rPr>
          <w:rFonts w:ascii="Times New Roman" w:hAnsi="Times New Roman" w:cs="Times New Roman"/>
          <w:sz w:val="23"/>
          <w:szCs w:val="23"/>
        </w:rPr>
      </w:pPr>
    </w:p>
    <w:p w14:paraId="71EE7D81" w14:textId="77777777" w:rsidR="005B7C12" w:rsidRDefault="005B7C12" w:rsidP="005B7C12">
      <w:pPr>
        <w:pStyle w:val="ConsPlusNormal"/>
        <w:ind w:left="-851" w:right="-1" w:firstLine="566"/>
        <w:jc w:val="both"/>
        <w:rPr>
          <w:rFonts w:ascii="Times New Roman" w:hAnsi="Times New Roman" w:cs="Times New Roman"/>
          <w:sz w:val="23"/>
          <w:szCs w:val="23"/>
        </w:rPr>
      </w:pPr>
    </w:p>
    <w:p w14:paraId="6551B659" w14:textId="77777777" w:rsidR="005B7C12" w:rsidRDefault="005B7C12" w:rsidP="005B7C12">
      <w:pPr>
        <w:pStyle w:val="ConsPlusNormal"/>
        <w:ind w:left="-851" w:right="-1" w:firstLine="566"/>
        <w:jc w:val="both"/>
        <w:rPr>
          <w:rFonts w:ascii="Times New Roman" w:hAnsi="Times New Roman" w:cs="Times New Roman"/>
          <w:sz w:val="23"/>
          <w:szCs w:val="23"/>
        </w:rPr>
      </w:pPr>
    </w:p>
    <w:p w14:paraId="0ACD512C" w14:textId="77777777" w:rsidR="005B7C12" w:rsidRDefault="005B7C12" w:rsidP="005B7C12">
      <w:pPr>
        <w:pStyle w:val="ConsPlusNormal"/>
        <w:ind w:left="-851" w:right="-1" w:firstLine="566"/>
        <w:jc w:val="both"/>
        <w:rPr>
          <w:rFonts w:ascii="Times New Roman" w:hAnsi="Times New Roman" w:cs="Times New Roman"/>
          <w:sz w:val="23"/>
          <w:szCs w:val="23"/>
        </w:rPr>
      </w:pPr>
    </w:p>
    <w:p w14:paraId="3FDDAA75" w14:textId="0DDA8DE3" w:rsidR="00210642" w:rsidRPr="00970A69" w:rsidRDefault="00210642" w:rsidP="005B7C12">
      <w:pPr>
        <w:pStyle w:val="ConsPlusNormal"/>
        <w:ind w:left="-851" w:right="-1" w:firstLine="566"/>
        <w:jc w:val="both"/>
        <w:rPr>
          <w:rFonts w:ascii="Times New Roman" w:hAnsi="Times New Roman" w:cs="Times New Roman"/>
          <w:sz w:val="23"/>
          <w:szCs w:val="23"/>
        </w:rPr>
      </w:pPr>
      <w:r w:rsidRPr="00970A69">
        <w:rPr>
          <w:rFonts w:ascii="Times New Roman" w:hAnsi="Times New Roman" w:cs="Times New Roman"/>
          <w:sz w:val="23"/>
          <w:szCs w:val="23"/>
        </w:rPr>
        <w:lastRenderedPageBreak/>
        <w:t>Приложение №8</w:t>
      </w:r>
    </w:p>
    <w:p w14:paraId="35E1259E" w14:textId="77777777" w:rsidR="00210642" w:rsidRPr="00970A69" w:rsidRDefault="00210642" w:rsidP="00210642">
      <w:pPr>
        <w:pStyle w:val="ConsPlusNormal"/>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к Положению о порядке размещения</w:t>
      </w:r>
    </w:p>
    <w:p w14:paraId="196CF372" w14:textId="77777777" w:rsidR="00210642" w:rsidRPr="00970A69" w:rsidRDefault="00210642" w:rsidP="00210642">
      <w:pPr>
        <w:pStyle w:val="ConsPlusNormal"/>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нестационарных торговых объектов</w:t>
      </w:r>
    </w:p>
    <w:p w14:paraId="03C4161D" w14:textId="77777777" w:rsidR="00210642" w:rsidRPr="00970A69" w:rsidRDefault="00210642" w:rsidP="00210642">
      <w:pPr>
        <w:pStyle w:val="ConsPlusNormal"/>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и объектов по оказанию услуг</w:t>
      </w:r>
    </w:p>
    <w:p w14:paraId="149104C5" w14:textId="77777777" w:rsidR="00210642" w:rsidRPr="00970A69" w:rsidRDefault="00210642" w:rsidP="00210642">
      <w:pPr>
        <w:pStyle w:val="ConsPlusNormal"/>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на территории муниципального</w:t>
      </w:r>
    </w:p>
    <w:p w14:paraId="1A70AFD1" w14:textId="77777777" w:rsidR="00210642" w:rsidRPr="00970A69" w:rsidRDefault="00210642" w:rsidP="00210642">
      <w:pPr>
        <w:pStyle w:val="ConsPlusNormal"/>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 xml:space="preserve">образования </w:t>
      </w:r>
      <w:r w:rsidRPr="005572AA">
        <w:rPr>
          <w:rFonts w:ascii="Times New Roman" w:hAnsi="Times New Roman" w:cs="Times New Roman"/>
          <w:sz w:val="23"/>
          <w:szCs w:val="23"/>
        </w:rPr>
        <w:t xml:space="preserve">городской округ </w:t>
      </w:r>
      <w:r w:rsidRPr="00970A69">
        <w:rPr>
          <w:rFonts w:ascii="Times New Roman" w:hAnsi="Times New Roman" w:cs="Times New Roman"/>
          <w:sz w:val="23"/>
          <w:szCs w:val="23"/>
        </w:rPr>
        <w:t>город Владикавказ</w:t>
      </w:r>
    </w:p>
    <w:p w14:paraId="7015ABE1" w14:textId="77777777" w:rsidR="00210642" w:rsidRPr="00970A69" w:rsidRDefault="00210642" w:rsidP="00210642">
      <w:pPr>
        <w:pStyle w:val="ConsPlusNormal"/>
        <w:ind w:left="142" w:right="140" w:hanging="426"/>
        <w:jc w:val="both"/>
        <w:rPr>
          <w:rFonts w:ascii="Times New Roman" w:hAnsi="Times New Roman" w:cs="Times New Roman"/>
          <w:sz w:val="23"/>
          <w:szCs w:val="23"/>
        </w:rPr>
      </w:pPr>
    </w:p>
    <w:p w14:paraId="0A6FD778" w14:textId="77777777" w:rsidR="00210642" w:rsidRPr="00970A69" w:rsidRDefault="00210642" w:rsidP="00210642">
      <w:pPr>
        <w:pStyle w:val="ConsPlusNonformat"/>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 xml:space="preserve">                                             В аукционную комиссию</w:t>
      </w:r>
    </w:p>
    <w:p w14:paraId="7FA9CC77" w14:textId="77777777" w:rsidR="00210642" w:rsidRPr="00970A69" w:rsidRDefault="00210642" w:rsidP="00210642">
      <w:pPr>
        <w:pStyle w:val="ConsPlusNonformat"/>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 xml:space="preserve">                                             по предоставлению права</w:t>
      </w:r>
    </w:p>
    <w:p w14:paraId="3015E213" w14:textId="77777777" w:rsidR="00210642" w:rsidRPr="00970A69" w:rsidRDefault="00210642" w:rsidP="00210642">
      <w:pPr>
        <w:pStyle w:val="ConsPlusNonformat"/>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на размещение НТО</w:t>
      </w:r>
    </w:p>
    <w:p w14:paraId="528EBBA8" w14:textId="77777777" w:rsidR="00210642" w:rsidRPr="00970A69" w:rsidRDefault="00210642" w:rsidP="00210642">
      <w:pPr>
        <w:pStyle w:val="ConsPlusNonformat"/>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на территории г. Владикавказа</w:t>
      </w:r>
    </w:p>
    <w:p w14:paraId="48C2042E"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p>
    <w:p w14:paraId="562744FB" w14:textId="77777777" w:rsidR="00210642" w:rsidRPr="00970A69" w:rsidRDefault="00210642" w:rsidP="00210642">
      <w:pPr>
        <w:pStyle w:val="ConsPlusNonformat"/>
        <w:ind w:left="142" w:right="140" w:hanging="426"/>
        <w:jc w:val="center"/>
        <w:rPr>
          <w:rFonts w:ascii="Times New Roman" w:hAnsi="Times New Roman" w:cs="Times New Roman"/>
          <w:sz w:val="23"/>
          <w:szCs w:val="23"/>
        </w:rPr>
      </w:pPr>
      <w:bookmarkStart w:id="3" w:name="P229"/>
      <w:bookmarkEnd w:id="3"/>
      <w:r w:rsidRPr="00970A69">
        <w:rPr>
          <w:rFonts w:ascii="Times New Roman" w:hAnsi="Times New Roman" w:cs="Times New Roman"/>
          <w:sz w:val="23"/>
          <w:szCs w:val="23"/>
        </w:rPr>
        <w:t>Заявка (заявление)</w:t>
      </w:r>
    </w:p>
    <w:p w14:paraId="3B8E3D15" w14:textId="77777777" w:rsidR="00210642" w:rsidRPr="00970A69" w:rsidRDefault="00210642" w:rsidP="00210642">
      <w:pPr>
        <w:pStyle w:val="ConsPlusNonformat"/>
        <w:ind w:left="142" w:right="140" w:hanging="426"/>
        <w:jc w:val="center"/>
        <w:rPr>
          <w:rFonts w:ascii="Times New Roman" w:hAnsi="Times New Roman" w:cs="Times New Roman"/>
          <w:sz w:val="23"/>
          <w:szCs w:val="23"/>
        </w:rPr>
      </w:pPr>
      <w:r w:rsidRPr="00970A69">
        <w:rPr>
          <w:rFonts w:ascii="Times New Roman" w:hAnsi="Times New Roman" w:cs="Times New Roman"/>
          <w:sz w:val="23"/>
          <w:szCs w:val="23"/>
        </w:rPr>
        <w:t>на участие в аукционе по предоставлению права</w:t>
      </w:r>
    </w:p>
    <w:p w14:paraId="5ACA17AF" w14:textId="77777777" w:rsidR="00210642" w:rsidRPr="00970A69" w:rsidRDefault="00210642" w:rsidP="00210642">
      <w:pPr>
        <w:pStyle w:val="ConsPlusNonformat"/>
        <w:ind w:left="142" w:right="140" w:hanging="426"/>
        <w:jc w:val="center"/>
        <w:rPr>
          <w:rFonts w:ascii="Times New Roman" w:hAnsi="Times New Roman" w:cs="Times New Roman"/>
          <w:sz w:val="23"/>
          <w:szCs w:val="23"/>
        </w:rPr>
      </w:pPr>
      <w:r w:rsidRPr="00970A69">
        <w:rPr>
          <w:rFonts w:ascii="Times New Roman" w:hAnsi="Times New Roman" w:cs="Times New Roman"/>
          <w:sz w:val="23"/>
          <w:szCs w:val="23"/>
        </w:rPr>
        <w:t>на размещение нестационарного торгового объекта</w:t>
      </w:r>
    </w:p>
    <w:p w14:paraId="15FB723D" w14:textId="77777777" w:rsidR="00210642" w:rsidRPr="00970A69" w:rsidRDefault="00210642" w:rsidP="00210642">
      <w:pPr>
        <w:pStyle w:val="ConsPlusNonformat"/>
        <w:ind w:left="142" w:right="140" w:hanging="426"/>
        <w:jc w:val="center"/>
        <w:rPr>
          <w:rFonts w:ascii="Times New Roman" w:hAnsi="Times New Roman" w:cs="Times New Roman"/>
          <w:sz w:val="23"/>
          <w:szCs w:val="23"/>
        </w:rPr>
      </w:pPr>
      <w:r w:rsidRPr="00970A69">
        <w:rPr>
          <w:rFonts w:ascii="Times New Roman" w:hAnsi="Times New Roman" w:cs="Times New Roman"/>
          <w:sz w:val="23"/>
          <w:szCs w:val="23"/>
        </w:rPr>
        <w:t xml:space="preserve">на территории муниципального образования </w:t>
      </w:r>
      <w:r w:rsidRPr="005572AA">
        <w:rPr>
          <w:rFonts w:ascii="Times New Roman" w:hAnsi="Times New Roman" w:cs="Times New Roman"/>
          <w:sz w:val="23"/>
          <w:szCs w:val="23"/>
        </w:rPr>
        <w:t xml:space="preserve">городской округ </w:t>
      </w:r>
      <w:r w:rsidRPr="00970A69">
        <w:rPr>
          <w:rFonts w:ascii="Times New Roman" w:hAnsi="Times New Roman" w:cs="Times New Roman"/>
          <w:sz w:val="23"/>
          <w:szCs w:val="23"/>
        </w:rPr>
        <w:t>город Владикавказ</w:t>
      </w:r>
    </w:p>
    <w:p w14:paraId="6A5A4395"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p>
    <w:p w14:paraId="23DF9887"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Заявитель____________________________________________________________________</w:t>
      </w:r>
    </w:p>
    <w:p w14:paraId="53EB2E03"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p>
    <w:p w14:paraId="0051010F" w14:textId="77777777" w:rsidR="00210642"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Адрес   местонахождения________________________________________________________</w:t>
      </w:r>
    </w:p>
    <w:p w14:paraId="3EA2595E"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 xml:space="preserve"> </w:t>
      </w:r>
    </w:p>
    <w:p w14:paraId="754B3879" w14:textId="77777777" w:rsidR="00210642"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Ф.И.О. руководителя предприятия ________________________________________________</w:t>
      </w:r>
    </w:p>
    <w:p w14:paraId="61C27390"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p>
    <w:p w14:paraId="7BD85405" w14:textId="77777777" w:rsidR="00210642"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ИНН заявителя ___________________, контактный телефон __________________________</w:t>
      </w:r>
    </w:p>
    <w:p w14:paraId="351C358F"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p>
    <w:p w14:paraId="163F7E9A"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ОГРН ________________________________________________________________________</w:t>
      </w:r>
    </w:p>
    <w:p w14:paraId="1CE890A5"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 xml:space="preserve">                                                 (номер, дата, кем присвоен)</w:t>
      </w:r>
    </w:p>
    <w:p w14:paraId="2101D459" w14:textId="77777777" w:rsidR="00210642"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Прошу Вас рассмотреть на заседании аукционной комиссии по предоставлению права размещения нестационарных торговых объектов на территории муниципального образования</w:t>
      </w:r>
      <w:r w:rsidRPr="005572AA">
        <w:t xml:space="preserve"> </w:t>
      </w:r>
      <w:r w:rsidRPr="005572AA">
        <w:rPr>
          <w:rFonts w:ascii="Times New Roman" w:hAnsi="Times New Roman" w:cs="Times New Roman"/>
          <w:sz w:val="23"/>
          <w:szCs w:val="23"/>
        </w:rPr>
        <w:t>городской округ</w:t>
      </w:r>
      <w:r w:rsidRPr="00970A69">
        <w:rPr>
          <w:rFonts w:ascii="Times New Roman" w:hAnsi="Times New Roman" w:cs="Times New Roman"/>
          <w:sz w:val="23"/>
          <w:szCs w:val="23"/>
        </w:rPr>
        <w:t xml:space="preserve"> город Владикавказ возможность размещения</w:t>
      </w:r>
    </w:p>
    <w:p w14:paraId="5E3C1BF8"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p>
    <w:p w14:paraId="4309D76E"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_____________________________________________________________________________</w:t>
      </w:r>
    </w:p>
    <w:p w14:paraId="6B9A64BC"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(тип нестационарного торгового объекта: лоток, бахчевой развал, киоск, павильон и т.д.)</w:t>
      </w:r>
    </w:p>
    <w:p w14:paraId="1D176EF8"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Pr>
          <w:rFonts w:ascii="Times New Roman" w:hAnsi="Times New Roman" w:cs="Times New Roman"/>
          <w:sz w:val="23"/>
          <w:szCs w:val="23"/>
        </w:rPr>
        <w:t xml:space="preserve">Для осуществления торговой </w:t>
      </w:r>
      <w:r w:rsidRPr="00970A69">
        <w:rPr>
          <w:rFonts w:ascii="Times New Roman" w:hAnsi="Times New Roman" w:cs="Times New Roman"/>
          <w:sz w:val="23"/>
          <w:szCs w:val="23"/>
        </w:rPr>
        <w:t>деятельности__________________________________________________________________</w:t>
      </w:r>
    </w:p>
    <w:p w14:paraId="2708DE83" w14:textId="77777777" w:rsidR="00210642" w:rsidRPr="00970A69" w:rsidRDefault="00210642" w:rsidP="00210642">
      <w:pPr>
        <w:pStyle w:val="ConsPlusNonformat"/>
        <w:ind w:left="142" w:right="140" w:hanging="426"/>
        <w:jc w:val="center"/>
        <w:rPr>
          <w:rFonts w:ascii="Times New Roman" w:hAnsi="Times New Roman" w:cs="Times New Roman"/>
          <w:sz w:val="23"/>
          <w:szCs w:val="23"/>
        </w:rPr>
      </w:pPr>
      <w:r w:rsidRPr="00970A69">
        <w:rPr>
          <w:rFonts w:ascii="Times New Roman" w:hAnsi="Times New Roman" w:cs="Times New Roman"/>
          <w:sz w:val="23"/>
          <w:szCs w:val="23"/>
        </w:rPr>
        <w:t>(специализация: смешанный ассортимент, фрукты, бахчевые культуры т.д.)</w:t>
      </w:r>
    </w:p>
    <w:p w14:paraId="1A4D06D5" w14:textId="77777777" w:rsidR="00210642" w:rsidRPr="00970A69" w:rsidRDefault="00210642" w:rsidP="00210642">
      <w:pPr>
        <w:pStyle w:val="ConsPlusNonformat"/>
        <w:ind w:left="142" w:right="140" w:hanging="426"/>
        <w:jc w:val="center"/>
        <w:rPr>
          <w:rFonts w:ascii="Times New Roman" w:hAnsi="Times New Roman" w:cs="Times New Roman"/>
          <w:sz w:val="23"/>
          <w:szCs w:val="23"/>
        </w:rPr>
      </w:pPr>
      <w:r w:rsidRPr="00970A69">
        <w:rPr>
          <w:rFonts w:ascii="Times New Roman" w:hAnsi="Times New Roman" w:cs="Times New Roman"/>
          <w:sz w:val="23"/>
          <w:szCs w:val="23"/>
        </w:rPr>
        <w:t>по адресу</w:t>
      </w:r>
    </w:p>
    <w:p w14:paraId="180BD88C"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_____________________________________________________________________________</w:t>
      </w:r>
    </w:p>
    <w:p w14:paraId="197F2B0F"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 xml:space="preserve">                                           (адрес месторасположения объекта)</w:t>
      </w:r>
    </w:p>
    <w:p w14:paraId="3EA39AC4"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 xml:space="preserve">С положением о размещении нестационарных торговых объектов н территории муниципального образования </w:t>
      </w:r>
      <w:r w:rsidRPr="005572AA">
        <w:rPr>
          <w:rFonts w:ascii="Times New Roman" w:hAnsi="Times New Roman" w:cs="Times New Roman"/>
          <w:sz w:val="23"/>
          <w:szCs w:val="23"/>
        </w:rPr>
        <w:t xml:space="preserve">городской округ </w:t>
      </w:r>
      <w:r w:rsidRPr="00970A69">
        <w:rPr>
          <w:rFonts w:ascii="Times New Roman" w:hAnsi="Times New Roman" w:cs="Times New Roman"/>
          <w:sz w:val="23"/>
          <w:szCs w:val="23"/>
        </w:rPr>
        <w:t xml:space="preserve">город Владикавказ ознакомлен(на). Настоящим заявлением подтверждаю, что в отношении заявителя не проводится процедура ликвидации и банкротства, деятельность не приостановлена, вся информация, содержащаяся в представленных документах или их копиях, является подлинной, и не возражаю против доступа к ней всех заинтересованных лиц и размещения необходимой информации на официальном сайте администрации местного самоуправления г. Владикавказа. Заявление подается в пакете (запечатанный конверт) с документами, оформленными   в   соответствии   с требованиями положения о размещении нестационарных торговых объектов на территории муниципального образования </w:t>
      </w:r>
      <w:r w:rsidRPr="005572AA">
        <w:rPr>
          <w:rFonts w:ascii="Times New Roman" w:hAnsi="Times New Roman" w:cs="Times New Roman"/>
          <w:sz w:val="23"/>
          <w:szCs w:val="23"/>
        </w:rPr>
        <w:t xml:space="preserve">городской округ </w:t>
      </w:r>
      <w:r w:rsidRPr="00970A69">
        <w:rPr>
          <w:rFonts w:ascii="Times New Roman" w:hAnsi="Times New Roman" w:cs="Times New Roman"/>
          <w:sz w:val="23"/>
          <w:szCs w:val="23"/>
        </w:rPr>
        <w:t>город Владикавказ.</w:t>
      </w:r>
    </w:p>
    <w:p w14:paraId="40E43528" w14:textId="77777777" w:rsidR="00210642" w:rsidRDefault="00210642" w:rsidP="00210642">
      <w:pPr>
        <w:pStyle w:val="ConsPlusNonformat"/>
        <w:ind w:right="140"/>
        <w:jc w:val="both"/>
        <w:rPr>
          <w:rFonts w:ascii="Times New Roman" w:hAnsi="Times New Roman" w:cs="Times New Roman"/>
          <w:sz w:val="23"/>
          <w:szCs w:val="23"/>
        </w:rPr>
      </w:pPr>
    </w:p>
    <w:p w14:paraId="0DD811BB"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М.П.(при наличии)</w:t>
      </w:r>
    </w:p>
    <w:p w14:paraId="352CF060" w14:textId="77777777" w:rsidR="00210642" w:rsidRDefault="00210642" w:rsidP="00210642">
      <w:pPr>
        <w:pStyle w:val="ConsPlusNonformat"/>
        <w:ind w:left="142" w:right="140" w:hanging="426"/>
        <w:jc w:val="both"/>
        <w:rPr>
          <w:rFonts w:ascii="Times New Roman" w:hAnsi="Times New Roman" w:cs="Times New Roman"/>
          <w:sz w:val="23"/>
          <w:szCs w:val="23"/>
        </w:rPr>
      </w:pPr>
    </w:p>
    <w:p w14:paraId="180E6A9E"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 xml:space="preserve">"____" ____________ 20___ г.                   </w:t>
      </w:r>
      <w:r>
        <w:rPr>
          <w:rFonts w:ascii="Times New Roman" w:hAnsi="Times New Roman" w:cs="Times New Roman"/>
          <w:sz w:val="23"/>
          <w:szCs w:val="23"/>
        </w:rPr>
        <w:t xml:space="preserve">        </w:t>
      </w:r>
      <w:r w:rsidRPr="00970A69">
        <w:rPr>
          <w:rFonts w:ascii="Times New Roman" w:hAnsi="Times New Roman" w:cs="Times New Roman"/>
          <w:sz w:val="23"/>
          <w:szCs w:val="23"/>
        </w:rPr>
        <w:t xml:space="preserve">  ___________________________________________</w:t>
      </w:r>
    </w:p>
    <w:p w14:paraId="7C1CFDC5"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 xml:space="preserve">  (дата подачи заявления)                                  </w:t>
      </w:r>
      <w:r>
        <w:rPr>
          <w:rFonts w:ascii="Times New Roman" w:hAnsi="Times New Roman" w:cs="Times New Roman"/>
          <w:sz w:val="23"/>
          <w:szCs w:val="23"/>
        </w:rPr>
        <w:t xml:space="preserve">          </w:t>
      </w:r>
      <w:r w:rsidRPr="00970A69">
        <w:rPr>
          <w:rFonts w:ascii="Times New Roman" w:hAnsi="Times New Roman" w:cs="Times New Roman"/>
          <w:sz w:val="23"/>
          <w:szCs w:val="23"/>
        </w:rPr>
        <w:t xml:space="preserve">  (Ф.И.О., подпись предпринимателя или</w:t>
      </w:r>
    </w:p>
    <w:p w14:paraId="7F406E9E" w14:textId="77777777" w:rsidR="00210642" w:rsidRPr="00AE6550"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 xml:space="preserve">                                                                                         </w:t>
      </w:r>
      <w:r>
        <w:rPr>
          <w:rFonts w:ascii="Times New Roman" w:hAnsi="Times New Roman" w:cs="Times New Roman"/>
          <w:sz w:val="23"/>
          <w:szCs w:val="23"/>
        </w:rPr>
        <w:t xml:space="preserve">         </w:t>
      </w:r>
      <w:r w:rsidRPr="00970A69">
        <w:rPr>
          <w:rFonts w:ascii="Times New Roman" w:hAnsi="Times New Roman" w:cs="Times New Roman"/>
          <w:sz w:val="23"/>
          <w:szCs w:val="23"/>
        </w:rPr>
        <w:t xml:space="preserve">   руководителя предприятия)</w:t>
      </w:r>
    </w:p>
    <w:p w14:paraId="65E08D92" w14:textId="77777777" w:rsidR="00210642" w:rsidRPr="00970A69" w:rsidRDefault="00210642" w:rsidP="00210642">
      <w:pPr>
        <w:pStyle w:val="ConsPlusNormal"/>
        <w:spacing w:before="280"/>
        <w:ind w:left="142" w:right="140" w:hanging="426"/>
        <w:jc w:val="right"/>
        <w:outlineLvl w:val="1"/>
        <w:rPr>
          <w:rFonts w:ascii="Times New Roman" w:hAnsi="Times New Roman" w:cs="Times New Roman"/>
          <w:sz w:val="26"/>
          <w:szCs w:val="26"/>
        </w:rPr>
      </w:pPr>
      <w:r w:rsidRPr="00970A69">
        <w:rPr>
          <w:rFonts w:ascii="Times New Roman" w:hAnsi="Times New Roman" w:cs="Times New Roman"/>
          <w:sz w:val="26"/>
          <w:szCs w:val="26"/>
        </w:rPr>
        <w:lastRenderedPageBreak/>
        <w:t>Приложение № 4</w:t>
      </w:r>
    </w:p>
    <w:p w14:paraId="72A402B6" w14:textId="77777777" w:rsidR="00210642" w:rsidRPr="00970A69" w:rsidRDefault="00210642" w:rsidP="00210642">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к Положению о порядке размещения</w:t>
      </w:r>
    </w:p>
    <w:p w14:paraId="1908F6CE" w14:textId="77777777" w:rsidR="00210642" w:rsidRPr="00970A69" w:rsidRDefault="00210642" w:rsidP="00210642">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нестационарных торговых объектов</w:t>
      </w:r>
    </w:p>
    <w:p w14:paraId="07F10BE4" w14:textId="77777777" w:rsidR="00210642" w:rsidRPr="00970A69" w:rsidRDefault="00210642" w:rsidP="00210642">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и объектов по оказанию услуг</w:t>
      </w:r>
    </w:p>
    <w:p w14:paraId="4561CF24" w14:textId="77777777" w:rsidR="00210642" w:rsidRPr="00970A69" w:rsidRDefault="00210642" w:rsidP="00210642">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на территории муниципального</w:t>
      </w:r>
    </w:p>
    <w:p w14:paraId="54548373" w14:textId="77777777" w:rsidR="00210642" w:rsidRPr="00970A69" w:rsidRDefault="00210642" w:rsidP="00210642">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 xml:space="preserve">образования </w:t>
      </w:r>
      <w:r w:rsidRPr="005572AA">
        <w:rPr>
          <w:rFonts w:ascii="Times New Roman" w:hAnsi="Times New Roman" w:cs="Times New Roman"/>
          <w:sz w:val="26"/>
          <w:szCs w:val="26"/>
        </w:rPr>
        <w:t xml:space="preserve">городской округ </w:t>
      </w:r>
      <w:r w:rsidRPr="00970A69">
        <w:rPr>
          <w:rFonts w:ascii="Times New Roman" w:hAnsi="Times New Roman" w:cs="Times New Roman"/>
          <w:sz w:val="26"/>
          <w:szCs w:val="26"/>
        </w:rPr>
        <w:t>город Владикавказ</w:t>
      </w:r>
    </w:p>
    <w:p w14:paraId="4943B7C8" w14:textId="77777777" w:rsidR="00210642" w:rsidRPr="00970A69" w:rsidRDefault="00210642" w:rsidP="00210642">
      <w:pPr>
        <w:pStyle w:val="ConsPlusNormal"/>
        <w:ind w:left="142" w:right="140" w:hanging="426"/>
        <w:jc w:val="both"/>
        <w:rPr>
          <w:rFonts w:ascii="Times New Roman" w:hAnsi="Times New Roman" w:cs="Times New Roman"/>
          <w:sz w:val="26"/>
          <w:szCs w:val="26"/>
        </w:rPr>
      </w:pPr>
    </w:p>
    <w:p w14:paraId="45EE47CD" w14:textId="77777777" w:rsidR="00210642" w:rsidRPr="00970A69" w:rsidRDefault="00210642" w:rsidP="00210642">
      <w:pPr>
        <w:pStyle w:val="ConsPlusNormal"/>
        <w:ind w:left="142" w:right="140" w:hanging="426"/>
        <w:jc w:val="center"/>
        <w:rPr>
          <w:rFonts w:ascii="Times New Roman" w:hAnsi="Times New Roman" w:cs="Times New Roman"/>
          <w:sz w:val="26"/>
          <w:szCs w:val="26"/>
        </w:rPr>
      </w:pPr>
      <w:bookmarkStart w:id="4" w:name="P371"/>
      <w:bookmarkEnd w:id="4"/>
      <w:r w:rsidRPr="00970A69">
        <w:rPr>
          <w:rFonts w:ascii="Times New Roman" w:hAnsi="Times New Roman" w:cs="Times New Roman"/>
          <w:color w:val="000000"/>
          <w:sz w:val="26"/>
          <w:szCs w:val="26"/>
        </w:rPr>
        <w:t xml:space="preserve">(типовая форма) </w:t>
      </w:r>
      <w:r w:rsidRPr="00970A69">
        <w:rPr>
          <w:rFonts w:ascii="Times New Roman" w:hAnsi="Times New Roman" w:cs="Times New Roman"/>
          <w:sz w:val="26"/>
          <w:szCs w:val="26"/>
        </w:rPr>
        <w:t>ДОГОВОР № ___</w:t>
      </w:r>
    </w:p>
    <w:p w14:paraId="61455CA3" w14:textId="77777777" w:rsidR="00210642" w:rsidRPr="00970A69" w:rsidRDefault="00210642" w:rsidP="00210642">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о предоставлении права на размещение нестационарного</w:t>
      </w:r>
    </w:p>
    <w:p w14:paraId="3CFFB8E6" w14:textId="77777777" w:rsidR="00210642" w:rsidRPr="00970A69" w:rsidRDefault="00210642" w:rsidP="00210642">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торгового объекта на территории муниципального образования</w:t>
      </w:r>
    </w:p>
    <w:p w14:paraId="396527AC" w14:textId="77777777" w:rsidR="00210642" w:rsidRPr="00970A69" w:rsidRDefault="00210642" w:rsidP="00210642">
      <w:pPr>
        <w:pStyle w:val="ConsPlusNormal"/>
        <w:ind w:left="142" w:right="140" w:hanging="426"/>
        <w:jc w:val="center"/>
        <w:rPr>
          <w:rFonts w:ascii="Times New Roman" w:hAnsi="Times New Roman" w:cs="Times New Roman"/>
          <w:sz w:val="26"/>
          <w:szCs w:val="26"/>
        </w:rPr>
      </w:pPr>
      <w:r w:rsidRPr="005572AA">
        <w:rPr>
          <w:rFonts w:ascii="Times New Roman" w:hAnsi="Times New Roman" w:cs="Times New Roman"/>
          <w:sz w:val="26"/>
          <w:szCs w:val="26"/>
        </w:rPr>
        <w:t xml:space="preserve">городской округ </w:t>
      </w:r>
      <w:r w:rsidRPr="00970A69">
        <w:rPr>
          <w:rFonts w:ascii="Times New Roman" w:hAnsi="Times New Roman" w:cs="Times New Roman"/>
          <w:sz w:val="26"/>
          <w:szCs w:val="26"/>
        </w:rPr>
        <w:t>город Владикавказ</w:t>
      </w:r>
    </w:p>
    <w:p w14:paraId="78AFBC56" w14:textId="77777777" w:rsidR="00210642" w:rsidRPr="00970A69" w:rsidRDefault="00210642" w:rsidP="00210642">
      <w:pPr>
        <w:pStyle w:val="ConsPlusNonformat"/>
        <w:ind w:left="142" w:right="140" w:hanging="426"/>
        <w:jc w:val="both"/>
        <w:rPr>
          <w:rFonts w:ascii="Times New Roman" w:hAnsi="Times New Roman" w:cs="Times New Roman"/>
          <w:sz w:val="26"/>
          <w:szCs w:val="26"/>
        </w:rPr>
      </w:pPr>
    </w:p>
    <w:p w14:paraId="08D91AB1" w14:textId="77777777" w:rsidR="00210642" w:rsidRPr="00970A69" w:rsidRDefault="00210642" w:rsidP="00210642">
      <w:pPr>
        <w:pStyle w:val="ConsPlusNonformat"/>
        <w:ind w:left="142" w:right="140" w:hanging="426"/>
        <w:jc w:val="both"/>
        <w:rPr>
          <w:rFonts w:ascii="Times New Roman" w:hAnsi="Times New Roman" w:cs="Times New Roman"/>
          <w:sz w:val="26"/>
          <w:szCs w:val="26"/>
        </w:rPr>
      </w:pPr>
      <w:r w:rsidRPr="00970A69">
        <w:rPr>
          <w:rFonts w:ascii="Times New Roman" w:hAnsi="Times New Roman" w:cs="Times New Roman"/>
          <w:sz w:val="26"/>
          <w:szCs w:val="26"/>
        </w:rPr>
        <w:t>г. Владикавказ                                                         "___" _______________ 20__ года</w:t>
      </w:r>
    </w:p>
    <w:p w14:paraId="0BE1BE10" w14:textId="77777777" w:rsidR="00210642" w:rsidRPr="00970A69" w:rsidRDefault="00210642" w:rsidP="00210642">
      <w:pPr>
        <w:pStyle w:val="ConsPlusNormal"/>
        <w:ind w:left="142" w:right="140" w:hanging="426"/>
        <w:jc w:val="both"/>
        <w:rPr>
          <w:rFonts w:ascii="Times New Roman" w:hAnsi="Times New Roman" w:cs="Times New Roman"/>
          <w:sz w:val="26"/>
          <w:szCs w:val="26"/>
        </w:rPr>
      </w:pPr>
    </w:p>
    <w:p w14:paraId="6D6C4470" w14:textId="40D86701" w:rsidR="00210642" w:rsidRPr="00970A69" w:rsidRDefault="00210642" w:rsidP="005B7C12">
      <w:pPr>
        <w:pStyle w:val="ConsPlusNormal"/>
        <w:ind w:left="-567" w:right="140" w:hanging="426"/>
        <w:jc w:val="both"/>
        <w:rPr>
          <w:rFonts w:ascii="Times New Roman" w:hAnsi="Times New Roman" w:cs="Times New Roman"/>
          <w:sz w:val="26"/>
          <w:szCs w:val="26"/>
        </w:rPr>
      </w:pPr>
      <w:r w:rsidRPr="00970A69">
        <w:rPr>
          <w:rFonts w:ascii="Times New Roman" w:hAnsi="Times New Roman" w:cs="Times New Roman"/>
          <w:sz w:val="26"/>
          <w:szCs w:val="26"/>
        </w:rPr>
        <w:t>Администрация местного самоуправления г. Владикавказа, именуемая в дальнейшем "Администрация",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14:paraId="755EC324" w14:textId="43236B4E" w:rsidR="00210642" w:rsidRPr="005B7C12" w:rsidRDefault="00210642" w:rsidP="005B7C12">
      <w:pPr>
        <w:pStyle w:val="ConsPlusNormal"/>
        <w:numPr>
          <w:ilvl w:val="0"/>
          <w:numId w:val="5"/>
        </w:numPr>
        <w:ind w:left="-567" w:right="140" w:hanging="426"/>
        <w:jc w:val="center"/>
        <w:outlineLvl w:val="2"/>
        <w:rPr>
          <w:rFonts w:ascii="Times New Roman" w:hAnsi="Times New Roman" w:cs="Times New Roman"/>
          <w:sz w:val="26"/>
          <w:szCs w:val="26"/>
        </w:rPr>
      </w:pPr>
      <w:r w:rsidRPr="00970A69">
        <w:rPr>
          <w:rFonts w:ascii="Times New Roman" w:hAnsi="Times New Roman" w:cs="Times New Roman"/>
          <w:sz w:val="26"/>
          <w:szCs w:val="26"/>
        </w:rPr>
        <w:t>Предмет Договора</w:t>
      </w:r>
    </w:p>
    <w:p w14:paraId="4F712F3E"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bookmarkStart w:id="5" w:name="P382"/>
      <w:bookmarkEnd w:id="5"/>
      <w:r w:rsidRPr="00970A69">
        <w:rPr>
          <w:rFonts w:ascii="Times New Roman" w:hAnsi="Times New Roman" w:cs="Times New Roman"/>
          <w:sz w:val="26"/>
          <w:szCs w:val="26"/>
        </w:rPr>
        <w:t xml:space="preserve">1.1. В соответствии с _____________________________ Администрация предоставляет Участнику право на размещение нестационарного торгового объекта (далее - НТО): ____________ (далее - Объект), площадью ______ кв.м, для осуществления торговой деятельности по ____________________________ по адресу: ___________________________________________________________ на срок с __________ 20__ года по ____________ 20__ года. </w:t>
      </w:r>
    </w:p>
    <w:p w14:paraId="442E3E68" w14:textId="77777777" w:rsidR="00210642" w:rsidRPr="00970A69" w:rsidRDefault="00210642" w:rsidP="005B7C12">
      <w:pPr>
        <w:pStyle w:val="ConsPlusNormal"/>
        <w:ind w:left="-567" w:right="140"/>
        <w:jc w:val="both"/>
        <w:rPr>
          <w:rFonts w:ascii="Times New Roman" w:hAnsi="Times New Roman" w:cs="Times New Roman"/>
          <w:sz w:val="26"/>
          <w:szCs w:val="26"/>
        </w:rPr>
      </w:pPr>
      <w:r w:rsidRPr="00970A69">
        <w:rPr>
          <w:rFonts w:ascii="Times New Roman" w:hAnsi="Times New Roman" w:cs="Times New Roman"/>
          <w:sz w:val="26"/>
          <w:szCs w:val="26"/>
        </w:rPr>
        <w:t>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14:paraId="3D1CF04D"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1.2. Плата за право размещения НТО за весь период действия Договора составляет _________ руб. Расчет стоимости платы за право на размещение НТО прилагается (приложение № 8).</w:t>
      </w:r>
    </w:p>
    <w:p w14:paraId="1A3B8F9E"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1.3. Размер платы за размещение Объекта может быть изменен Администрацией в одностороннем порядке, но не чаще 1 раза в год в случае изменения расчета платы за размещение объекта.</w:t>
      </w:r>
    </w:p>
    <w:p w14:paraId="7A016B79"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1.4. В случае изменения размера платы за размещение объекта Администрация направляет в адрес Участника соответствующее уведомление.</w:t>
      </w:r>
    </w:p>
    <w:p w14:paraId="40901362" w14:textId="48F458C5"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1.5. В соответствии с </w:t>
      </w:r>
      <w:hyperlink r:id="rId16">
        <w:r w:rsidRPr="00970A69">
          <w:rPr>
            <w:rFonts w:ascii="Times New Roman" w:hAnsi="Times New Roman" w:cs="Times New Roman"/>
            <w:sz w:val="26"/>
            <w:szCs w:val="26"/>
          </w:rPr>
          <w:t>ч. 1 ст. 395</w:t>
        </w:r>
      </w:hyperlink>
      <w:r w:rsidRPr="00970A69">
        <w:rPr>
          <w:rFonts w:ascii="Times New Roman" w:hAnsi="Times New Roman" w:cs="Times New Roman"/>
          <w:sz w:val="26"/>
          <w:szCs w:val="26"/>
        </w:rPr>
        <w:t xml:space="preserve"> ГК РФ в случае несвоевременной оплаты по договору Участник уплачивает Администрации пеню в размере 1/365 ключевой ставки Банка России, действовавшей в соответствующие периоды, от всей суммы долга за каждый день просрочки.</w:t>
      </w:r>
      <w:bookmarkStart w:id="6" w:name="P424"/>
      <w:bookmarkEnd w:id="6"/>
    </w:p>
    <w:p w14:paraId="465853B2" w14:textId="32053DDD" w:rsidR="00210642" w:rsidRPr="005B7C12" w:rsidRDefault="00210642" w:rsidP="005B7C12">
      <w:pPr>
        <w:pStyle w:val="ConsPlusNormal"/>
        <w:numPr>
          <w:ilvl w:val="0"/>
          <w:numId w:val="5"/>
        </w:numPr>
        <w:ind w:left="-567" w:right="140" w:hanging="426"/>
        <w:jc w:val="center"/>
        <w:outlineLvl w:val="2"/>
        <w:rPr>
          <w:rFonts w:ascii="Times New Roman" w:hAnsi="Times New Roman" w:cs="Times New Roman"/>
          <w:sz w:val="26"/>
          <w:szCs w:val="26"/>
        </w:rPr>
      </w:pPr>
      <w:r w:rsidRPr="00970A69">
        <w:rPr>
          <w:rFonts w:ascii="Times New Roman" w:hAnsi="Times New Roman" w:cs="Times New Roman"/>
          <w:sz w:val="26"/>
          <w:szCs w:val="26"/>
        </w:rPr>
        <w:t>Права и обязанности Сторон</w:t>
      </w:r>
    </w:p>
    <w:p w14:paraId="458FBF30" w14:textId="77777777" w:rsidR="00210642" w:rsidRPr="00970A69" w:rsidRDefault="00210642" w:rsidP="005B7C12">
      <w:pPr>
        <w:spacing w:after="0" w:line="302" w:lineRule="atLeast"/>
        <w:ind w:left="-567" w:right="140" w:firstLine="566"/>
        <w:jc w:val="both"/>
        <w:rPr>
          <w:rFonts w:ascii="Times New Roman" w:eastAsia="Times New Roman" w:hAnsi="Times New Roman" w:cs="Times New Roman"/>
          <w:color w:val="000000"/>
          <w:sz w:val="26"/>
          <w:szCs w:val="26"/>
          <w:lang w:eastAsia="ru-RU"/>
        </w:rPr>
      </w:pPr>
      <w:r w:rsidRPr="00970A69">
        <w:rPr>
          <w:rFonts w:ascii="Times New Roman" w:eastAsia="Times New Roman" w:hAnsi="Times New Roman" w:cs="Times New Roman"/>
          <w:color w:val="000000"/>
          <w:sz w:val="26"/>
          <w:szCs w:val="26"/>
          <w:lang w:eastAsia="ru-RU"/>
        </w:rPr>
        <w:t>2.1. Администрация обязана:</w:t>
      </w:r>
    </w:p>
    <w:p w14:paraId="36A66104" w14:textId="77777777" w:rsidR="00210642" w:rsidRPr="00970A69" w:rsidRDefault="00210642" w:rsidP="005B7C12">
      <w:pPr>
        <w:spacing w:after="0" w:line="302" w:lineRule="atLeast"/>
        <w:ind w:left="-567" w:right="140" w:firstLine="566"/>
        <w:jc w:val="both"/>
        <w:rPr>
          <w:rFonts w:ascii="Times New Roman" w:eastAsia="Times New Roman" w:hAnsi="Times New Roman" w:cs="Times New Roman"/>
          <w:color w:val="000000"/>
          <w:sz w:val="26"/>
          <w:szCs w:val="26"/>
          <w:lang w:eastAsia="ru-RU"/>
        </w:rPr>
      </w:pPr>
      <w:r w:rsidRPr="00970A69">
        <w:rPr>
          <w:rFonts w:ascii="Times New Roman" w:eastAsia="Times New Roman" w:hAnsi="Times New Roman" w:cs="Times New Roman"/>
          <w:color w:val="000000"/>
          <w:sz w:val="26"/>
          <w:szCs w:val="26"/>
          <w:lang w:eastAsia="ru-RU"/>
        </w:rPr>
        <w:t>2.1.1. Предоставить Участнику право на размещение Объекта в соответствии с условиями настоящего договора.</w:t>
      </w:r>
    </w:p>
    <w:p w14:paraId="27E4A25B"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color w:val="000000"/>
          <w:sz w:val="26"/>
          <w:szCs w:val="26"/>
        </w:rPr>
        <w:t xml:space="preserve">2.1.2. Организовать проведение обследования НТО </w:t>
      </w:r>
      <w:r w:rsidRPr="00970A69">
        <w:rPr>
          <w:rFonts w:ascii="Times New Roman" w:hAnsi="Times New Roman" w:cs="Times New Roman"/>
          <w:sz w:val="26"/>
          <w:szCs w:val="26"/>
        </w:rPr>
        <w:t>после письменного уведомления о начале функционирования и составление акта обследования по утвержденной форме.</w:t>
      </w:r>
    </w:p>
    <w:p w14:paraId="093556FA" w14:textId="77777777" w:rsidR="00210642" w:rsidRPr="00970A69" w:rsidRDefault="00210642" w:rsidP="005B7C12">
      <w:pPr>
        <w:spacing w:after="0" w:line="302" w:lineRule="atLeast"/>
        <w:ind w:left="-567" w:right="140" w:firstLine="566"/>
        <w:jc w:val="both"/>
        <w:rPr>
          <w:rFonts w:ascii="Times New Roman" w:eastAsia="Times New Roman" w:hAnsi="Times New Roman" w:cs="Times New Roman"/>
          <w:color w:val="000000"/>
          <w:sz w:val="26"/>
          <w:szCs w:val="26"/>
          <w:lang w:eastAsia="ru-RU"/>
        </w:rPr>
      </w:pPr>
      <w:r w:rsidRPr="00970A69">
        <w:rPr>
          <w:rFonts w:ascii="Times New Roman" w:eastAsia="Times New Roman" w:hAnsi="Times New Roman" w:cs="Times New Roman"/>
          <w:color w:val="000000"/>
          <w:sz w:val="26"/>
          <w:szCs w:val="26"/>
          <w:lang w:eastAsia="ru-RU"/>
        </w:rPr>
        <w:t xml:space="preserve">В случае выявления в ходе обследования несоответствия Объекта требованиям договора, предоставить Участнику право устранить своими силами и за свой счет </w:t>
      </w:r>
      <w:r w:rsidRPr="00970A69">
        <w:rPr>
          <w:rFonts w:ascii="Times New Roman" w:eastAsia="Times New Roman" w:hAnsi="Times New Roman" w:cs="Times New Roman"/>
          <w:color w:val="000000"/>
          <w:sz w:val="26"/>
          <w:szCs w:val="26"/>
          <w:lang w:eastAsia="ru-RU"/>
        </w:rPr>
        <w:lastRenderedPageBreak/>
        <w:t xml:space="preserve">выявленные нарушения в сроки, установленные Порядком размещения нестационарных торговых объектов на территории муниципального образования </w:t>
      </w:r>
      <w:r w:rsidRPr="005572AA">
        <w:rPr>
          <w:rFonts w:ascii="Times New Roman" w:hAnsi="Times New Roman" w:cs="Times New Roman"/>
          <w:bCs/>
          <w:sz w:val="26"/>
          <w:szCs w:val="26"/>
        </w:rPr>
        <w:t>городской округ</w:t>
      </w:r>
      <w:r w:rsidRPr="00970A69">
        <w:rPr>
          <w:rFonts w:ascii="Times New Roman" w:hAnsi="Times New Roman" w:cs="Times New Roman"/>
          <w:sz w:val="26"/>
          <w:szCs w:val="26"/>
        </w:rPr>
        <w:t xml:space="preserve"> </w:t>
      </w:r>
      <w:r w:rsidRPr="00970A69">
        <w:rPr>
          <w:rFonts w:ascii="Times New Roman" w:eastAsia="Times New Roman" w:hAnsi="Times New Roman" w:cs="Times New Roman"/>
          <w:color w:val="000000"/>
          <w:sz w:val="26"/>
          <w:szCs w:val="26"/>
          <w:lang w:eastAsia="ru-RU"/>
        </w:rPr>
        <w:t>город Владикавказ, после чего провести повторное обследование Объекта.</w:t>
      </w:r>
    </w:p>
    <w:p w14:paraId="5E566718"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2.2. Администрация имеет право:</w:t>
      </w:r>
    </w:p>
    <w:p w14:paraId="33BDFF5A"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2.2.1. Организовывать проведение обследования НТО с составлением акта по форме, утвержденной постановлением администрации муниципального образования</w:t>
      </w:r>
      <w:r w:rsidRPr="005572AA">
        <w:rPr>
          <w:rFonts w:ascii="Times New Roman" w:hAnsi="Times New Roman" w:cs="Times New Roman"/>
          <w:bCs/>
          <w:sz w:val="26"/>
          <w:szCs w:val="26"/>
        </w:rPr>
        <w:t xml:space="preserve"> городской округ</w:t>
      </w:r>
      <w:r w:rsidRPr="00970A69">
        <w:rPr>
          <w:rFonts w:ascii="Times New Roman" w:hAnsi="Times New Roman" w:cs="Times New Roman"/>
          <w:sz w:val="26"/>
          <w:szCs w:val="26"/>
        </w:rPr>
        <w:t xml:space="preserve"> город Владикавказ на предмет соблюдения условий Договора.</w:t>
      </w:r>
    </w:p>
    <w:p w14:paraId="1AF9EE4C"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2.2.2. Расторгать Договор и демонтировать установленные НТО при нарушении (невыполнении) Участником обязательств, предусмотренных </w:t>
      </w:r>
      <w:hyperlink w:anchor="P393">
        <w:r w:rsidRPr="00970A69">
          <w:rPr>
            <w:rFonts w:ascii="Times New Roman" w:hAnsi="Times New Roman" w:cs="Times New Roman"/>
            <w:sz w:val="26"/>
            <w:szCs w:val="26"/>
          </w:rPr>
          <w:t>пунктом 2.4</w:t>
        </w:r>
      </w:hyperlink>
      <w:r w:rsidRPr="00970A69">
        <w:rPr>
          <w:rFonts w:ascii="Times New Roman" w:hAnsi="Times New Roman" w:cs="Times New Roman"/>
          <w:sz w:val="26"/>
          <w:szCs w:val="26"/>
        </w:rPr>
        <w:t xml:space="preserve"> Договора, за счет Участника.</w:t>
      </w:r>
    </w:p>
    <w:p w14:paraId="0137A1D8"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2.2.3. Обеспечивать методическую и организационную помощь в вопросах организации торговли, предоставлении услуг населению.</w:t>
      </w:r>
    </w:p>
    <w:p w14:paraId="4E4892D7"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2.4. Участник обязуется:</w:t>
      </w:r>
      <w:bookmarkStart w:id="7" w:name="P394"/>
      <w:bookmarkEnd w:id="7"/>
    </w:p>
    <w:p w14:paraId="513624DD"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2.4.1. Разместить НТО в соответствии со схемой расположения (размещения) НТО (приложение № ____ к Договору) и утвержденным архитектурным решением (приложение № ___ к Договору).</w:t>
      </w:r>
    </w:p>
    <w:p w14:paraId="253100AA"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2.4.2. Обеспечить установку НТО и его готовность к работе в течение 6 (шести) месяцев с даты заключения договора в соответствии с требованиями к размещению и эксплуатации нестационарного торгового объекта, предусмотренными Положением о порядке размещения нестационарных торговых объектов на территории муниципального образования</w:t>
      </w:r>
      <w:r w:rsidRPr="005572AA">
        <w:rPr>
          <w:rFonts w:ascii="Times New Roman" w:hAnsi="Times New Roman" w:cs="Times New Roman"/>
          <w:bCs/>
          <w:sz w:val="26"/>
          <w:szCs w:val="26"/>
        </w:rPr>
        <w:t xml:space="preserve"> городской округ</w:t>
      </w:r>
      <w:r w:rsidRPr="00970A69">
        <w:rPr>
          <w:rFonts w:ascii="Times New Roman" w:hAnsi="Times New Roman" w:cs="Times New Roman"/>
          <w:sz w:val="26"/>
          <w:szCs w:val="26"/>
        </w:rPr>
        <w:t xml:space="preserve"> город Владикавказ.</w:t>
      </w:r>
    </w:p>
    <w:p w14:paraId="63F32D15"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2.4.3. Использовать НТО по назначению, указанному в </w:t>
      </w:r>
      <w:hyperlink w:anchor="P382">
        <w:r w:rsidRPr="00970A69">
          <w:rPr>
            <w:rFonts w:ascii="Times New Roman" w:hAnsi="Times New Roman" w:cs="Times New Roman"/>
            <w:sz w:val="26"/>
            <w:szCs w:val="26"/>
          </w:rPr>
          <w:t>пункте 1.1</w:t>
        </w:r>
      </w:hyperlink>
      <w:r w:rsidRPr="00970A69">
        <w:rPr>
          <w:rFonts w:ascii="Times New Roman" w:hAnsi="Times New Roman" w:cs="Times New Roman"/>
          <w:sz w:val="26"/>
          <w:szCs w:val="26"/>
        </w:rPr>
        <w:t xml:space="preserve"> Договора.</w:t>
      </w:r>
    </w:p>
    <w:p w14:paraId="031568BB"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2.4.4. Ежеквартально до 10 числа перечислять в местный бюджет (бюджет муниципального образования</w:t>
      </w:r>
      <w:r w:rsidRPr="005572AA">
        <w:rPr>
          <w:rFonts w:ascii="Times New Roman" w:hAnsi="Times New Roman" w:cs="Times New Roman"/>
          <w:bCs/>
          <w:sz w:val="26"/>
          <w:szCs w:val="26"/>
        </w:rPr>
        <w:t xml:space="preserve"> городской округ</w:t>
      </w:r>
      <w:r w:rsidRPr="00970A69">
        <w:rPr>
          <w:rFonts w:ascii="Times New Roman" w:hAnsi="Times New Roman" w:cs="Times New Roman"/>
          <w:sz w:val="26"/>
          <w:szCs w:val="26"/>
        </w:rPr>
        <w:t xml:space="preserve"> город Владикавказ) предложенную им сумму за право размещения НТО на территории муниципального образования </w:t>
      </w:r>
      <w:r w:rsidRPr="005572AA">
        <w:rPr>
          <w:rFonts w:ascii="Times New Roman" w:hAnsi="Times New Roman" w:cs="Times New Roman"/>
          <w:bCs/>
          <w:sz w:val="26"/>
          <w:szCs w:val="26"/>
        </w:rPr>
        <w:t>городской округ</w:t>
      </w:r>
      <w:r w:rsidRPr="00970A69">
        <w:rPr>
          <w:rFonts w:ascii="Times New Roman" w:hAnsi="Times New Roman" w:cs="Times New Roman"/>
          <w:sz w:val="26"/>
          <w:szCs w:val="26"/>
        </w:rPr>
        <w:t xml:space="preserve"> город Владикавказ по следующим реквизитам:</w:t>
      </w:r>
    </w:p>
    <w:p w14:paraId="675F8933" w14:textId="77777777" w:rsidR="00210642" w:rsidRPr="00970A69" w:rsidRDefault="00210642" w:rsidP="00210642">
      <w:pPr>
        <w:pStyle w:val="ConsPlusNormal"/>
        <w:ind w:left="142" w:right="140" w:hanging="426"/>
        <w:jc w:val="both"/>
        <w:rPr>
          <w:rFonts w:ascii="Times New Roman" w:hAnsi="Times New Roman" w:cs="Times New Roman"/>
          <w:sz w:val="26"/>
          <w:szCs w:val="26"/>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9"/>
        <w:gridCol w:w="6856"/>
      </w:tblGrid>
      <w:tr w:rsidR="00210642" w:rsidRPr="00970A69" w14:paraId="6822D809" w14:textId="77777777" w:rsidTr="005B7C12">
        <w:trPr>
          <w:trHeight w:val="443"/>
        </w:trPr>
        <w:tc>
          <w:tcPr>
            <w:tcW w:w="2269" w:type="dxa"/>
          </w:tcPr>
          <w:p w14:paraId="571F5D5E"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Получатель</w:t>
            </w:r>
          </w:p>
        </w:tc>
        <w:tc>
          <w:tcPr>
            <w:tcW w:w="6856" w:type="dxa"/>
          </w:tcPr>
          <w:p w14:paraId="694DC8F2" w14:textId="77777777" w:rsidR="00210642" w:rsidRPr="005B7C12" w:rsidRDefault="00210642" w:rsidP="005B7C12">
            <w:pPr>
              <w:spacing w:after="0" w:line="240" w:lineRule="auto"/>
              <w:ind w:left="80" w:right="-10" w:hanging="1"/>
              <w:rPr>
                <w:rFonts w:ascii="Times New Roman" w:hAnsi="Times New Roman" w:cs="Times New Roman"/>
                <w:sz w:val="24"/>
                <w:szCs w:val="24"/>
              </w:rPr>
            </w:pPr>
            <w:r w:rsidRPr="005B7C12">
              <w:rPr>
                <w:rFonts w:ascii="Times New Roman" w:hAnsi="Times New Roman" w:cs="Times New Roman"/>
                <w:sz w:val="24"/>
                <w:szCs w:val="24"/>
              </w:rPr>
              <w:t>УФК по РСО-Алания (Администрация местного самоуправления г.Владикавкза)</w:t>
            </w:r>
          </w:p>
        </w:tc>
      </w:tr>
      <w:tr w:rsidR="00210642" w:rsidRPr="00970A69" w14:paraId="382951D8" w14:textId="77777777" w:rsidTr="005B7C12">
        <w:trPr>
          <w:trHeight w:val="199"/>
        </w:trPr>
        <w:tc>
          <w:tcPr>
            <w:tcW w:w="2269" w:type="dxa"/>
          </w:tcPr>
          <w:p w14:paraId="1BC6AF3B"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Счет</w:t>
            </w:r>
          </w:p>
        </w:tc>
        <w:tc>
          <w:tcPr>
            <w:tcW w:w="6856" w:type="dxa"/>
          </w:tcPr>
          <w:p w14:paraId="303D3BBB"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03100643000000011000</w:t>
            </w:r>
          </w:p>
        </w:tc>
      </w:tr>
      <w:tr w:rsidR="00210642" w:rsidRPr="00970A69" w14:paraId="70F14DC7" w14:textId="77777777" w:rsidTr="005B7C12">
        <w:trPr>
          <w:trHeight w:val="602"/>
        </w:trPr>
        <w:tc>
          <w:tcPr>
            <w:tcW w:w="2269" w:type="dxa"/>
          </w:tcPr>
          <w:p w14:paraId="2435AE4D"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ЕКС</w:t>
            </w:r>
          </w:p>
        </w:tc>
        <w:tc>
          <w:tcPr>
            <w:tcW w:w="6856" w:type="dxa"/>
          </w:tcPr>
          <w:p w14:paraId="3A6C89DA" w14:textId="77777777" w:rsidR="00210642" w:rsidRPr="005B7C12" w:rsidRDefault="00210642" w:rsidP="005B7C12">
            <w:pPr>
              <w:spacing w:after="0" w:line="240" w:lineRule="auto"/>
              <w:ind w:left="80" w:right="-152" w:hanging="1"/>
              <w:rPr>
                <w:rFonts w:ascii="Times New Roman" w:hAnsi="Times New Roman" w:cs="Times New Roman"/>
                <w:sz w:val="24"/>
                <w:szCs w:val="24"/>
              </w:rPr>
            </w:pPr>
            <w:r w:rsidRPr="005B7C12">
              <w:rPr>
                <w:rFonts w:ascii="Times New Roman" w:hAnsi="Times New Roman" w:cs="Times New Roman"/>
                <w:sz w:val="24"/>
                <w:szCs w:val="24"/>
              </w:rPr>
              <w:t>40102810945370000077 в Отделение -  НБ Респ. Северная Осетия-Алания Банка России // УФК по РСО-Алания г.Владикавказ</w:t>
            </w:r>
          </w:p>
        </w:tc>
      </w:tr>
      <w:tr w:rsidR="00210642" w:rsidRPr="00970A69" w14:paraId="230D5FFE" w14:textId="77777777" w:rsidTr="00B57E5A">
        <w:tc>
          <w:tcPr>
            <w:tcW w:w="2269" w:type="dxa"/>
          </w:tcPr>
          <w:p w14:paraId="7441C679"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БИК</w:t>
            </w:r>
          </w:p>
        </w:tc>
        <w:tc>
          <w:tcPr>
            <w:tcW w:w="6856" w:type="dxa"/>
          </w:tcPr>
          <w:p w14:paraId="1A68017A"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019033100</w:t>
            </w:r>
          </w:p>
        </w:tc>
      </w:tr>
      <w:tr w:rsidR="00210642" w:rsidRPr="00970A69" w14:paraId="6F916B0C" w14:textId="77777777" w:rsidTr="00B57E5A">
        <w:tc>
          <w:tcPr>
            <w:tcW w:w="2269" w:type="dxa"/>
          </w:tcPr>
          <w:p w14:paraId="53284F5D"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л/счет</w:t>
            </w:r>
          </w:p>
        </w:tc>
        <w:tc>
          <w:tcPr>
            <w:tcW w:w="6856" w:type="dxa"/>
          </w:tcPr>
          <w:p w14:paraId="4C79968D"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04103005030</w:t>
            </w:r>
          </w:p>
        </w:tc>
      </w:tr>
      <w:tr w:rsidR="00210642" w:rsidRPr="00970A69" w14:paraId="4A0D62DE" w14:textId="77777777" w:rsidTr="00B57E5A">
        <w:trPr>
          <w:trHeight w:val="342"/>
        </w:trPr>
        <w:tc>
          <w:tcPr>
            <w:tcW w:w="2269" w:type="dxa"/>
          </w:tcPr>
          <w:p w14:paraId="38C4A4AB"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ИНН</w:t>
            </w:r>
          </w:p>
        </w:tc>
        <w:tc>
          <w:tcPr>
            <w:tcW w:w="6856" w:type="dxa"/>
          </w:tcPr>
          <w:p w14:paraId="6AEE10F4"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 xml:space="preserve">1501002346  </w:t>
            </w:r>
          </w:p>
        </w:tc>
      </w:tr>
      <w:tr w:rsidR="00210642" w:rsidRPr="00970A69" w14:paraId="63BA2939" w14:textId="77777777" w:rsidTr="00B57E5A">
        <w:trPr>
          <w:trHeight w:val="222"/>
        </w:trPr>
        <w:tc>
          <w:tcPr>
            <w:tcW w:w="2269" w:type="dxa"/>
          </w:tcPr>
          <w:p w14:paraId="7E96ACCC" w14:textId="77777777" w:rsidR="00210642" w:rsidRPr="005B7C12" w:rsidRDefault="00210642" w:rsidP="005B7C12">
            <w:pPr>
              <w:spacing w:after="0" w:line="240" w:lineRule="auto"/>
              <w:ind w:right="140"/>
              <w:rPr>
                <w:rFonts w:ascii="Times New Roman" w:hAnsi="Times New Roman" w:cs="Times New Roman"/>
                <w:sz w:val="24"/>
                <w:szCs w:val="24"/>
              </w:rPr>
            </w:pPr>
            <w:r w:rsidRPr="005B7C12">
              <w:rPr>
                <w:rFonts w:ascii="Times New Roman" w:hAnsi="Times New Roman" w:cs="Times New Roman"/>
                <w:sz w:val="24"/>
                <w:szCs w:val="24"/>
              </w:rPr>
              <w:t>КПП</w:t>
            </w:r>
          </w:p>
        </w:tc>
        <w:tc>
          <w:tcPr>
            <w:tcW w:w="6856" w:type="dxa"/>
          </w:tcPr>
          <w:p w14:paraId="756FF941"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151501001</w:t>
            </w:r>
          </w:p>
        </w:tc>
      </w:tr>
      <w:tr w:rsidR="00210642" w:rsidRPr="00970A69" w14:paraId="36E4D1C5" w14:textId="77777777" w:rsidTr="00B57E5A">
        <w:tc>
          <w:tcPr>
            <w:tcW w:w="2269" w:type="dxa"/>
          </w:tcPr>
          <w:p w14:paraId="77CC5E39" w14:textId="77777777" w:rsidR="00210642" w:rsidRPr="005B7C12" w:rsidRDefault="00210642" w:rsidP="005B7C12">
            <w:pPr>
              <w:spacing w:after="0" w:line="240" w:lineRule="auto"/>
              <w:ind w:left="-62" w:right="140"/>
              <w:rPr>
                <w:rFonts w:ascii="Times New Roman" w:hAnsi="Times New Roman" w:cs="Times New Roman"/>
                <w:sz w:val="24"/>
                <w:szCs w:val="24"/>
              </w:rPr>
            </w:pPr>
            <w:r w:rsidRPr="005B7C12">
              <w:rPr>
                <w:rFonts w:ascii="Times New Roman" w:hAnsi="Times New Roman" w:cs="Times New Roman"/>
                <w:sz w:val="24"/>
                <w:szCs w:val="24"/>
              </w:rPr>
              <w:t>ОКТМО</w:t>
            </w:r>
          </w:p>
        </w:tc>
        <w:tc>
          <w:tcPr>
            <w:tcW w:w="6856" w:type="dxa"/>
          </w:tcPr>
          <w:p w14:paraId="7647ADD6"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(90701000)</w:t>
            </w:r>
          </w:p>
        </w:tc>
      </w:tr>
      <w:tr w:rsidR="00210642" w:rsidRPr="00970A69" w14:paraId="57C60817" w14:textId="77777777" w:rsidTr="005B7C12">
        <w:trPr>
          <w:trHeight w:val="351"/>
        </w:trPr>
        <w:tc>
          <w:tcPr>
            <w:tcW w:w="2269" w:type="dxa"/>
          </w:tcPr>
          <w:p w14:paraId="0350431E" w14:textId="614FC0FE" w:rsidR="00210642" w:rsidRPr="005B7C12" w:rsidRDefault="005B7C12" w:rsidP="005B7C12">
            <w:pPr>
              <w:spacing w:after="0" w:line="240" w:lineRule="auto"/>
              <w:ind w:right="140"/>
              <w:rPr>
                <w:rFonts w:ascii="Times New Roman" w:hAnsi="Times New Roman" w:cs="Times New Roman"/>
                <w:sz w:val="24"/>
                <w:szCs w:val="24"/>
              </w:rPr>
            </w:pPr>
            <w:r>
              <w:rPr>
                <w:rFonts w:ascii="Times New Roman" w:hAnsi="Times New Roman" w:cs="Times New Roman"/>
                <w:sz w:val="24"/>
                <w:szCs w:val="24"/>
              </w:rPr>
              <w:t xml:space="preserve">Код бюджетной </w:t>
            </w:r>
            <w:r w:rsidR="00210642" w:rsidRPr="005B7C12">
              <w:rPr>
                <w:rFonts w:ascii="Times New Roman" w:hAnsi="Times New Roman" w:cs="Times New Roman"/>
                <w:sz w:val="24"/>
                <w:szCs w:val="24"/>
              </w:rPr>
              <w:t>классификации</w:t>
            </w:r>
          </w:p>
        </w:tc>
        <w:tc>
          <w:tcPr>
            <w:tcW w:w="6856" w:type="dxa"/>
          </w:tcPr>
          <w:p w14:paraId="392B937E"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59811109080040001120</w:t>
            </w:r>
          </w:p>
        </w:tc>
      </w:tr>
      <w:tr w:rsidR="00210642" w:rsidRPr="00970A69" w14:paraId="6A67A552" w14:textId="77777777" w:rsidTr="00B57E5A">
        <w:trPr>
          <w:trHeight w:val="596"/>
        </w:trPr>
        <w:tc>
          <w:tcPr>
            <w:tcW w:w="2269" w:type="dxa"/>
          </w:tcPr>
          <w:p w14:paraId="6331377D" w14:textId="77777777" w:rsidR="00210642" w:rsidRPr="005B7C12" w:rsidRDefault="00210642" w:rsidP="005B7C12">
            <w:pPr>
              <w:spacing w:after="0" w:line="240" w:lineRule="auto"/>
              <w:ind w:right="140"/>
              <w:rPr>
                <w:rFonts w:ascii="Times New Roman" w:hAnsi="Times New Roman" w:cs="Times New Roman"/>
                <w:sz w:val="24"/>
                <w:szCs w:val="24"/>
              </w:rPr>
            </w:pPr>
            <w:r w:rsidRPr="005B7C12">
              <w:rPr>
                <w:rFonts w:ascii="Times New Roman" w:hAnsi="Times New Roman" w:cs="Times New Roman"/>
                <w:sz w:val="24"/>
                <w:szCs w:val="24"/>
              </w:rPr>
              <w:t>Назначение платежа:</w:t>
            </w:r>
          </w:p>
        </w:tc>
        <w:tc>
          <w:tcPr>
            <w:tcW w:w="6856" w:type="dxa"/>
          </w:tcPr>
          <w:p w14:paraId="722AAE25"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 xml:space="preserve">Плата, поступившая в рамках договора за предоставление права на размещение и эксплуатацию НТО </w:t>
            </w:r>
          </w:p>
        </w:tc>
      </w:tr>
    </w:tbl>
    <w:p w14:paraId="253E1993"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Сумма за право размещения НТО на территории муниципального образования </w:t>
      </w:r>
      <w:r w:rsidRPr="005572AA">
        <w:rPr>
          <w:rFonts w:ascii="Times New Roman" w:hAnsi="Times New Roman" w:cs="Times New Roman"/>
          <w:bCs/>
          <w:sz w:val="26"/>
          <w:szCs w:val="26"/>
        </w:rPr>
        <w:t>городской округ</w:t>
      </w:r>
      <w:r w:rsidRPr="00970A69">
        <w:rPr>
          <w:rFonts w:ascii="Times New Roman" w:hAnsi="Times New Roman" w:cs="Times New Roman"/>
          <w:sz w:val="26"/>
          <w:szCs w:val="26"/>
        </w:rPr>
        <w:t xml:space="preserve"> город Владикавказ за I квартал срока действия Договора подлежит </w:t>
      </w:r>
      <w:r w:rsidRPr="00970A69">
        <w:rPr>
          <w:rFonts w:ascii="Times New Roman" w:hAnsi="Times New Roman" w:cs="Times New Roman"/>
          <w:sz w:val="26"/>
          <w:szCs w:val="26"/>
        </w:rPr>
        <w:lastRenderedPageBreak/>
        <w:t xml:space="preserve">перечислению в местный бюджет (бюджет муниципального образования </w:t>
      </w:r>
      <w:r w:rsidRPr="005572AA">
        <w:rPr>
          <w:rFonts w:ascii="Times New Roman" w:hAnsi="Times New Roman" w:cs="Times New Roman"/>
          <w:bCs/>
          <w:sz w:val="26"/>
          <w:szCs w:val="26"/>
        </w:rPr>
        <w:t>городской округ</w:t>
      </w:r>
      <w:r w:rsidRPr="00970A69">
        <w:rPr>
          <w:rFonts w:ascii="Times New Roman" w:hAnsi="Times New Roman" w:cs="Times New Roman"/>
          <w:sz w:val="26"/>
          <w:szCs w:val="26"/>
        </w:rPr>
        <w:t xml:space="preserve"> город Владикавказ) в течение 3 (трех) банковских дней с момента его подписания.</w:t>
      </w:r>
    </w:p>
    <w:p w14:paraId="5A67EDA0"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Сумма за право размещения НТО на территории муниципального образования</w:t>
      </w:r>
      <w:r w:rsidRPr="005572AA">
        <w:rPr>
          <w:rFonts w:ascii="Times New Roman" w:hAnsi="Times New Roman" w:cs="Times New Roman"/>
          <w:bCs/>
          <w:sz w:val="26"/>
          <w:szCs w:val="26"/>
        </w:rPr>
        <w:t xml:space="preserve"> городской округ</w:t>
      </w:r>
      <w:r w:rsidRPr="00970A69">
        <w:rPr>
          <w:rFonts w:ascii="Times New Roman" w:hAnsi="Times New Roman" w:cs="Times New Roman"/>
          <w:sz w:val="26"/>
          <w:szCs w:val="26"/>
        </w:rPr>
        <w:t xml:space="preserve"> город Владикавказ за последний неполный квартал определяется пропорционально времени размещения объекта в течение данного квартала.</w:t>
      </w:r>
    </w:p>
    <w:p w14:paraId="6013E911"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2.4.5.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w:t>
      </w:r>
    </w:p>
    <w:p w14:paraId="76E11820"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2.4.6.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w:t>
      </w:r>
    </w:p>
    <w:p w14:paraId="3467737E"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2.4.7. Вести работы по благоустройству прилегающей территории. Содержать прилегающую территорию (10 метров) в надлежащем санитарном состоянии.</w:t>
      </w:r>
    </w:p>
    <w:p w14:paraId="7FC689F4"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2.4.8. Обеспечить постоянное наличие на НТО и предъявление по требованию контролирующих органов следующих документов:</w:t>
      </w:r>
    </w:p>
    <w:p w14:paraId="7EA74608" w14:textId="77777777" w:rsidR="00210642" w:rsidRPr="00970A69" w:rsidRDefault="00210642" w:rsidP="005B7C12">
      <w:pPr>
        <w:pStyle w:val="ConsPlusNormal"/>
        <w:ind w:left="-709" w:right="140"/>
        <w:jc w:val="both"/>
        <w:rPr>
          <w:rFonts w:ascii="Times New Roman" w:hAnsi="Times New Roman" w:cs="Times New Roman"/>
          <w:sz w:val="26"/>
          <w:szCs w:val="26"/>
        </w:rPr>
      </w:pPr>
      <w:r w:rsidRPr="00970A69">
        <w:rPr>
          <w:rFonts w:ascii="Times New Roman" w:hAnsi="Times New Roman" w:cs="Times New Roman"/>
          <w:sz w:val="26"/>
          <w:szCs w:val="26"/>
        </w:rPr>
        <w:t>настоящего Договора и схемы расположения (размещения) НТО (приложение к Договору);</w:t>
      </w:r>
    </w:p>
    <w:p w14:paraId="72368C6D" w14:textId="77777777" w:rsidR="00210642" w:rsidRPr="00970A69" w:rsidRDefault="00210642" w:rsidP="005B7C12">
      <w:pPr>
        <w:pStyle w:val="ConsPlusNormal"/>
        <w:ind w:left="-709" w:right="140"/>
        <w:jc w:val="both"/>
        <w:rPr>
          <w:rFonts w:ascii="Times New Roman" w:hAnsi="Times New Roman" w:cs="Times New Roman"/>
          <w:sz w:val="26"/>
          <w:szCs w:val="26"/>
        </w:rPr>
      </w:pPr>
      <w:r w:rsidRPr="00970A69">
        <w:rPr>
          <w:rFonts w:ascii="Times New Roman" w:hAnsi="Times New Roman" w:cs="Times New Roman"/>
          <w:sz w:val="26"/>
          <w:szCs w:val="26"/>
        </w:rPr>
        <w:t>договоров (в случае необходимости) на уборку территории, вывоз твердых бытовых и жидких отходов, потребление энергоресурсов.</w:t>
      </w:r>
    </w:p>
    <w:p w14:paraId="31B6249D"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2.4.9. Освободить занимаемую территорию от конструкций НТО и привести ее в первоначальное состояние в течение 10 (десяти) дней:</w:t>
      </w:r>
    </w:p>
    <w:p w14:paraId="33A76DFB" w14:textId="77777777" w:rsidR="00210642" w:rsidRPr="00970A69" w:rsidRDefault="00210642" w:rsidP="005B7C12">
      <w:pPr>
        <w:pStyle w:val="ConsPlusNormal"/>
        <w:ind w:left="-709" w:right="140"/>
        <w:jc w:val="both"/>
        <w:rPr>
          <w:rFonts w:ascii="Times New Roman" w:hAnsi="Times New Roman" w:cs="Times New Roman"/>
          <w:sz w:val="26"/>
          <w:szCs w:val="26"/>
        </w:rPr>
      </w:pPr>
      <w:r w:rsidRPr="00970A69">
        <w:rPr>
          <w:rFonts w:ascii="Times New Roman" w:hAnsi="Times New Roman" w:cs="Times New Roman"/>
          <w:sz w:val="26"/>
          <w:szCs w:val="26"/>
        </w:rPr>
        <w:t>по окончании срока действия Договора;</w:t>
      </w:r>
    </w:p>
    <w:p w14:paraId="393312F2" w14:textId="77777777" w:rsidR="00210642" w:rsidRPr="00970A69" w:rsidRDefault="00210642" w:rsidP="005B7C12">
      <w:pPr>
        <w:pStyle w:val="ConsPlusNormal"/>
        <w:ind w:left="-709" w:right="140"/>
        <w:jc w:val="both"/>
        <w:rPr>
          <w:rFonts w:ascii="Times New Roman" w:hAnsi="Times New Roman" w:cs="Times New Roman"/>
          <w:sz w:val="26"/>
          <w:szCs w:val="26"/>
        </w:rPr>
      </w:pPr>
      <w:r w:rsidRPr="00970A69">
        <w:rPr>
          <w:rFonts w:ascii="Times New Roman" w:hAnsi="Times New Roman" w:cs="Times New Roman"/>
          <w:sz w:val="26"/>
          <w:szCs w:val="26"/>
        </w:rPr>
        <w:t xml:space="preserve">в случае досрочного расторжения Договора по инициативе администрации в соответствии с </w:t>
      </w:r>
      <w:hyperlink w:anchor="P430">
        <w:r w:rsidRPr="00970A69">
          <w:rPr>
            <w:rFonts w:ascii="Times New Roman" w:hAnsi="Times New Roman" w:cs="Times New Roman"/>
            <w:sz w:val="26"/>
            <w:szCs w:val="26"/>
          </w:rPr>
          <w:t>разделом 3</w:t>
        </w:r>
      </w:hyperlink>
      <w:r w:rsidRPr="00970A69">
        <w:rPr>
          <w:rFonts w:ascii="Times New Roman" w:hAnsi="Times New Roman" w:cs="Times New Roman"/>
          <w:sz w:val="26"/>
          <w:szCs w:val="26"/>
        </w:rPr>
        <w:t xml:space="preserve"> Договора;</w:t>
      </w:r>
    </w:p>
    <w:p w14:paraId="776AA2CE" w14:textId="77777777" w:rsidR="00210642" w:rsidRPr="00970A69" w:rsidRDefault="00210642" w:rsidP="005B7C12">
      <w:pPr>
        <w:pStyle w:val="ConsPlusNormal"/>
        <w:ind w:left="-709" w:right="140"/>
        <w:jc w:val="both"/>
        <w:rPr>
          <w:rFonts w:ascii="Times New Roman" w:hAnsi="Times New Roman" w:cs="Times New Roman"/>
          <w:sz w:val="26"/>
          <w:szCs w:val="26"/>
        </w:rPr>
      </w:pPr>
      <w:r w:rsidRPr="00970A69">
        <w:rPr>
          <w:rFonts w:ascii="Times New Roman" w:hAnsi="Times New Roman" w:cs="Times New Roman"/>
          <w:sz w:val="26"/>
          <w:szCs w:val="26"/>
        </w:rPr>
        <w:t>на основании решения суда, вступившего в законную силу.</w:t>
      </w:r>
    </w:p>
    <w:p w14:paraId="50F4B152"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2.5. Участник имеет право:</w:t>
      </w:r>
    </w:p>
    <w:p w14:paraId="564373A0"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2.5.1. В случае освобождения земельного участка от Объекта в связи с изменением градостроительной ситуации обращаться о предоставлении компенсационного места.</w:t>
      </w:r>
    </w:p>
    <w:p w14:paraId="74B79CFC"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2.5.2. В срок не позднее истечения Договора подать заявление о его продлении, но не позднее 30 дней после истечения срока договора.</w:t>
      </w:r>
      <w:bookmarkStart w:id="8" w:name="P425"/>
      <w:bookmarkEnd w:id="8"/>
    </w:p>
    <w:p w14:paraId="1A1BBEEF" w14:textId="6F72C358"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2.6. Не допускается передача прав по договору на размещение НТО третьим лицам.</w:t>
      </w:r>
    </w:p>
    <w:p w14:paraId="299903F6" w14:textId="77777777" w:rsidR="00FC1415" w:rsidRDefault="00FC1415" w:rsidP="005B7C12">
      <w:pPr>
        <w:pStyle w:val="ConsPlusNormal"/>
        <w:ind w:left="-709" w:right="140" w:hanging="426"/>
        <w:jc w:val="center"/>
        <w:outlineLvl w:val="2"/>
        <w:rPr>
          <w:rFonts w:ascii="Times New Roman" w:hAnsi="Times New Roman" w:cs="Times New Roman"/>
          <w:sz w:val="26"/>
          <w:szCs w:val="26"/>
        </w:rPr>
      </w:pPr>
      <w:bookmarkStart w:id="9" w:name="P430"/>
      <w:bookmarkEnd w:id="9"/>
    </w:p>
    <w:p w14:paraId="6D305434" w14:textId="20BD00E1" w:rsidR="00210642" w:rsidRDefault="00210642" w:rsidP="005B7C12">
      <w:pPr>
        <w:pStyle w:val="ConsPlusNormal"/>
        <w:ind w:left="-709" w:right="140" w:hanging="426"/>
        <w:jc w:val="center"/>
        <w:outlineLvl w:val="2"/>
        <w:rPr>
          <w:rFonts w:ascii="Times New Roman" w:hAnsi="Times New Roman" w:cs="Times New Roman"/>
          <w:sz w:val="26"/>
          <w:szCs w:val="26"/>
        </w:rPr>
      </w:pPr>
      <w:r w:rsidRPr="00970A69">
        <w:rPr>
          <w:rFonts w:ascii="Times New Roman" w:hAnsi="Times New Roman" w:cs="Times New Roman"/>
          <w:sz w:val="26"/>
          <w:szCs w:val="26"/>
        </w:rPr>
        <w:t>3. Расторжение Договора</w:t>
      </w:r>
    </w:p>
    <w:p w14:paraId="6E39B45A" w14:textId="77777777" w:rsidR="00FC1415" w:rsidRPr="00970A69" w:rsidRDefault="00FC1415" w:rsidP="005B7C12">
      <w:pPr>
        <w:pStyle w:val="ConsPlusNormal"/>
        <w:ind w:left="-709" w:right="140" w:hanging="426"/>
        <w:jc w:val="center"/>
        <w:outlineLvl w:val="2"/>
        <w:rPr>
          <w:rFonts w:ascii="Times New Roman" w:hAnsi="Times New Roman" w:cs="Times New Roman"/>
          <w:sz w:val="26"/>
          <w:szCs w:val="26"/>
        </w:rPr>
      </w:pPr>
    </w:p>
    <w:p w14:paraId="721B2E59"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14:paraId="17CDF60F" w14:textId="77777777" w:rsidR="00210642" w:rsidRPr="00970A69" w:rsidRDefault="00210642" w:rsidP="005B7C12">
      <w:pPr>
        <w:pStyle w:val="ConsPlusNormal"/>
        <w:ind w:left="-709" w:right="140"/>
        <w:jc w:val="both"/>
        <w:rPr>
          <w:rFonts w:ascii="Times New Roman" w:hAnsi="Times New Roman" w:cs="Times New Roman"/>
          <w:sz w:val="26"/>
          <w:szCs w:val="26"/>
        </w:rPr>
      </w:pPr>
      <w:r w:rsidRPr="00970A69">
        <w:rPr>
          <w:rFonts w:ascii="Times New Roman" w:hAnsi="Times New Roman" w:cs="Times New Roman"/>
          <w:sz w:val="26"/>
          <w:szCs w:val="26"/>
        </w:rPr>
        <w:t>- не устранения в десятидневный срок нарушений, выявленных при обследовании НТО и отраженных в акте;</w:t>
      </w:r>
    </w:p>
    <w:p w14:paraId="53655C50" w14:textId="77777777" w:rsidR="00210642" w:rsidRPr="00970A69" w:rsidRDefault="00210642" w:rsidP="005B7C12">
      <w:pPr>
        <w:pStyle w:val="ConsPlusNormal"/>
        <w:ind w:left="-709" w:right="140"/>
        <w:jc w:val="both"/>
        <w:rPr>
          <w:rFonts w:ascii="Times New Roman" w:hAnsi="Times New Roman" w:cs="Times New Roman"/>
          <w:sz w:val="26"/>
          <w:szCs w:val="26"/>
        </w:rPr>
      </w:pPr>
      <w:r w:rsidRPr="00970A69">
        <w:rPr>
          <w:rFonts w:ascii="Times New Roman" w:hAnsi="Times New Roman" w:cs="Times New Roman"/>
          <w:sz w:val="26"/>
          <w:szCs w:val="26"/>
        </w:rPr>
        <w:t xml:space="preserve">- нарушения Участником </w:t>
      </w:r>
      <w:hyperlink w:anchor="P392">
        <w:r w:rsidRPr="00970A69">
          <w:rPr>
            <w:rFonts w:ascii="Times New Roman" w:hAnsi="Times New Roman" w:cs="Times New Roman"/>
            <w:sz w:val="26"/>
            <w:szCs w:val="26"/>
          </w:rPr>
          <w:t>подпунктов</w:t>
        </w:r>
      </w:hyperlink>
      <w:r w:rsidRPr="00970A69">
        <w:rPr>
          <w:rFonts w:ascii="Times New Roman" w:hAnsi="Times New Roman" w:cs="Times New Roman"/>
          <w:sz w:val="26"/>
          <w:szCs w:val="26"/>
        </w:rPr>
        <w:t xml:space="preserve"> </w:t>
      </w:r>
      <w:hyperlink w:anchor="P394">
        <w:r w:rsidRPr="00970A69">
          <w:rPr>
            <w:rFonts w:ascii="Times New Roman" w:hAnsi="Times New Roman" w:cs="Times New Roman"/>
            <w:sz w:val="26"/>
            <w:szCs w:val="26"/>
          </w:rPr>
          <w:t>2.4.1</w:t>
        </w:r>
      </w:hyperlink>
      <w:r w:rsidRPr="00970A69">
        <w:rPr>
          <w:rFonts w:ascii="Times New Roman" w:hAnsi="Times New Roman" w:cs="Times New Roman"/>
          <w:sz w:val="26"/>
          <w:szCs w:val="26"/>
        </w:rPr>
        <w:t xml:space="preserve"> - </w:t>
      </w:r>
      <w:hyperlink w:anchor="P396">
        <w:r w:rsidRPr="00970A69">
          <w:rPr>
            <w:rFonts w:ascii="Times New Roman" w:hAnsi="Times New Roman" w:cs="Times New Roman"/>
            <w:sz w:val="26"/>
            <w:szCs w:val="26"/>
          </w:rPr>
          <w:t>2.4.3</w:t>
        </w:r>
      </w:hyperlink>
      <w:r w:rsidRPr="00970A69">
        <w:rPr>
          <w:rFonts w:ascii="Times New Roman" w:hAnsi="Times New Roman" w:cs="Times New Roman"/>
          <w:sz w:val="26"/>
          <w:szCs w:val="26"/>
        </w:rPr>
        <w:t xml:space="preserve"> </w:t>
      </w:r>
      <w:hyperlink w:anchor="P425">
        <w:r w:rsidRPr="00970A69">
          <w:rPr>
            <w:rFonts w:ascii="Times New Roman" w:hAnsi="Times New Roman" w:cs="Times New Roman"/>
            <w:sz w:val="26"/>
            <w:szCs w:val="26"/>
          </w:rPr>
          <w:t>раздела 2</w:t>
        </w:r>
      </w:hyperlink>
      <w:r w:rsidRPr="00970A69">
        <w:rPr>
          <w:rFonts w:ascii="Times New Roman" w:hAnsi="Times New Roman" w:cs="Times New Roman"/>
          <w:sz w:val="26"/>
          <w:szCs w:val="26"/>
        </w:rPr>
        <w:t xml:space="preserve"> Договора;</w:t>
      </w:r>
    </w:p>
    <w:p w14:paraId="7293521C" w14:textId="77777777" w:rsidR="00210642" w:rsidRPr="00970A69" w:rsidRDefault="00210642" w:rsidP="005B7C12">
      <w:pPr>
        <w:pStyle w:val="ConsPlusNormal"/>
        <w:ind w:left="-709" w:right="140"/>
        <w:jc w:val="both"/>
        <w:rPr>
          <w:rFonts w:ascii="Times New Roman" w:hAnsi="Times New Roman" w:cs="Times New Roman"/>
          <w:sz w:val="26"/>
          <w:szCs w:val="26"/>
        </w:rPr>
      </w:pPr>
      <w:r w:rsidRPr="00970A69">
        <w:rPr>
          <w:rFonts w:ascii="Times New Roman" w:hAnsi="Times New Roman" w:cs="Times New Roman"/>
          <w:sz w:val="26"/>
          <w:szCs w:val="26"/>
        </w:rPr>
        <w:t>- неоднократного (два и более раза) нарушения Участником подпунктов 2.4.</w:t>
      </w:r>
      <w:hyperlink w:anchor="P397">
        <w:r w:rsidRPr="00970A69">
          <w:rPr>
            <w:rFonts w:ascii="Times New Roman" w:hAnsi="Times New Roman" w:cs="Times New Roman"/>
            <w:sz w:val="26"/>
            <w:szCs w:val="26"/>
          </w:rPr>
          <w:t>4</w:t>
        </w:r>
      </w:hyperlink>
      <w:r w:rsidRPr="00970A69">
        <w:rPr>
          <w:rFonts w:ascii="Times New Roman" w:hAnsi="Times New Roman" w:cs="Times New Roman"/>
          <w:sz w:val="26"/>
          <w:szCs w:val="26"/>
        </w:rPr>
        <w:t xml:space="preserve">, </w:t>
      </w:r>
      <w:hyperlink w:anchor="P398">
        <w:r w:rsidRPr="00970A69">
          <w:rPr>
            <w:rFonts w:ascii="Times New Roman" w:hAnsi="Times New Roman" w:cs="Times New Roman"/>
            <w:sz w:val="26"/>
            <w:szCs w:val="26"/>
          </w:rPr>
          <w:t>2.4.5 раздела 2</w:t>
        </w:r>
      </w:hyperlink>
      <w:r w:rsidRPr="00970A69">
        <w:rPr>
          <w:rFonts w:ascii="Times New Roman" w:hAnsi="Times New Roman" w:cs="Times New Roman"/>
          <w:sz w:val="26"/>
          <w:szCs w:val="26"/>
        </w:rPr>
        <w:t xml:space="preserve"> Договора;</w:t>
      </w:r>
    </w:p>
    <w:p w14:paraId="18C1EF57" w14:textId="77777777" w:rsidR="00210642" w:rsidRPr="00970A69" w:rsidRDefault="00210642" w:rsidP="005B7C12">
      <w:pPr>
        <w:pStyle w:val="ConsPlusNormal"/>
        <w:ind w:left="-709" w:right="140"/>
        <w:jc w:val="both"/>
        <w:rPr>
          <w:rFonts w:ascii="Times New Roman" w:hAnsi="Times New Roman" w:cs="Times New Roman"/>
          <w:sz w:val="26"/>
          <w:szCs w:val="26"/>
        </w:rPr>
      </w:pPr>
      <w:r w:rsidRPr="00970A69">
        <w:rPr>
          <w:rFonts w:ascii="Times New Roman" w:hAnsi="Times New Roman" w:cs="Times New Roman"/>
          <w:sz w:val="26"/>
          <w:szCs w:val="26"/>
        </w:rPr>
        <w:t>- в случае изъятия земельных участков (места), на котором размещен НТО для государственных или муниципальных нужд.</w:t>
      </w:r>
    </w:p>
    <w:p w14:paraId="6307971F"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P442">
        <w:r w:rsidRPr="00970A69">
          <w:rPr>
            <w:rFonts w:ascii="Times New Roman" w:hAnsi="Times New Roman" w:cs="Times New Roman"/>
            <w:sz w:val="26"/>
            <w:szCs w:val="26"/>
          </w:rPr>
          <w:t>пунктом 4.1 раздела 4</w:t>
        </w:r>
      </w:hyperlink>
      <w:r w:rsidRPr="00970A69">
        <w:rPr>
          <w:rFonts w:ascii="Times New Roman" w:hAnsi="Times New Roman" w:cs="Times New Roman"/>
          <w:sz w:val="26"/>
          <w:szCs w:val="26"/>
        </w:rPr>
        <w:t xml:space="preserve"> Договора Договор считается расторгнутым.</w:t>
      </w:r>
    </w:p>
    <w:p w14:paraId="353D7B25"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3.3. Договор может быть расторгнут досрочно по обоюдному согласию Сторон.</w:t>
      </w:r>
    </w:p>
    <w:p w14:paraId="2137E713" w14:textId="0E23101E" w:rsidR="00210642" w:rsidRPr="00970A69" w:rsidRDefault="00210642" w:rsidP="005B7C12">
      <w:pPr>
        <w:pStyle w:val="ConsPlusNormal"/>
        <w:ind w:left="-709" w:right="140" w:hanging="426"/>
        <w:jc w:val="center"/>
        <w:outlineLvl w:val="2"/>
        <w:rPr>
          <w:rFonts w:ascii="Times New Roman" w:hAnsi="Times New Roman" w:cs="Times New Roman"/>
          <w:sz w:val="26"/>
          <w:szCs w:val="26"/>
        </w:rPr>
      </w:pPr>
      <w:r w:rsidRPr="00970A69">
        <w:rPr>
          <w:rFonts w:ascii="Times New Roman" w:hAnsi="Times New Roman" w:cs="Times New Roman"/>
          <w:sz w:val="26"/>
          <w:szCs w:val="26"/>
        </w:rPr>
        <w:t>4. Прочие условия</w:t>
      </w:r>
    </w:p>
    <w:p w14:paraId="78A87786"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bookmarkStart w:id="10" w:name="P442"/>
      <w:bookmarkEnd w:id="10"/>
      <w:r w:rsidRPr="00970A69">
        <w:rPr>
          <w:rFonts w:ascii="Times New Roman" w:hAnsi="Times New Roman" w:cs="Times New Roman"/>
          <w:sz w:val="26"/>
          <w:szCs w:val="26"/>
        </w:rPr>
        <w:t xml:space="preserve">4.1. Изменения и дополнения к Договору действительны, если они оформлены в письменной форме дополнительными Соглашениями и подписаны уполномоченными </w:t>
      </w:r>
      <w:r w:rsidRPr="00970A69">
        <w:rPr>
          <w:rFonts w:ascii="Times New Roman" w:hAnsi="Times New Roman" w:cs="Times New Roman"/>
          <w:sz w:val="26"/>
          <w:szCs w:val="26"/>
        </w:rPr>
        <w:lastRenderedPageBreak/>
        <w:t>представителями Сторон.</w:t>
      </w:r>
    </w:p>
    <w:p w14:paraId="71FE55A6"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4.2. Претензионный или иной досудебный порядок урегулирования спора является обязательным (</w:t>
      </w:r>
      <w:hyperlink r:id="rId17">
        <w:r w:rsidRPr="00970A69">
          <w:rPr>
            <w:rFonts w:ascii="Times New Roman" w:hAnsi="Times New Roman" w:cs="Times New Roman"/>
            <w:sz w:val="26"/>
            <w:szCs w:val="26"/>
          </w:rPr>
          <w:t>ч. 5 ст. 4</w:t>
        </w:r>
      </w:hyperlink>
      <w:r w:rsidRPr="00970A69">
        <w:rPr>
          <w:rFonts w:ascii="Times New Roman" w:hAnsi="Times New Roman" w:cs="Times New Roman"/>
          <w:sz w:val="26"/>
          <w:szCs w:val="26"/>
        </w:rPr>
        <w:t xml:space="preserve"> АПК РФ, </w:t>
      </w:r>
      <w:hyperlink r:id="rId18">
        <w:r w:rsidRPr="00970A69">
          <w:rPr>
            <w:rFonts w:ascii="Times New Roman" w:hAnsi="Times New Roman" w:cs="Times New Roman"/>
            <w:sz w:val="26"/>
            <w:szCs w:val="26"/>
          </w:rPr>
          <w:t>п. 3 ст. 132</w:t>
        </w:r>
      </w:hyperlink>
      <w:r w:rsidRPr="00970A69">
        <w:rPr>
          <w:rFonts w:ascii="Times New Roman" w:hAnsi="Times New Roman" w:cs="Times New Roman"/>
          <w:sz w:val="26"/>
          <w:szCs w:val="26"/>
        </w:rPr>
        <w:t xml:space="preserve"> ГПК РФ, </w:t>
      </w:r>
      <w:hyperlink r:id="rId19">
        <w:r w:rsidRPr="00970A69">
          <w:rPr>
            <w:rFonts w:ascii="Times New Roman" w:hAnsi="Times New Roman" w:cs="Times New Roman"/>
            <w:sz w:val="26"/>
            <w:szCs w:val="26"/>
          </w:rPr>
          <w:t>ч. 3 ст. 4</w:t>
        </w:r>
      </w:hyperlink>
      <w:r w:rsidRPr="00970A69">
        <w:rPr>
          <w:rFonts w:ascii="Times New Roman" w:hAnsi="Times New Roman" w:cs="Times New Roman"/>
          <w:sz w:val="26"/>
          <w:szCs w:val="26"/>
        </w:rPr>
        <w:t xml:space="preserve"> КАС РФ).</w:t>
      </w:r>
    </w:p>
    <w:p w14:paraId="4528B8D1"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4.3.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14:paraId="4646F8FA"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4.4. Взаимоотношения Сторон, не урегулированные Договором, регламентируются действующим законодательством Российской Федерации.</w:t>
      </w:r>
    </w:p>
    <w:p w14:paraId="2BCA5A80"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4.5. Договор составлен в 2 (двух) экземплярах: для каждой Стороны по одному экземпляру.</w:t>
      </w:r>
    </w:p>
    <w:p w14:paraId="0CFEA583"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Приложение:</w:t>
      </w:r>
    </w:p>
    <w:p w14:paraId="2020513B" w14:textId="77777777" w:rsidR="00210642" w:rsidRPr="00970A69" w:rsidRDefault="00210642" w:rsidP="005B7C12">
      <w:pPr>
        <w:pStyle w:val="ConsPlusNormal"/>
        <w:ind w:left="-709" w:right="140"/>
        <w:jc w:val="both"/>
        <w:rPr>
          <w:rFonts w:ascii="Times New Roman" w:hAnsi="Times New Roman" w:cs="Times New Roman"/>
          <w:sz w:val="26"/>
          <w:szCs w:val="26"/>
        </w:rPr>
      </w:pPr>
      <w:r w:rsidRPr="00970A69">
        <w:rPr>
          <w:rFonts w:ascii="Times New Roman" w:hAnsi="Times New Roman" w:cs="Times New Roman"/>
          <w:sz w:val="26"/>
          <w:szCs w:val="26"/>
        </w:rPr>
        <w:t>1. Расчет стоимости платы за право на размещение НТО.</w:t>
      </w:r>
    </w:p>
    <w:p w14:paraId="12D91895" w14:textId="77777777" w:rsidR="00210642" w:rsidRPr="00970A69" w:rsidRDefault="00210642" w:rsidP="005B7C12">
      <w:pPr>
        <w:pStyle w:val="ConsPlusNormal"/>
        <w:ind w:left="-709" w:right="140"/>
        <w:jc w:val="both"/>
        <w:rPr>
          <w:rFonts w:ascii="Times New Roman" w:hAnsi="Times New Roman" w:cs="Times New Roman"/>
          <w:sz w:val="26"/>
          <w:szCs w:val="26"/>
        </w:rPr>
      </w:pPr>
      <w:r w:rsidRPr="00970A69">
        <w:rPr>
          <w:rFonts w:ascii="Times New Roman" w:hAnsi="Times New Roman" w:cs="Times New Roman"/>
          <w:sz w:val="26"/>
          <w:szCs w:val="26"/>
        </w:rPr>
        <w:t>2. Схемы расположения (размещения) НТО (графический план).</w:t>
      </w:r>
    </w:p>
    <w:p w14:paraId="24F99025" w14:textId="722E17A7" w:rsidR="00210642" w:rsidRPr="00970A69" w:rsidRDefault="00210642" w:rsidP="005B7C12">
      <w:pPr>
        <w:pStyle w:val="ConsPlusNormal"/>
        <w:ind w:left="-709" w:right="140"/>
        <w:jc w:val="both"/>
        <w:rPr>
          <w:rFonts w:ascii="Times New Roman" w:hAnsi="Times New Roman" w:cs="Times New Roman"/>
          <w:sz w:val="26"/>
          <w:szCs w:val="26"/>
        </w:rPr>
      </w:pPr>
      <w:r w:rsidRPr="00970A69">
        <w:rPr>
          <w:rFonts w:ascii="Times New Roman" w:hAnsi="Times New Roman" w:cs="Times New Roman"/>
          <w:sz w:val="26"/>
          <w:szCs w:val="26"/>
        </w:rPr>
        <w:t>3. Архитектурное решение.</w:t>
      </w:r>
    </w:p>
    <w:p w14:paraId="36C8E58B" w14:textId="77777777" w:rsidR="00FC1415" w:rsidRDefault="00FC1415" w:rsidP="005B7C12">
      <w:pPr>
        <w:pStyle w:val="ConsPlusNormal"/>
        <w:ind w:left="-709" w:right="140" w:hanging="426"/>
        <w:jc w:val="center"/>
        <w:outlineLvl w:val="2"/>
        <w:rPr>
          <w:rFonts w:ascii="Times New Roman" w:hAnsi="Times New Roman" w:cs="Times New Roman"/>
          <w:sz w:val="26"/>
          <w:szCs w:val="26"/>
        </w:rPr>
      </w:pPr>
    </w:p>
    <w:p w14:paraId="62C43FCD" w14:textId="6D4E49D1" w:rsidR="00210642" w:rsidRDefault="00210642" w:rsidP="005B7C12">
      <w:pPr>
        <w:pStyle w:val="ConsPlusNormal"/>
        <w:ind w:left="-709" w:right="140" w:hanging="426"/>
        <w:jc w:val="center"/>
        <w:outlineLvl w:val="2"/>
        <w:rPr>
          <w:rFonts w:ascii="Times New Roman" w:hAnsi="Times New Roman" w:cs="Times New Roman"/>
          <w:sz w:val="26"/>
          <w:szCs w:val="26"/>
        </w:rPr>
      </w:pPr>
      <w:r w:rsidRPr="00970A69">
        <w:rPr>
          <w:rFonts w:ascii="Times New Roman" w:hAnsi="Times New Roman" w:cs="Times New Roman"/>
          <w:sz w:val="26"/>
          <w:szCs w:val="26"/>
        </w:rPr>
        <w:t>5. Реквизиты, адреса</w:t>
      </w:r>
    </w:p>
    <w:p w14:paraId="541AE148" w14:textId="77777777" w:rsidR="00FC1415" w:rsidRPr="00970A69" w:rsidRDefault="00FC1415" w:rsidP="005B7C12">
      <w:pPr>
        <w:pStyle w:val="ConsPlusNormal"/>
        <w:ind w:left="-709" w:right="140" w:hanging="426"/>
        <w:jc w:val="center"/>
        <w:outlineLvl w:val="2"/>
        <w:rPr>
          <w:rFonts w:ascii="Times New Roman" w:hAnsi="Times New Roman" w:cs="Times New Roman"/>
          <w:sz w:val="26"/>
          <w:szCs w:val="26"/>
        </w:rPr>
      </w:pPr>
    </w:p>
    <w:tbl>
      <w:tblPr>
        <w:tblW w:w="0" w:type="auto"/>
        <w:tblInd w:w="-284" w:type="dxa"/>
        <w:tblLayout w:type="fixed"/>
        <w:tblCellMar>
          <w:top w:w="102" w:type="dxa"/>
          <w:left w:w="62" w:type="dxa"/>
          <w:bottom w:w="102" w:type="dxa"/>
          <w:right w:w="62" w:type="dxa"/>
        </w:tblCellMar>
        <w:tblLook w:val="0000" w:firstRow="0" w:lastRow="0" w:firstColumn="0" w:lastColumn="0" w:noHBand="0" w:noVBand="0"/>
      </w:tblPr>
      <w:tblGrid>
        <w:gridCol w:w="4561"/>
        <w:gridCol w:w="4348"/>
      </w:tblGrid>
      <w:tr w:rsidR="00210642" w:rsidRPr="00970A69" w14:paraId="766FECFD" w14:textId="77777777" w:rsidTr="00B57E5A">
        <w:tc>
          <w:tcPr>
            <w:tcW w:w="4561" w:type="dxa"/>
            <w:tcBorders>
              <w:top w:val="nil"/>
              <w:left w:val="nil"/>
              <w:bottom w:val="nil"/>
              <w:right w:val="nil"/>
            </w:tcBorders>
          </w:tcPr>
          <w:p w14:paraId="1DD086EC" w14:textId="77777777" w:rsidR="00210642" w:rsidRPr="00970A69" w:rsidRDefault="00210642" w:rsidP="005B7C12">
            <w:pPr>
              <w:pStyle w:val="ConsPlusNormal"/>
              <w:ind w:left="-709" w:right="140" w:hanging="426"/>
              <w:jc w:val="center"/>
              <w:rPr>
                <w:rFonts w:ascii="Times New Roman" w:hAnsi="Times New Roman" w:cs="Times New Roman"/>
                <w:sz w:val="26"/>
                <w:szCs w:val="26"/>
              </w:rPr>
            </w:pPr>
            <w:r w:rsidRPr="00970A69">
              <w:rPr>
                <w:rFonts w:ascii="Times New Roman" w:hAnsi="Times New Roman" w:cs="Times New Roman"/>
                <w:sz w:val="26"/>
                <w:szCs w:val="26"/>
              </w:rPr>
              <w:t>Администрация:</w:t>
            </w:r>
          </w:p>
        </w:tc>
        <w:tc>
          <w:tcPr>
            <w:tcW w:w="4348" w:type="dxa"/>
            <w:tcBorders>
              <w:top w:val="nil"/>
              <w:left w:val="nil"/>
              <w:bottom w:val="nil"/>
              <w:right w:val="nil"/>
            </w:tcBorders>
          </w:tcPr>
          <w:p w14:paraId="63D4D157" w14:textId="77777777" w:rsidR="00210642" w:rsidRPr="00970A69" w:rsidRDefault="00210642" w:rsidP="005B7C12">
            <w:pPr>
              <w:pStyle w:val="ConsPlusNormal"/>
              <w:ind w:left="-709" w:right="140" w:hanging="426"/>
              <w:jc w:val="center"/>
              <w:rPr>
                <w:rFonts w:ascii="Times New Roman" w:hAnsi="Times New Roman" w:cs="Times New Roman"/>
                <w:sz w:val="26"/>
                <w:szCs w:val="26"/>
              </w:rPr>
            </w:pPr>
            <w:r w:rsidRPr="00970A69">
              <w:rPr>
                <w:rFonts w:ascii="Times New Roman" w:hAnsi="Times New Roman" w:cs="Times New Roman"/>
                <w:sz w:val="26"/>
                <w:szCs w:val="26"/>
              </w:rPr>
              <w:t>Участник:</w:t>
            </w:r>
          </w:p>
        </w:tc>
      </w:tr>
      <w:tr w:rsidR="00210642" w:rsidRPr="00970A69" w14:paraId="7CBE5E14" w14:textId="77777777" w:rsidTr="00B57E5A">
        <w:tc>
          <w:tcPr>
            <w:tcW w:w="4561" w:type="dxa"/>
            <w:tcBorders>
              <w:top w:val="nil"/>
              <w:left w:val="nil"/>
              <w:bottom w:val="nil"/>
              <w:right w:val="nil"/>
            </w:tcBorders>
          </w:tcPr>
          <w:p w14:paraId="3EE3A5D0" w14:textId="77777777" w:rsidR="00210642" w:rsidRPr="00970A69" w:rsidRDefault="00210642" w:rsidP="005B7C12">
            <w:pPr>
              <w:pStyle w:val="ConsPlusNormal"/>
              <w:ind w:left="80"/>
              <w:rPr>
                <w:rFonts w:ascii="Times New Roman" w:hAnsi="Times New Roman" w:cs="Times New Roman"/>
                <w:sz w:val="26"/>
                <w:szCs w:val="26"/>
              </w:rPr>
            </w:pPr>
            <w:r w:rsidRPr="00970A69">
              <w:rPr>
                <w:rFonts w:ascii="Times New Roman" w:hAnsi="Times New Roman" w:cs="Times New Roman"/>
                <w:sz w:val="26"/>
                <w:szCs w:val="26"/>
              </w:rPr>
              <w:t>АМС г. Владикавказа</w:t>
            </w:r>
          </w:p>
          <w:p w14:paraId="3E5CF8CD" w14:textId="77777777" w:rsidR="00210642" w:rsidRPr="00970A69" w:rsidRDefault="00210642" w:rsidP="005B7C12">
            <w:pPr>
              <w:pStyle w:val="ConsPlusNormal"/>
              <w:ind w:left="80"/>
              <w:rPr>
                <w:rFonts w:ascii="Times New Roman" w:hAnsi="Times New Roman" w:cs="Times New Roman"/>
                <w:sz w:val="26"/>
                <w:szCs w:val="26"/>
              </w:rPr>
            </w:pPr>
            <w:r w:rsidRPr="00970A69">
              <w:rPr>
                <w:rFonts w:ascii="Times New Roman" w:hAnsi="Times New Roman" w:cs="Times New Roman"/>
                <w:sz w:val="26"/>
                <w:szCs w:val="26"/>
              </w:rPr>
              <w:t>Место нахождения (почтовый адрес): 362040, Россия, РСО-Алания, г. Владикавказ, пл. Штыба, 2.</w:t>
            </w:r>
          </w:p>
          <w:p w14:paraId="0FC19AF4" w14:textId="77777777" w:rsidR="00210642" w:rsidRPr="00970A69" w:rsidRDefault="00210642" w:rsidP="005B7C12">
            <w:pPr>
              <w:pStyle w:val="ConsPlusNormal"/>
              <w:ind w:left="80"/>
              <w:rPr>
                <w:rFonts w:ascii="Times New Roman" w:hAnsi="Times New Roman" w:cs="Times New Roman"/>
                <w:sz w:val="26"/>
                <w:szCs w:val="26"/>
              </w:rPr>
            </w:pPr>
            <w:r w:rsidRPr="00970A69">
              <w:rPr>
                <w:rFonts w:ascii="Times New Roman" w:hAnsi="Times New Roman" w:cs="Times New Roman"/>
                <w:sz w:val="26"/>
                <w:szCs w:val="26"/>
              </w:rPr>
              <w:t>Получатель УФК по РСО-Алания (администрация местного самоуправления г. Владикавказа)</w:t>
            </w:r>
          </w:p>
          <w:p w14:paraId="11624B40" w14:textId="77777777" w:rsidR="00210642" w:rsidRPr="00970A69" w:rsidRDefault="00210642" w:rsidP="005B7C12">
            <w:pPr>
              <w:pStyle w:val="ConsPlusNormal"/>
              <w:ind w:left="80"/>
              <w:rPr>
                <w:rFonts w:ascii="Times New Roman" w:hAnsi="Times New Roman" w:cs="Times New Roman"/>
                <w:sz w:val="26"/>
                <w:szCs w:val="26"/>
              </w:rPr>
            </w:pPr>
            <w:r w:rsidRPr="00970A69">
              <w:rPr>
                <w:rFonts w:ascii="Times New Roman" w:hAnsi="Times New Roman" w:cs="Times New Roman"/>
                <w:sz w:val="26"/>
                <w:szCs w:val="26"/>
              </w:rPr>
              <w:t>л/счет 04103005030</w:t>
            </w:r>
          </w:p>
          <w:p w14:paraId="02ED8A1B" w14:textId="77777777" w:rsidR="00210642" w:rsidRPr="00970A69" w:rsidRDefault="00210642" w:rsidP="005B7C12">
            <w:pPr>
              <w:pStyle w:val="ConsPlusNormal"/>
              <w:ind w:left="80"/>
              <w:rPr>
                <w:rFonts w:ascii="Times New Roman" w:hAnsi="Times New Roman" w:cs="Times New Roman"/>
                <w:sz w:val="26"/>
                <w:szCs w:val="26"/>
              </w:rPr>
            </w:pPr>
            <w:r w:rsidRPr="00970A69">
              <w:rPr>
                <w:rFonts w:ascii="Times New Roman" w:hAnsi="Times New Roman" w:cs="Times New Roman"/>
                <w:sz w:val="26"/>
                <w:szCs w:val="26"/>
              </w:rPr>
              <w:t>СЧЕТ: 03100643000000011000</w:t>
            </w:r>
          </w:p>
          <w:p w14:paraId="6DD7D598" w14:textId="77777777" w:rsidR="00210642" w:rsidRPr="00970A69" w:rsidRDefault="00210642" w:rsidP="005B7C12">
            <w:pPr>
              <w:pStyle w:val="ConsPlusNormal"/>
              <w:ind w:left="80"/>
              <w:rPr>
                <w:rFonts w:ascii="Times New Roman" w:hAnsi="Times New Roman" w:cs="Times New Roman"/>
                <w:sz w:val="26"/>
                <w:szCs w:val="26"/>
              </w:rPr>
            </w:pPr>
            <w:r w:rsidRPr="00970A69">
              <w:rPr>
                <w:rFonts w:ascii="Times New Roman" w:hAnsi="Times New Roman" w:cs="Times New Roman"/>
                <w:sz w:val="26"/>
                <w:szCs w:val="26"/>
              </w:rPr>
              <w:t>ЕКС: 40102810945370000077 в Отделение - НБ РЕСП. Северная Осетия-Алания Банка России // УФК по РСО-Алания г. Владикавказ,</w:t>
            </w:r>
          </w:p>
          <w:p w14:paraId="0C2A135F" w14:textId="77777777" w:rsidR="00210642" w:rsidRPr="00970A69" w:rsidRDefault="00210642" w:rsidP="005B7C12">
            <w:pPr>
              <w:pStyle w:val="ConsPlusNormal"/>
              <w:ind w:left="80"/>
              <w:rPr>
                <w:rFonts w:ascii="Times New Roman" w:hAnsi="Times New Roman" w:cs="Times New Roman"/>
                <w:sz w:val="26"/>
                <w:szCs w:val="26"/>
              </w:rPr>
            </w:pPr>
            <w:r w:rsidRPr="00970A69">
              <w:rPr>
                <w:rFonts w:ascii="Times New Roman" w:hAnsi="Times New Roman" w:cs="Times New Roman"/>
                <w:sz w:val="26"/>
                <w:szCs w:val="26"/>
              </w:rPr>
              <w:t>БИК 019033100</w:t>
            </w:r>
          </w:p>
          <w:p w14:paraId="4535E453" w14:textId="77777777" w:rsidR="00210642" w:rsidRPr="00970A69" w:rsidRDefault="00210642" w:rsidP="005B7C12">
            <w:pPr>
              <w:pStyle w:val="ConsPlusNormal"/>
              <w:ind w:left="80"/>
              <w:rPr>
                <w:rFonts w:ascii="Times New Roman" w:hAnsi="Times New Roman" w:cs="Times New Roman"/>
                <w:sz w:val="26"/>
                <w:szCs w:val="26"/>
              </w:rPr>
            </w:pPr>
            <w:r w:rsidRPr="00970A69">
              <w:rPr>
                <w:rFonts w:ascii="Times New Roman" w:hAnsi="Times New Roman" w:cs="Times New Roman"/>
                <w:sz w:val="26"/>
                <w:szCs w:val="26"/>
              </w:rPr>
              <w:t>ИНН: 1501002346/КПП: 151501001</w:t>
            </w:r>
          </w:p>
          <w:p w14:paraId="3F852290" w14:textId="77777777" w:rsidR="00210642" w:rsidRPr="00970A69" w:rsidRDefault="002C4670" w:rsidP="005B7C12">
            <w:pPr>
              <w:pStyle w:val="ConsPlusNormal"/>
              <w:ind w:left="80"/>
              <w:rPr>
                <w:rFonts w:ascii="Times New Roman" w:hAnsi="Times New Roman" w:cs="Times New Roman"/>
                <w:sz w:val="26"/>
                <w:szCs w:val="26"/>
              </w:rPr>
            </w:pPr>
            <w:hyperlink r:id="rId20">
              <w:r w:rsidR="00210642" w:rsidRPr="00970A69">
                <w:rPr>
                  <w:rFonts w:ascii="Times New Roman" w:hAnsi="Times New Roman" w:cs="Times New Roman"/>
                  <w:sz w:val="26"/>
                  <w:szCs w:val="26"/>
                </w:rPr>
                <w:t>ОКТМО</w:t>
              </w:r>
            </w:hyperlink>
            <w:r w:rsidR="00210642" w:rsidRPr="00970A69">
              <w:rPr>
                <w:rFonts w:ascii="Times New Roman" w:hAnsi="Times New Roman" w:cs="Times New Roman"/>
                <w:sz w:val="26"/>
                <w:szCs w:val="26"/>
              </w:rPr>
              <w:t xml:space="preserve"> (90701000)</w:t>
            </w:r>
          </w:p>
          <w:p w14:paraId="718BC30E" w14:textId="77777777" w:rsidR="00210642" w:rsidRPr="00970A69" w:rsidRDefault="00210642" w:rsidP="005B7C12">
            <w:pPr>
              <w:pStyle w:val="ConsPlusNormal"/>
              <w:ind w:left="80"/>
              <w:rPr>
                <w:rFonts w:ascii="Times New Roman" w:hAnsi="Times New Roman" w:cs="Times New Roman"/>
                <w:sz w:val="26"/>
                <w:szCs w:val="26"/>
              </w:rPr>
            </w:pPr>
            <w:r w:rsidRPr="00970A69">
              <w:rPr>
                <w:rFonts w:ascii="Times New Roman" w:hAnsi="Times New Roman" w:cs="Times New Roman"/>
                <w:sz w:val="26"/>
                <w:szCs w:val="26"/>
              </w:rPr>
              <w:t>КБК: 59811109080040001120</w:t>
            </w:r>
          </w:p>
        </w:tc>
        <w:tc>
          <w:tcPr>
            <w:tcW w:w="4348" w:type="dxa"/>
            <w:tcBorders>
              <w:top w:val="nil"/>
              <w:left w:val="nil"/>
              <w:bottom w:val="nil"/>
              <w:right w:val="nil"/>
            </w:tcBorders>
          </w:tcPr>
          <w:p w14:paraId="19C6DAA3" w14:textId="77777777" w:rsidR="00210642" w:rsidRPr="00970A69" w:rsidRDefault="00210642" w:rsidP="005B7C12">
            <w:pPr>
              <w:pStyle w:val="ConsPlusNormal"/>
              <w:ind w:left="-709" w:right="140" w:hanging="426"/>
              <w:rPr>
                <w:rFonts w:ascii="Times New Roman" w:hAnsi="Times New Roman" w:cs="Times New Roman"/>
                <w:sz w:val="26"/>
                <w:szCs w:val="26"/>
              </w:rPr>
            </w:pPr>
          </w:p>
        </w:tc>
      </w:tr>
      <w:tr w:rsidR="00210642" w:rsidRPr="00970A69" w14:paraId="5FB77F9E" w14:textId="77777777" w:rsidTr="005B7C12">
        <w:trPr>
          <w:trHeight w:val="291"/>
        </w:trPr>
        <w:tc>
          <w:tcPr>
            <w:tcW w:w="4561" w:type="dxa"/>
            <w:tcBorders>
              <w:top w:val="nil"/>
              <w:left w:val="nil"/>
              <w:bottom w:val="nil"/>
              <w:right w:val="nil"/>
            </w:tcBorders>
          </w:tcPr>
          <w:p w14:paraId="2E2C0E51" w14:textId="77777777" w:rsidR="00210642" w:rsidRPr="00970A69" w:rsidRDefault="00210642" w:rsidP="005B7C12">
            <w:pPr>
              <w:pStyle w:val="ConsPlusNormal"/>
              <w:ind w:left="80"/>
              <w:rPr>
                <w:rFonts w:ascii="Times New Roman" w:hAnsi="Times New Roman" w:cs="Times New Roman"/>
                <w:sz w:val="26"/>
                <w:szCs w:val="26"/>
              </w:rPr>
            </w:pPr>
            <w:r w:rsidRPr="00970A69">
              <w:rPr>
                <w:rFonts w:ascii="Times New Roman" w:hAnsi="Times New Roman" w:cs="Times New Roman"/>
                <w:sz w:val="26"/>
                <w:szCs w:val="26"/>
              </w:rPr>
              <w:t>Начальник Управления предпринимательства и инвестиционной деятельности</w:t>
            </w:r>
          </w:p>
        </w:tc>
        <w:tc>
          <w:tcPr>
            <w:tcW w:w="4348" w:type="dxa"/>
            <w:tcBorders>
              <w:top w:val="nil"/>
              <w:left w:val="nil"/>
              <w:bottom w:val="nil"/>
              <w:right w:val="nil"/>
            </w:tcBorders>
          </w:tcPr>
          <w:p w14:paraId="6B2E0660" w14:textId="77777777" w:rsidR="00210642" w:rsidRPr="00970A69" w:rsidRDefault="00210642" w:rsidP="005B7C12">
            <w:pPr>
              <w:pStyle w:val="ConsPlusNormal"/>
              <w:ind w:left="-709" w:right="140" w:hanging="426"/>
              <w:rPr>
                <w:rFonts w:ascii="Times New Roman" w:hAnsi="Times New Roman" w:cs="Times New Roman"/>
                <w:sz w:val="26"/>
                <w:szCs w:val="26"/>
              </w:rPr>
            </w:pPr>
          </w:p>
        </w:tc>
      </w:tr>
    </w:tbl>
    <w:p w14:paraId="1DA7BC39" w14:textId="77777777" w:rsidR="00210642" w:rsidRPr="00970A69" w:rsidRDefault="00210642" w:rsidP="005B7C12">
      <w:pPr>
        <w:pStyle w:val="ConsPlusNormal"/>
        <w:ind w:left="-709" w:right="140" w:hanging="426"/>
        <w:jc w:val="both"/>
        <w:rPr>
          <w:rFonts w:ascii="Times New Roman" w:hAnsi="Times New Roman" w:cs="Times New Roman"/>
          <w:sz w:val="26"/>
          <w:szCs w:val="26"/>
        </w:rPr>
      </w:pPr>
    </w:p>
    <w:p w14:paraId="46EC98CB" w14:textId="77777777" w:rsidR="00210642" w:rsidRPr="00970A69" w:rsidRDefault="00210642" w:rsidP="005B7C12">
      <w:pPr>
        <w:pStyle w:val="ConsPlusNormal"/>
        <w:ind w:left="-709" w:right="140" w:hanging="426"/>
        <w:jc w:val="both"/>
        <w:rPr>
          <w:rFonts w:ascii="Times New Roman" w:hAnsi="Times New Roman" w:cs="Times New Roman"/>
          <w:sz w:val="26"/>
          <w:szCs w:val="26"/>
        </w:rPr>
      </w:pPr>
    </w:p>
    <w:p w14:paraId="7DAE8586" w14:textId="77777777" w:rsidR="00210642" w:rsidRPr="00970A69" w:rsidRDefault="00210642" w:rsidP="005B7C12">
      <w:pPr>
        <w:pStyle w:val="ConsPlusNormal"/>
        <w:ind w:left="-709" w:right="140" w:hanging="426"/>
        <w:jc w:val="both"/>
        <w:rPr>
          <w:rFonts w:ascii="Times New Roman" w:hAnsi="Times New Roman" w:cs="Times New Roman"/>
          <w:sz w:val="26"/>
          <w:szCs w:val="26"/>
        </w:rPr>
      </w:pPr>
    </w:p>
    <w:p w14:paraId="2B456775" w14:textId="77777777" w:rsidR="00210642" w:rsidRPr="00970A69" w:rsidRDefault="00210642" w:rsidP="005B7C12">
      <w:pPr>
        <w:pStyle w:val="ConsPlusNormal"/>
        <w:ind w:left="-284" w:right="140"/>
        <w:jc w:val="both"/>
        <w:rPr>
          <w:rFonts w:ascii="Times New Roman" w:hAnsi="Times New Roman" w:cs="Times New Roman"/>
          <w:sz w:val="26"/>
          <w:szCs w:val="26"/>
        </w:rPr>
      </w:pPr>
      <w:r w:rsidRPr="00970A69">
        <w:rPr>
          <w:rFonts w:ascii="Times New Roman" w:hAnsi="Times New Roman" w:cs="Times New Roman"/>
          <w:sz w:val="26"/>
          <w:szCs w:val="26"/>
        </w:rPr>
        <w:t>____________________/_________/                   ____________________/_________/</w:t>
      </w:r>
    </w:p>
    <w:p w14:paraId="209EBE0F" w14:textId="77777777" w:rsidR="00210642" w:rsidRPr="002549B0" w:rsidRDefault="00210642" w:rsidP="00210642">
      <w:pPr>
        <w:widowControl w:val="0"/>
        <w:autoSpaceDE w:val="0"/>
        <w:autoSpaceDN w:val="0"/>
        <w:spacing w:after="0" w:line="240" w:lineRule="auto"/>
        <w:ind w:right="566"/>
        <w:jc w:val="both"/>
        <w:rPr>
          <w:rFonts w:ascii="Times New Roman" w:eastAsiaTheme="minorEastAsia" w:hAnsi="Times New Roman" w:cs="Times New Roman"/>
          <w:sz w:val="26"/>
          <w:szCs w:val="26"/>
          <w:lang w:eastAsia="ru-RU"/>
        </w:rPr>
      </w:pPr>
    </w:p>
    <w:p w14:paraId="04EE1507" w14:textId="77777777" w:rsidR="00210642" w:rsidRDefault="00210642" w:rsidP="00210642">
      <w:pPr>
        <w:suppressAutoHyphens/>
        <w:spacing w:after="0" w:line="240" w:lineRule="auto"/>
        <w:jc w:val="both"/>
        <w:rPr>
          <w:rFonts w:ascii="Times New Roman" w:hAnsi="Times New Roman" w:cs="Times New Roman"/>
          <w:sz w:val="28"/>
          <w:lang w:eastAsia="ru-RU"/>
        </w:rPr>
      </w:pPr>
    </w:p>
    <w:p w14:paraId="3291CF4C" w14:textId="77777777" w:rsidR="00D119B9" w:rsidRDefault="00D119B9" w:rsidP="002549B0">
      <w:pPr>
        <w:suppressAutoHyphens/>
        <w:spacing w:after="0" w:line="240" w:lineRule="auto"/>
        <w:jc w:val="both"/>
        <w:rPr>
          <w:rFonts w:ascii="Times New Roman" w:hAnsi="Times New Roman" w:cs="Times New Roman"/>
          <w:sz w:val="28"/>
          <w:lang w:eastAsia="ru-RU"/>
        </w:rPr>
      </w:pPr>
    </w:p>
    <w:sectPr w:rsidR="00D119B9" w:rsidSect="00210642">
      <w:headerReference w:type="default" r:id="rId21"/>
      <w:pgSz w:w="11906" w:h="16838"/>
      <w:pgMar w:top="284" w:right="850" w:bottom="56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2A38C" w14:textId="77777777" w:rsidR="002C4670" w:rsidRDefault="002C4670" w:rsidP="009053C9">
      <w:pPr>
        <w:spacing w:after="0" w:line="240" w:lineRule="auto"/>
      </w:pPr>
      <w:r>
        <w:separator/>
      </w:r>
    </w:p>
  </w:endnote>
  <w:endnote w:type="continuationSeparator" w:id="0">
    <w:p w14:paraId="7A18B635" w14:textId="77777777" w:rsidR="002C4670" w:rsidRDefault="002C4670" w:rsidP="0090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68E9BE" w14:textId="77777777" w:rsidR="002C4670" w:rsidRDefault="002C4670" w:rsidP="009053C9">
      <w:pPr>
        <w:spacing w:after="0" w:line="240" w:lineRule="auto"/>
      </w:pPr>
      <w:r>
        <w:separator/>
      </w:r>
    </w:p>
  </w:footnote>
  <w:footnote w:type="continuationSeparator" w:id="0">
    <w:p w14:paraId="0B436139" w14:textId="77777777" w:rsidR="002C4670" w:rsidRDefault="002C4670" w:rsidP="0090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442309"/>
      <w:docPartObj>
        <w:docPartGallery w:val="Page Numbers (Top of Page)"/>
        <w:docPartUnique/>
      </w:docPartObj>
    </w:sdtPr>
    <w:sdtEndPr/>
    <w:sdtContent>
      <w:p w14:paraId="5FEBC02A" w14:textId="77777777" w:rsidR="005B7C12" w:rsidRDefault="005B7C12">
        <w:pPr>
          <w:pStyle w:val="a7"/>
          <w:jc w:val="right"/>
        </w:pPr>
        <w:r>
          <w:fldChar w:fldCharType="begin"/>
        </w:r>
        <w:r>
          <w:instrText>PAGE   \* MERGEFORMAT</w:instrText>
        </w:r>
        <w:r>
          <w:fldChar w:fldCharType="separate"/>
        </w:r>
        <w:r w:rsidR="00D8189E">
          <w:rPr>
            <w:noProof/>
          </w:rPr>
          <w:t>2</w:t>
        </w:r>
        <w:r>
          <w:fldChar w:fldCharType="end"/>
        </w:r>
      </w:p>
    </w:sdtContent>
  </w:sdt>
  <w:p w14:paraId="7237FC52" w14:textId="77777777" w:rsidR="005B7C12" w:rsidRDefault="005B7C1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55858"/>
    <w:multiLevelType w:val="hybridMultilevel"/>
    <w:tmpl w:val="ECF649D0"/>
    <w:lvl w:ilvl="0" w:tplc="4352158E">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47513D44"/>
    <w:multiLevelType w:val="hybridMultilevel"/>
    <w:tmpl w:val="2B56F2C4"/>
    <w:lvl w:ilvl="0" w:tplc="04966776">
      <w:start w:val="1"/>
      <w:numFmt w:val="decimal"/>
      <w:lvlText w:val="%1."/>
      <w:lvlJc w:val="left"/>
      <w:pPr>
        <w:ind w:left="360" w:hanging="360"/>
      </w:pPr>
      <w:rPr>
        <w:sz w:val="27"/>
        <w:szCs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1630828"/>
    <w:multiLevelType w:val="multilevel"/>
    <w:tmpl w:val="6C206BC8"/>
    <w:lvl w:ilvl="0">
      <w:start w:val="1"/>
      <w:numFmt w:val="decimal"/>
      <w:lvlText w:val="%1."/>
      <w:lvlJc w:val="left"/>
      <w:pPr>
        <w:ind w:left="644" w:hanging="360"/>
      </w:pPr>
      <w:rPr>
        <w:rFonts w:hint="default"/>
      </w:rPr>
    </w:lvl>
    <w:lvl w:ilvl="1">
      <w:start w:val="4"/>
      <w:numFmt w:val="decimal"/>
      <w:isLgl/>
      <w:lvlText w:val="%1.%2."/>
      <w:lvlJc w:val="left"/>
      <w:pPr>
        <w:ind w:left="1184" w:hanging="900"/>
      </w:pPr>
      <w:rPr>
        <w:rFonts w:hint="default"/>
      </w:rPr>
    </w:lvl>
    <w:lvl w:ilvl="2">
      <w:start w:val="5"/>
      <w:numFmt w:val="decimal"/>
      <w:isLgl/>
      <w:lvlText w:val="%1.%2.%3."/>
      <w:lvlJc w:val="left"/>
      <w:pPr>
        <w:ind w:left="1184" w:hanging="90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4">
    <w:nsid w:val="52A37463"/>
    <w:multiLevelType w:val="hybridMultilevel"/>
    <w:tmpl w:val="F47CE9A6"/>
    <w:lvl w:ilvl="0" w:tplc="D06C49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F6"/>
    <w:rsid w:val="000065FA"/>
    <w:rsid w:val="00006D3A"/>
    <w:rsid w:val="000173BD"/>
    <w:rsid w:val="000204AC"/>
    <w:rsid w:val="00020D31"/>
    <w:rsid w:val="0002369F"/>
    <w:rsid w:val="00024400"/>
    <w:rsid w:val="00024460"/>
    <w:rsid w:val="00026016"/>
    <w:rsid w:val="00030875"/>
    <w:rsid w:val="0003187B"/>
    <w:rsid w:val="0003334A"/>
    <w:rsid w:val="0003686B"/>
    <w:rsid w:val="00036B49"/>
    <w:rsid w:val="000461E0"/>
    <w:rsid w:val="00046853"/>
    <w:rsid w:val="00051FFA"/>
    <w:rsid w:val="000573F1"/>
    <w:rsid w:val="000613FB"/>
    <w:rsid w:val="000766F1"/>
    <w:rsid w:val="00076B91"/>
    <w:rsid w:val="000772C1"/>
    <w:rsid w:val="00077DA8"/>
    <w:rsid w:val="000924FC"/>
    <w:rsid w:val="00093B55"/>
    <w:rsid w:val="0009429F"/>
    <w:rsid w:val="000A010B"/>
    <w:rsid w:val="000A262B"/>
    <w:rsid w:val="000A358E"/>
    <w:rsid w:val="000A3B0A"/>
    <w:rsid w:val="000A6410"/>
    <w:rsid w:val="000A7267"/>
    <w:rsid w:val="000B268D"/>
    <w:rsid w:val="000B3355"/>
    <w:rsid w:val="000B7FB8"/>
    <w:rsid w:val="000C0950"/>
    <w:rsid w:val="000C416C"/>
    <w:rsid w:val="000C5A55"/>
    <w:rsid w:val="000D0564"/>
    <w:rsid w:val="000D25A5"/>
    <w:rsid w:val="000D3864"/>
    <w:rsid w:val="000D3CAE"/>
    <w:rsid w:val="000D7339"/>
    <w:rsid w:val="000E58BE"/>
    <w:rsid w:val="000E69EA"/>
    <w:rsid w:val="000E6C90"/>
    <w:rsid w:val="000E7B48"/>
    <w:rsid w:val="000F0E30"/>
    <w:rsid w:val="000F1C6D"/>
    <w:rsid w:val="000F515F"/>
    <w:rsid w:val="001014BC"/>
    <w:rsid w:val="0010168A"/>
    <w:rsid w:val="001023A2"/>
    <w:rsid w:val="001034ED"/>
    <w:rsid w:val="00103903"/>
    <w:rsid w:val="00106D61"/>
    <w:rsid w:val="00110050"/>
    <w:rsid w:val="00112274"/>
    <w:rsid w:val="00121D4F"/>
    <w:rsid w:val="00123008"/>
    <w:rsid w:val="00125A62"/>
    <w:rsid w:val="00131993"/>
    <w:rsid w:val="001343A7"/>
    <w:rsid w:val="00134A72"/>
    <w:rsid w:val="001403D4"/>
    <w:rsid w:val="001408ED"/>
    <w:rsid w:val="00142229"/>
    <w:rsid w:val="00143D4B"/>
    <w:rsid w:val="00145E43"/>
    <w:rsid w:val="001471E7"/>
    <w:rsid w:val="00152950"/>
    <w:rsid w:val="00162ED2"/>
    <w:rsid w:val="0016708E"/>
    <w:rsid w:val="00172200"/>
    <w:rsid w:val="0017503A"/>
    <w:rsid w:val="00177117"/>
    <w:rsid w:val="001831C0"/>
    <w:rsid w:val="00184092"/>
    <w:rsid w:val="00187217"/>
    <w:rsid w:val="00187AD2"/>
    <w:rsid w:val="001933E2"/>
    <w:rsid w:val="001953ED"/>
    <w:rsid w:val="00196D5D"/>
    <w:rsid w:val="0019753D"/>
    <w:rsid w:val="001A27C1"/>
    <w:rsid w:val="001A351D"/>
    <w:rsid w:val="001A3996"/>
    <w:rsid w:val="001B468B"/>
    <w:rsid w:val="001D2337"/>
    <w:rsid w:val="001E4F61"/>
    <w:rsid w:val="001F1465"/>
    <w:rsid w:val="001F147B"/>
    <w:rsid w:val="001F6293"/>
    <w:rsid w:val="001F66EB"/>
    <w:rsid w:val="001F7B00"/>
    <w:rsid w:val="00200DCB"/>
    <w:rsid w:val="002014A6"/>
    <w:rsid w:val="00202C69"/>
    <w:rsid w:val="00210642"/>
    <w:rsid w:val="00220A71"/>
    <w:rsid w:val="00221417"/>
    <w:rsid w:val="00231FE2"/>
    <w:rsid w:val="0023340C"/>
    <w:rsid w:val="002346D1"/>
    <w:rsid w:val="00236844"/>
    <w:rsid w:val="00237566"/>
    <w:rsid w:val="00240C0E"/>
    <w:rsid w:val="00242FBA"/>
    <w:rsid w:val="00243A7F"/>
    <w:rsid w:val="00246651"/>
    <w:rsid w:val="002470B5"/>
    <w:rsid w:val="002475BE"/>
    <w:rsid w:val="00247F67"/>
    <w:rsid w:val="002505C7"/>
    <w:rsid w:val="002526A3"/>
    <w:rsid w:val="00253DE6"/>
    <w:rsid w:val="002549B0"/>
    <w:rsid w:val="00256DCA"/>
    <w:rsid w:val="0026510E"/>
    <w:rsid w:val="00265D2E"/>
    <w:rsid w:val="00267A0B"/>
    <w:rsid w:val="002714E3"/>
    <w:rsid w:val="00277586"/>
    <w:rsid w:val="00281B7D"/>
    <w:rsid w:val="00283046"/>
    <w:rsid w:val="00284B33"/>
    <w:rsid w:val="00285D9F"/>
    <w:rsid w:val="00295A29"/>
    <w:rsid w:val="00295E9D"/>
    <w:rsid w:val="002A2650"/>
    <w:rsid w:val="002A6C72"/>
    <w:rsid w:val="002B4D8B"/>
    <w:rsid w:val="002C0A68"/>
    <w:rsid w:val="002C32AD"/>
    <w:rsid w:val="002C3FEB"/>
    <w:rsid w:val="002C4670"/>
    <w:rsid w:val="002C52F3"/>
    <w:rsid w:val="002C670E"/>
    <w:rsid w:val="002D0888"/>
    <w:rsid w:val="002D1FF9"/>
    <w:rsid w:val="002D6644"/>
    <w:rsid w:val="002E3C2A"/>
    <w:rsid w:val="002F30C4"/>
    <w:rsid w:val="002F430D"/>
    <w:rsid w:val="00300E95"/>
    <w:rsid w:val="0030206E"/>
    <w:rsid w:val="0030459B"/>
    <w:rsid w:val="003104A2"/>
    <w:rsid w:val="00325E1D"/>
    <w:rsid w:val="00331566"/>
    <w:rsid w:val="003402B5"/>
    <w:rsid w:val="00340A35"/>
    <w:rsid w:val="0034113E"/>
    <w:rsid w:val="00344471"/>
    <w:rsid w:val="003447E8"/>
    <w:rsid w:val="0034655F"/>
    <w:rsid w:val="00346732"/>
    <w:rsid w:val="00351A42"/>
    <w:rsid w:val="003533F3"/>
    <w:rsid w:val="00364BB3"/>
    <w:rsid w:val="003762BE"/>
    <w:rsid w:val="00384438"/>
    <w:rsid w:val="003859F5"/>
    <w:rsid w:val="0039430E"/>
    <w:rsid w:val="00395C85"/>
    <w:rsid w:val="003975BA"/>
    <w:rsid w:val="003A133D"/>
    <w:rsid w:val="003A5D7F"/>
    <w:rsid w:val="003A633A"/>
    <w:rsid w:val="003B26CF"/>
    <w:rsid w:val="003B7355"/>
    <w:rsid w:val="003B7F60"/>
    <w:rsid w:val="003C2A77"/>
    <w:rsid w:val="003C3E4D"/>
    <w:rsid w:val="003C619D"/>
    <w:rsid w:val="003D23CA"/>
    <w:rsid w:val="003E1F75"/>
    <w:rsid w:val="003E366E"/>
    <w:rsid w:val="003F3F82"/>
    <w:rsid w:val="003F42CC"/>
    <w:rsid w:val="00402C5A"/>
    <w:rsid w:val="004043E8"/>
    <w:rsid w:val="00405F00"/>
    <w:rsid w:val="0041135F"/>
    <w:rsid w:val="00414DFB"/>
    <w:rsid w:val="00414ECD"/>
    <w:rsid w:val="00416495"/>
    <w:rsid w:val="00427456"/>
    <w:rsid w:val="00427CB8"/>
    <w:rsid w:val="004309CF"/>
    <w:rsid w:val="00437333"/>
    <w:rsid w:val="00440020"/>
    <w:rsid w:val="004423B7"/>
    <w:rsid w:val="00443A2D"/>
    <w:rsid w:val="004505BE"/>
    <w:rsid w:val="00452603"/>
    <w:rsid w:val="00454C17"/>
    <w:rsid w:val="00455985"/>
    <w:rsid w:val="00456296"/>
    <w:rsid w:val="00461471"/>
    <w:rsid w:val="00466914"/>
    <w:rsid w:val="004851B2"/>
    <w:rsid w:val="004947FF"/>
    <w:rsid w:val="004A41B6"/>
    <w:rsid w:val="004A500D"/>
    <w:rsid w:val="004A7854"/>
    <w:rsid w:val="004B12AA"/>
    <w:rsid w:val="004B5CD9"/>
    <w:rsid w:val="004C121A"/>
    <w:rsid w:val="004C2AE2"/>
    <w:rsid w:val="004D0B09"/>
    <w:rsid w:val="004D1F0B"/>
    <w:rsid w:val="004D5B2D"/>
    <w:rsid w:val="004E0396"/>
    <w:rsid w:val="004E3D61"/>
    <w:rsid w:val="004F640C"/>
    <w:rsid w:val="004F782C"/>
    <w:rsid w:val="00505BFA"/>
    <w:rsid w:val="00512333"/>
    <w:rsid w:val="005262E0"/>
    <w:rsid w:val="00540B02"/>
    <w:rsid w:val="00546323"/>
    <w:rsid w:val="00546A9F"/>
    <w:rsid w:val="0055256D"/>
    <w:rsid w:val="00554198"/>
    <w:rsid w:val="005559F3"/>
    <w:rsid w:val="00557AF8"/>
    <w:rsid w:val="0056041A"/>
    <w:rsid w:val="00560977"/>
    <w:rsid w:val="0056191A"/>
    <w:rsid w:val="005626CA"/>
    <w:rsid w:val="00562BDE"/>
    <w:rsid w:val="00566EBA"/>
    <w:rsid w:val="00570AD3"/>
    <w:rsid w:val="00572DE9"/>
    <w:rsid w:val="005750C6"/>
    <w:rsid w:val="00575BBF"/>
    <w:rsid w:val="005818D9"/>
    <w:rsid w:val="005835BE"/>
    <w:rsid w:val="00586FBB"/>
    <w:rsid w:val="00596912"/>
    <w:rsid w:val="005A2A6F"/>
    <w:rsid w:val="005A6E0F"/>
    <w:rsid w:val="005A7FC9"/>
    <w:rsid w:val="005B449A"/>
    <w:rsid w:val="005B5C3D"/>
    <w:rsid w:val="005B7C12"/>
    <w:rsid w:val="005B7D65"/>
    <w:rsid w:val="005B7F2F"/>
    <w:rsid w:val="005C21DA"/>
    <w:rsid w:val="005C23B6"/>
    <w:rsid w:val="005C5608"/>
    <w:rsid w:val="005D2DE3"/>
    <w:rsid w:val="005D51A8"/>
    <w:rsid w:val="005E102B"/>
    <w:rsid w:val="005E3F5F"/>
    <w:rsid w:val="005E3FF8"/>
    <w:rsid w:val="005E4C14"/>
    <w:rsid w:val="005E5D02"/>
    <w:rsid w:val="005E6F39"/>
    <w:rsid w:val="005F04BD"/>
    <w:rsid w:val="005F5CE3"/>
    <w:rsid w:val="00605045"/>
    <w:rsid w:val="00605054"/>
    <w:rsid w:val="00607E66"/>
    <w:rsid w:val="00613D36"/>
    <w:rsid w:val="00616627"/>
    <w:rsid w:val="00617489"/>
    <w:rsid w:val="00621B23"/>
    <w:rsid w:val="006254F9"/>
    <w:rsid w:val="00631CA1"/>
    <w:rsid w:val="00637ED9"/>
    <w:rsid w:val="00640950"/>
    <w:rsid w:val="00641773"/>
    <w:rsid w:val="00641E65"/>
    <w:rsid w:val="0064511E"/>
    <w:rsid w:val="0065227C"/>
    <w:rsid w:val="00656A8B"/>
    <w:rsid w:val="0066190A"/>
    <w:rsid w:val="00664D49"/>
    <w:rsid w:val="00666749"/>
    <w:rsid w:val="00673152"/>
    <w:rsid w:val="00676CA3"/>
    <w:rsid w:val="006810C8"/>
    <w:rsid w:val="006817B1"/>
    <w:rsid w:val="006838B2"/>
    <w:rsid w:val="00686EAA"/>
    <w:rsid w:val="00687E93"/>
    <w:rsid w:val="006925C1"/>
    <w:rsid w:val="00692B45"/>
    <w:rsid w:val="006945D7"/>
    <w:rsid w:val="006A0314"/>
    <w:rsid w:val="006B2166"/>
    <w:rsid w:val="006B4138"/>
    <w:rsid w:val="006B4FBE"/>
    <w:rsid w:val="006C7568"/>
    <w:rsid w:val="006D1A4B"/>
    <w:rsid w:val="006D1FBB"/>
    <w:rsid w:val="006D301B"/>
    <w:rsid w:val="006E1FE0"/>
    <w:rsid w:val="006F3A5C"/>
    <w:rsid w:val="006F4979"/>
    <w:rsid w:val="00700B68"/>
    <w:rsid w:val="00701B18"/>
    <w:rsid w:val="00703CFF"/>
    <w:rsid w:val="00704BE5"/>
    <w:rsid w:val="007116EA"/>
    <w:rsid w:val="00722BB8"/>
    <w:rsid w:val="00723A0E"/>
    <w:rsid w:val="00723BB3"/>
    <w:rsid w:val="00727F43"/>
    <w:rsid w:val="00732DA9"/>
    <w:rsid w:val="00733C36"/>
    <w:rsid w:val="00737503"/>
    <w:rsid w:val="0074085C"/>
    <w:rsid w:val="00740B98"/>
    <w:rsid w:val="007428AC"/>
    <w:rsid w:val="007467D7"/>
    <w:rsid w:val="007503AE"/>
    <w:rsid w:val="007632BB"/>
    <w:rsid w:val="00771F60"/>
    <w:rsid w:val="00774E5F"/>
    <w:rsid w:val="007772BD"/>
    <w:rsid w:val="00777F26"/>
    <w:rsid w:val="007800BF"/>
    <w:rsid w:val="00782BC4"/>
    <w:rsid w:val="00783960"/>
    <w:rsid w:val="007860CD"/>
    <w:rsid w:val="007912E2"/>
    <w:rsid w:val="00793D64"/>
    <w:rsid w:val="007961A8"/>
    <w:rsid w:val="00797C2E"/>
    <w:rsid w:val="007A78C3"/>
    <w:rsid w:val="007B4432"/>
    <w:rsid w:val="007B7E37"/>
    <w:rsid w:val="007C4710"/>
    <w:rsid w:val="007D3975"/>
    <w:rsid w:val="007D40D4"/>
    <w:rsid w:val="007D6777"/>
    <w:rsid w:val="007F04DC"/>
    <w:rsid w:val="007F5450"/>
    <w:rsid w:val="007F57D7"/>
    <w:rsid w:val="00813CC6"/>
    <w:rsid w:val="008355CF"/>
    <w:rsid w:val="008361DD"/>
    <w:rsid w:val="0084404C"/>
    <w:rsid w:val="0085063A"/>
    <w:rsid w:val="008520F9"/>
    <w:rsid w:val="00852766"/>
    <w:rsid w:val="00860DE0"/>
    <w:rsid w:val="00861F20"/>
    <w:rsid w:val="00870ED5"/>
    <w:rsid w:val="008736DC"/>
    <w:rsid w:val="00875658"/>
    <w:rsid w:val="008A30EF"/>
    <w:rsid w:val="008B74BB"/>
    <w:rsid w:val="008C7D67"/>
    <w:rsid w:val="008E0197"/>
    <w:rsid w:val="008E1AD4"/>
    <w:rsid w:val="008E270F"/>
    <w:rsid w:val="008F0615"/>
    <w:rsid w:val="008F218D"/>
    <w:rsid w:val="008F6954"/>
    <w:rsid w:val="00905378"/>
    <w:rsid w:val="009053C9"/>
    <w:rsid w:val="00911C2E"/>
    <w:rsid w:val="00921DEB"/>
    <w:rsid w:val="00934DC3"/>
    <w:rsid w:val="00940D82"/>
    <w:rsid w:val="00952306"/>
    <w:rsid w:val="009636B1"/>
    <w:rsid w:val="00963BC2"/>
    <w:rsid w:val="0096484A"/>
    <w:rsid w:val="00973344"/>
    <w:rsid w:val="009752A7"/>
    <w:rsid w:val="00976226"/>
    <w:rsid w:val="0097746D"/>
    <w:rsid w:val="0098253F"/>
    <w:rsid w:val="00982B31"/>
    <w:rsid w:val="0098579A"/>
    <w:rsid w:val="009A0D56"/>
    <w:rsid w:val="009A10E8"/>
    <w:rsid w:val="009A2FF4"/>
    <w:rsid w:val="009B4A3E"/>
    <w:rsid w:val="009B79CF"/>
    <w:rsid w:val="009C07FA"/>
    <w:rsid w:val="009D0BA3"/>
    <w:rsid w:val="009D0D84"/>
    <w:rsid w:val="009D2F00"/>
    <w:rsid w:val="009D32BA"/>
    <w:rsid w:val="009D3E37"/>
    <w:rsid w:val="009E6728"/>
    <w:rsid w:val="00A00E8D"/>
    <w:rsid w:val="00A03E7D"/>
    <w:rsid w:val="00A265BC"/>
    <w:rsid w:val="00A27DF1"/>
    <w:rsid w:val="00A32963"/>
    <w:rsid w:val="00A34593"/>
    <w:rsid w:val="00A359B0"/>
    <w:rsid w:val="00A376C8"/>
    <w:rsid w:val="00A40878"/>
    <w:rsid w:val="00A41ACA"/>
    <w:rsid w:val="00A455D4"/>
    <w:rsid w:val="00A459A6"/>
    <w:rsid w:val="00A50528"/>
    <w:rsid w:val="00A50DC7"/>
    <w:rsid w:val="00A55777"/>
    <w:rsid w:val="00A62895"/>
    <w:rsid w:val="00A62E0E"/>
    <w:rsid w:val="00A63C69"/>
    <w:rsid w:val="00A6437C"/>
    <w:rsid w:val="00A71998"/>
    <w:rsid w:val="00A73FC5"/>
    <w:rsid w:val="00A801B3"/>
    <w:rsid w:val="00A8285E"/>
    <w:rsid w:val="00A829F8"/>
    <w:rsid w:val="00A853AB"/>
    <w:rsid w:val="00A93342"/>
    <w:rsid w:val="00A95074"/>
    <w:rsid w:val="00A96A8B"/>
    <w:rsid w:val="00AA5FCC"/>
    <w:rsid w:val="00AA647D"/>
    <w:rsid w:val="00AB64A6"/>
    <w:rsid w:val="00AC3787"/>
    <w:rsid w:val="00AC3F3E"/>
    <w:rsid w:val="00AE11C8"/>
    <w:rsid w:val="00AF3616"/>
    <w:rsid w:val="00AF5B21"/>
    <w:rsid w:val="00AF61BC"/>
    <w:rsid w:val="00B061B8"/>
    <w:rsid w:val="00B10F8B"/>
    <w:rsid w:val="00B13B6B"/>
    <w:rsid w:val="00B17E70"/>
    <w:rsid w:val="00B20F88"/>
    <w:rsid w:val="00B253C4"/>
    <w:rsid w:val="00B279E8"/>
    <w:rsid w:val="00B34B36"/>
    <w:rsid w:val="00B37158"/>
    <w:rsid w:val="00B379F3"/>
    <w:rsid w:val="00B40720"/>
    <w:rsid w:val="00B4140E"/>
    <w:rsid w:val="00B4241E"/>
    <w:rsid w:val="00B4562A"/>
    <w:rsid w:val="00B45792"/>
    <w:rsid w:val="00B47256"/>
    <w:rsid w:val="00B50561"/>
    <w:rsid w:val="00B52205"/>
    <w:rsid w:val="00B525C1"/>
    <w:rsid w:val="00B57CB4"/>
    <w:rsid w:val="00B57E5A"/>
    <w:rsid w:val="00B60691"/>
    <w:rsid w:val="00B63FEA"/>
    <w:rsid w:val="00B67341"/>
    <w:rsid w:val="00B81E90"/>
    <w:rsid w:val="00B82AF8"/>
    <w:rsid w:val="00B83104"/>
    <w:rsid w:val="00B90613"/>
    <w:rsid w:val="00B97180"/>
    <w:rsid w:val="00BA17F7"/>
    <w:rsid w:val="00BA5B7C"/>
    <w:rsid w:val="00BB290A"/>
    <w:rsid w:val="00BB37FC"/>
    <w:rsid w:val="00BC460C"/>
    <w:rsid w:val="00BD1392"/>
    <w:rsid w:val="00BD1A01"/>
    <w:rsid w:val="00BD584D"/>
    <w:rsid w:val="00BE41FF"/>
    <w:rsid w:val="00BF3160"/>
    <w:rsid w:val="00C072F8"/>
    <w:rsid w:val="00C144E0"/>
    <w:rsid w:val="00C16C13"/>
    <w:rsid w:val="00C21A8E"/>
    <w:rsid w:val="00C24418"/>
    <w:rsid w:val="00C43EB2"/>
    <w:rsid w:val="00C47681"/>
    <w:rsid w:val="00C508B2"/>
    <w:rsid w:val="00C57468"/>
    <w:rsid w:val="00C621F6"/>
    <w:rsid w:val="00C640B2"/>
    <w:rsid w:val="00C671F9"/>
    <w:rsid w:val="00C71ECF"/>
    <w:rsid w:val="00C72CF7"/>
    <w:rsid w:val="00C72D47"/>
    <w:rsid w:val="00C72D6A"/>
    <w:rsid w:val="00C74C47"/>
    <w:rsid w:val="00C752AF"/>
    <w:rsid w:val="00C815BD"/>
    <w:rsid w:val="00C81DE9"/>
    <w:rsid w:val="00C84E22"/>
    <w:rsid w:val="00C86E1E"/>
    <w:rsid w:val="00C91CC1"/>
    <w:rsid w:val="00C95957"/>
    <w:rsid w:val="00CA1BF4"/>
    <w:rsid w:val="00CA3E4D"/>
    <w:rsid w:val="00CA589F"/>
    <w:rsid w:val="00CA64F2"/>
    <w:rsid w:val="00CB18C4"/>
    <w:rsid w:val="00CB2C51"/>
    <w:rsid w:val="00CC035B"/>
    <w:rsid w:val="00CC6F03"/>
    <w:rsid w:val="00CD342B"/>
    <w:rsid w:val="00CD4A4C"/>
    <w:rsid w:val="00CD50CA"/>
    <w:rsid w:val="00CD65AD"/>
    <w:rsid w:val="00CE14CA"/>
    <w:rsid w:val="00CE17E5"/>
    <w:rsid w:val="00CE1E69"/>
    <w:rsid w:val="00CE4399"/>
    <w:rsid w:val="00CF04BD"/>
    <w:rsid w:val="00CF2AA4"/>
    <w:rsid w:val="00D04801"/>
    <w:rsid w:val="00D07CAA"/>
    <w:rsid w:val="00D119B9"/>
    <w:rsid w:val="00D13B96"/>
    <w:rsid w:val="00D1444C"/>
    <w:rsid w:val="00D21C03"/>
    <w:rsid w:val="00D22230"/>
    <w:rsid w:val="00D230F4"/>
    <w:rsid w:val="00D231F0"/>
    <w:rsid w:val="00D275F4"/>
    <w:rsid w:val="00D41C6D"/>
    <w:rsid w:val="00D431C5"/>
    <w:rsid w:val="00D4330C"/>
    <w:rsid w:val="00D54B21"/>
    <w:rsid w:val="00D636DD"/>
    <w:rsid w:val="00D7183D"/>
    <w:rsid w:val="00D73F29"/>
    <w:rsid w:val="00D756EF"/>
    <w:rsid w:val="00D76D9D"/>
    <w:rsid w:val="00D8189E"/>
    <w:rsid w:val="00D8284E"/>
    <w:rsid w:val="00D82EEE"/>
    <w:rsid w:val="00D84E59"/>
    <w:rsid w:val="00D85EA3"/>
    <w:rsid w:val="00D86270"/>
    <w:rsid w:val="00D95684"/>
    <w:rsid w:val="00DA1AA7"/>
    <w:rsid w:val="00DA2812"/>
    <w:rsid w:val="00DA4D40"/>
    <w:rsid w:val="00DA57E1"/>
    <w:rsid w:val="00DA78AE"/>
    <w:rsid w:val="00DB269C"/>
    <w:rsid w:val="00DB3970"/>
    <w:rsid w:val="00DB585B"/>
    <w:rsid w:val="00DC196A"/>
    <w:rsid w:val="00DC251D"/>
    <w:rsid w:val="00DD6BC1"/>
    <w:rsid w:val="00DD759E"/>
    <w:rsid w:val="00DE1C66"/>
    <w:rsid w:val="00DE4C1F"/>
    <w:rsid w:val="00DE5CBB"/>
    <w:rsid w:val="00DE6D1D"/>
    <w:rsid w:val="00DE7678"/>
    <w:rsid w:val="00DF0F7C"/>
    <w:rsid w:val="00DF1BC3"/>
    <w:rsid w:val="00DF238D"/>
    <w:rsid w:val="00DF7287"/>
    <w:rsid w:val="00E03BBA"/>
    <w:rsid w:val="00E041E3"/>
    <w:rsid w:val="00E056EC"/>
    <w:rsid w:val="00E07529"/>
    <w:rsid w:val="00E14DB7"/>
    <w:rsid w:val="00E169F1"/>
    <w:rsid w:val="00E20861"/>
    <w:rsid w:val="00E24C90"/>
    <w:rsid w:val="00E27784"/>
    <w:rsid w:val="00E41B77"/>
    <w:rsid w:val="00E536DD"/>
    <w:rsid w:val="00E54412"/>
    <w:rsid w:val="00E54778"/>
    <w:rsid w:val="00E56B0F"/>
    <w:rsid w:val="00E56DD8"/>
    <w:rsid w:val="00E571A7"/>
    <w:rsid w:val="00E60142"/>
    <w:rsid w:val="00E60602"/>
    <w:rsid w:val="00E64FD4"/>
    <w:rsid w:val="00E7116B"/>
    <w:rsid w:val="00E713A3"/>
    <w:rsid w:val="00E72522"/>
    <w:rsid w:val="00E746F6"/>
    <w:rsid w:val="00E77316"/>
    <w:rsid w:val="00E77ABD"/>
    <w:rsid w:val="00E94684"/>
    <w:rsid w:val="00E94C11"/>
    <w:rsid w:val="00E95010"/>
    <w:rsid w:val="00E97815"/>
    <w:rsid w:val="00EC1167"/>
    <w:rsid w:val="00EC33BA"/>
    <w:rsid w:val="00EC5A8B"/>
    <w:rsid w:val="00EC5D20"/>
    <w:rsid w:val="00EC6D92"/>
    <w:rsid w:val="00ED1B7B"/>
    <w:rsid w:val="00ED34B2"/>
    <w:rsid w:val="00ED47FA"/>
    <w:rsid w:val="00ED68B7"/>
    <w:rsid w:val="00EE34AB"/>
    <w:rsid w:val="00EF1314"/>
    <w:rsid w:val="00EF499D"/>
    <w:rsid w:val="00EF4E64"/>
    <w:rsid w:val="00EF560C"/>
    <w:rsid w:val="00EF7CC5"/>
    <w:rsid w:val="00F06FBC"/>
    <w:rsid w:val="00F12C25"/>
    <w:rsid w:val="00F13243"/>
    <w:rsid w:val="00F13440"/>
    <w:rsid w:val="00F22A63"/>
    <w:rsid w:val="00F23229"/>
    <w:rsid w:val="00F5317B"/>
    <w:rsid w:val="00F53E4A"/>
    <w:rsid w:val="00F54004"/>
    <w:rsid w:val="00F547DB"/>
    <w:rsid w:val="00F636D8"/>
    <w:rsid w:val="00F63C76"/>
    <w:rsid w:val="00F702C6"/>
    <w:rsid w:val="00F772B3"/>
    <w:rsid w:val="00F83752"/>
    <w:rsid w:val="00F90B89"/>
    <w:rsid w:val="00F91599"/>
    <w:rsid w:val="00F923CB"/>
    <w:rsid w:val="00F94D39"/>
    <w:rsid w:val="00FA0610"/>
    <w:rsid w:val="00FA5AC0"/>
    <w:rsid w:val="00FA6A37"/>
    <w:rsid w:val="00FB0BC1"/>
    <w:rsid w:val="00FB372E"/>
    <w:rsid w:val="00FB51D2"/>
    <w:rsid w:val="00FC029F"/>
    <w:rsid w:val="00FC0727"/>
    <w:rsid w:val="00FC079A"/>
    <w:rsid w:val="00FC1415"/>
    <w:rsid w:val="00FC26AD"/>
    <w:rsid w:val="00FC5361"/>
    <w:rsid w:val="00FD0DBB"/>
    <w:rsid w:val="00FD41AB"/>
    <w:rsid w:val="00FD62F6"/>
    <w:rsid w:val="00FD7624"/>
    <w:rsid w:val="00FE204D"/>
    <w:rsid w:val="00FF3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8337F"/>
  <w15:chartTrackingRefBased/>
  <w15:docId w15:val="{57D34D16-2087-4C91-B06B-DA3E0083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1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21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21F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0E7B48"/>
    <w:pPr>
      <w:spacing w:after="0" w:line="240" w:lineRule="auto"/>
    </w:pPr>
  </w:style>
  <w:style w:type="paragraph" w:styleId="a4">
    <w:name w:val="Balloon Text"/>
    <w:basedOn w:val="a"/>
    <w:link w:val="a5"/>
    <w:uiPriority w:val="99"/>
    <w:semiHidden/>
    <w:unhideWhenUsed/>
    <w:rsid w:val="0078396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3960"/>
    <w:rPr>
      <w:rFonts w:ascii="Segoe UI" w:hAnsi="Segoe UI" w:cs="Segoe UI"/>
      <w:sz w:val="18"/>
      <w:szCs w:val="18"/>
    </w:rPr>
  </w:style>
  <w:style w:type="paragraph" w:styleId="a6">
    <w:name w:val="List Paragraph"/>
    <w:basedOn w:val="a"/>
    <w:uiPriority w:val="34"/>
    <w:qFormat/>
    <w:rsid w:val="00797C2E"/>
    <w:pPr>
      <w:ind w:left="720"/>
      <w:contextualSpacing/>
    </w:pPr>
  </w:style>
  <w:style w:type="paragraph" w:styleId="a7">
    <w:name w:val="header"/>
    <w:basedOn w:val="a"/>
    <w:link w:val="a8"/>
    <w:uiPriority w:val="99"/>
    <w:unhideWhenUsed/>
    <w:rsid w:val="009053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53C9"/>
  </w:style>
  <w:style w:type="paragraph" w:styleId="a9">
    <w:name w:val="footer"/>
    <w:basedOn w:val="a"/>
    <w:link w:val="aa"/>
    <w:uiPriority w:val="99"/>
    <w:unhideWhenUsed/>
    <w:rsid w:val="009053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53C9"/>
  </w:style>
  <w:style w:type="table" w:styleId="ab">
    <w:name w:val="Table Grid"/>
    <w:basedOn w:val="a1"/>
    <w:uiPriority w:val="39"/>
    <w:rsid w:val="008E2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147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c">
    <w:name w:val="Hyperlink"/>
    <w:basedOn w:val="a0"/>
    <w:uiPriority w:val="99"/>
    <w:unhideWhenUsed/>
    <w:rsid w:val="001F147B"/>
    <w:rPr>
      <w:color w:val="0000FF"/>
      <w:u w:val="single"/>
    </w:rPr>
  </w:style>
  <w:style w:type="paragraph" w:styleId="ad">
    <w:name w:val="Normal (Web)"/>
    <w:basedOn w:val="a"/>
    <w:uiPriority w:val="99"/>
    <w:semiHidden/>
    <w:unhideWhenUsed/>
    <w:rsid w:val="00607E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210642"/>
    <w:pPr>
      <w:widowControl w:val="0"/>
      <w:autoSpaceDE w:val="0"/>
      <w:autoSpaceDN w:val="0"/>
      <w:spacing w:after="0" w:line="240" w:lineRule="auto"/>
    </w:pPr>
    <w:rPr>
      <w:rFonts w:ascii="Calibri" w:eastAsiaTheme="minorEastAsia" w:hAnsi="Calibri" w:cs="Calibri"/>
      <w:b/>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988">
      <w:bodyDiv w:val="1"/>
      <w:marLeft w:val="0"/>
      <w:marRight w:val="0"/>
      <w:marTop w:val="0"/>
      <w:marBottom w:val="0"/>
      <w:divBdr>
        <w:top w:val="none" w:sz="0" w:space="0" w:color="auto"/>
        <w:left w:val="none" w:sz="0" w:space="0" w:color="auto"/>
        <w:bottom w:val="none" w:sz="0" w:space="0" w:color="auto"/>
        <w:right w:val="none" w:sz="0" w:space="0" w:color="auto"/>
      </w:divBdr>
    </w:div>
    <w:div w:id="24529598">
      <w:bodyDiv w:val="1"/>
      <w:marLeft w:val="0"/>
      <w:marRight w:val="0"/>
      <w:marTop w:val="0"/>
      <w:marBottom w:val="0"/>
      <w:divBdr>
        <w:top w:val="none" w:sz="0" w:space="0" w:color="auto"/>
        <w:left w:val="none" w:sz="0" w:space="0" w:color="auto"/>
        <w:bottom w:val="none" w:sz="0" w:space="0" w:color="auto"/>
        <w:right w:val="none" w:sz="0" w:space="0" w:color="auto"/>
      </w:divBdr>
    </w:div>
    <w:div w:id="53244181">
      <w:bodyDiv w:val="1"/>
      <w:marLeft w:val="0"/>
      <w:marRight w:val="0"/>
      <w:marTop w:val="0"/>
      <w:marBottom w:val="0"/>
      <w:divBdr>
        <w:top w:val="none" w:sz="0" w:space="0" w:color="auto"/>
        <w:left w:val="none" w:sz="0" w:space="0" w:color="auto"/>
        <w:bottom w:val="none" w:sz="0" w:space="0" w:color="auto"/>
        <w:right w:val="none" w:sz="0" w:space="0" w:color="auto"/>
      </w:divBdr>
    </w:div>
    <w:div w:id="74128511">
      <w:bodyDiv w:val="1"/>
      <w:marLeft w:val="0"/>
      <w:marRight w:val="0"/>
      <w:marTop w:val="0"/>
      <w:marBottom w:val="0"/>
      <w:divBdr>
        <w:top w:val="none" w:sz="0" w:space="0" w:color="auto"/>
        <w:left w:val="none" w:sz="0" w:space="0" w:color="auto"/>
        <w:bottom w:val="none" w:sz="0" w:space="0" w:color="auto"/>
        <w:right w:val="none" w:sz="0" w:space="0" w:color="auto"/>
      </w:divBdr>
    </w:div>
    <w:div w:id="118570309">
      <w:bodyDiv w:val="1"/>
      <w:marLeft w:val="0"/>
      <w:marRight w:val="0"/>
      <w:marTop w:val="0"/>
      <w:marBottom w:val="0"/>
      <w:divBdr>
        <w:top w:val="none" w:sz="0" w:space="0" w:color="auto"/>
        <w:left w:val="none" w:sz="0" w:space="0" w:color="auto"/>
        <w:bottom w:val="none" w:sz="0" w:space="0" w:color="auto"/>
        <w:right w:val="none" w:sz="0" w:space="0" w:color="auto"/>
      </w:divBdr>
    </w:div>
    <w:div w:id="150102428">
      <w:bodyDiv w:val="1"/>
      <w:marLeft w:val="0"/>
      <w:marRight w:val="0"/>
      <w:marTop w:val="0"/>
      <w:marBottom w:val="0"/>
      <w:divBdr>
        <w:top w:val="none" w:sz="0" w:space="0" w:color="auto"/>
        <w:left w:val="none" w:sz="0" w:space="0" w:color="auto"/>
        <w:bottom w:val="none" w:sz="0" w:space="0" w:color="auto"/>
        <w:right w:val="none" w:sz="0" w:space="0" w:color="auto"/>
      </w:divBdr>
    </w:div>
    <w:div w:id="166675361">
      <w:bodyDiv w:val="1"/>
      <w:marLeft w:val="0"/>
      <w:marRight w:val="0"/>
      <w:marTop w:val="0"/>
      <w:marBottom w:val="0"/>
      <w:divBdr>
        <w:top w:val="none" w:sz="0" w:space="0" w:color="auto"/>
        <w:left w:val="none" w:sz="0" w:space="0" w:color="auto"/>
        <w:bottom w:val="none" w:sz="0" w:space="0" w:color="auto"/>
        <w:right w:val="none" w:sz="0" w:space="0" w:color="auto"/>
      </w:divBdr>
    </w:div>
    <w:div w:id="219631759">
      <w:bodyDiv w:val="1"/>
      <w:marLeft w:val="0"/>
      <w:marRight w:val="0"/>
      <w:marTop w:val="0"/>
      <w:marBottom w:val="0"/>
      <w:divBdr>
        <w:top w:val="none" w:sz="0" w:space="0" w:color="auto"/>
        <w:left w:val="none" w:sz="0" w:space="0" w:color="auto"/>
        <w:bottom w:val="none" w:sz="0" w:space="0" w:color="auto"/>
        <w:right w:val="none" w:sz="0" w:space="0" w:color="auto"/>
      </w:divBdr>
    </w:div>
    <w:div w:id="237174992">
      <w:bodyDiv w:val="1"/>
      <w:marLeft w:val="0"/>
      <w:marRight w:val="0"/>
      <w:marTop w:val="0"/>
      <w:marBottom w:val="0"/>
      <w:divBdr>
        <w:top w:val="none" w:sz="0" w:space="0" w:color="auto"/>
        <w:left w:val="none" w:sz="0" w:space="0" w:color="auto"/>
        <w:bottom w:val="none" w:sz="0" w:space="0" w:color="auto"/>
        <w:right w:val="none" w:sz="0" w:space="0" w:color="auto"/>
      </w:divBdr>
    </w:div>
    <w:div w:id="267154680">
      <w:bodyDiv w:val="1"/>
      <w:marLeft w:val="0"/>
      <w:marRight w:val="0"/>
      <w:marTop w:val="0"/>
      <w:marBottom w:val="0"/>
      <w:divBdr>
        <w:top w:val="none" w:sz="0" w:space="0" w:color="auto"/>
        <w:left w:val="none" w:sz="0" w:space="0" w:color="auto"/>
        <w:bottom w:val="none" w:sz="0" w:space="0" w:color="auto"/>
        <w:right w:val="none" w:sz="0" w:space="0" w:color="auto"/>
      </w:divBdr>
    </w:div>
    <w:div w:id="397168410">
      <w:bodyDiv w:val="1"/>
      <w:marLeft w:val="0"/>
      <w:marRight w:val="0"/>
      <w:marTop w:val="0"/>
      <w:marBottom w:val="0"/>
      <w:divBdr>
        <w:top w:val="none" w:sz="0" w:space="0" w:color="auto"/>
        <w:left w:val="none" w:sz="0" w:space="0" w:color="auto"/>
        <w:bottom w:val="none" w:sz="0" w:space="0" w:color="auto"/>
        <w:right w:val="none" w:sz="0" w:space="0" w:color="auto"/>
      </w:divBdr>
    </w:div>
    <w:div w:id="554854374">
      <w:bodyDiv w:val="1"/>
      <w:marLeft w:val="0"/>
      <w:marRight w:val="0"/>
      <w:marTop w:val="0"/>
      <w:marBottom w:val="0"/>
      <w:divBdr>
        <w:top w:val="none" w:sz="0" w:space="0" w:color="auto"/>
        <w:left w:val="none" w:sz="0" w:space="0" w:color="auto"/>
        <w:bottom w:val="none" w:sz="0" w:space="0" w:color="auto"/>
        <w:right w:val="none" w:sz="0" w:space="0" w:color="auto"/>
      </w:divBdr>
    </w:div>
    <w:div w:id="570163297">
      <w:bodyDiv w:val="1"/>
      <w:marLeft w:val="0"/>
      <w:marRight w:val="0"/>
      <w:marTop w:val="0"/>
      <w:marBottom w:val="0"/>
      <w:divBdr>
        <w:top w:val="none" w:sz="0" w:space="0" w:color="auto"/>
        <w:left w:val="none" w:sz="0" w:space="0" w:color="auto"/>
        <w:bottom w:val="none" w:sz="0" w:space="0" w:color="auto"/>
        <w:right w:val="none" w:sz="0" w:space="0" w:color="auto"/>
      </w:divBdr>
    </w:div>
    <w:div w:id="581375848">
      <w:bodyDiv w:val="1"/>
      <w:marLeft w:val="0"/>
      <w:marRight w:val="0"/>
      <w:marTop w:val="0"/>
      <w:marBottom w:val="0"/>
      <w:divBdr>
        <w:top w:val="none" w:sz="0" w:space="0" w:color="auto"/>
        <w:left w:val="none" w:sz="0" w:space="0" w:color="auto"/>
        <w:bottom w:val="none" w:sz="0" w:space="0" w:color="auto"/>
        <w:right w:val="none" w:sz="0" w:space="0" w:color="auto"/>
      </w:divBdr>
    </w:div>
    <w:div w:id="611598619">
      <w:bodyDiv w:val="1"/>
      <w:marLeft w:val="0"/>
      <w:marRight w:val="0"/>
      <w:marTop w:val="0"/>
      <w:marBottom w:val="0"/>
      <w:divBdr>
        <w:top w:val="none" w:sz="0" w:space="0" w:color="auto"/>
        <w:left w:val="none" w:sz="0" w:space="0" w:color="auto"/>
        <w:bottom w:val="none" w:sz="0" w:space="0" w:color="auto"/>
        <w:right w:val="none" w:sz="0" w:space="0" w:color="auto"/>
      </w:divBdr>
    </w:div>
    <w:div w:id="664669718">
      <w:bodyDiv w:val="1"/>
      <w:marLeft w:val="0"/>
      <w:marRight w:val="0"/>
      <w:marTop w:val="0"/>
      <w:marBottom w:val="0"/>
      <w:divBdr>
        <w:top w:val="none" w:sz="0" w:space="0" w:color="auto"/>
        <w:left w:val="none" w:sz="0" w:space="0" w:color="auto"/>
        <w:bottom w:val="none" w:sz="0" w:space="0" w:color="auto"/>
        <w:right w:val="none" w:sz="0" w:space="0" w:color="auto"/>
      </w:divBdr>
    </w:div>
    <w:div w:id="686559784">
      <w:bodyDiv w:val="1"/>
      <w:marLeft w:val="0"/>
      <w:marRight w:val="0"/>
      <w:marTop w:val="0"/>
      <w:marBottom w:val="0"/>
      <w:divBdr>
        <w:top w:val="none" w:sz="0" w:space="0" w:color="auto"/>
        <w:left w:val="none" w:sz="0" w:space="0" w:color="auto"/>
        <w:bottom w:val="none" w:sz="0" w:space="0" w:color="auto"/>
        <w:right w:val="none" w:sz="0" w:space="0" w:color="auto"/>
      </w:divBdr>
    </w:div>
    <w:div w:id="728652118">
      <w:bodyDiv w:val="1"/>
      <w:marLeft w:val="0"/>
      <w:marRight w:val="0"/>
      <w:marTop w:val="0"/>
      <w:marBottom w:val="0"/>
      <w:divBdr>
        <w:top w:val="none" w:sz="0" w:space="0" w:color="auto"/>
        <w:left w:val="none" w:sz="0" w:space="0" w:color="auto"/>
        <w:bottom w:val="none" w:sz="0" w:space="0" w:color="auto"/>
        <w:right w:val="none" w:sz="0" w:space="0" w:color="auto"/>
      </w:divBdr>
    </w:div>
    <w:div w:id="736977553">
      <w:bodyDiv w:val="1"/>
      <w:marLeft w:val="0"/>
      <w:marRight w:val="0"/>
      <w:marTop w:val="0"/>
      <w:marBottom w:val="0"/>
      <w:divBdr>
        <w:top w:val="none" w:sz="0" w:space="0" w:color="auto"/>
        <w:left w:val="none" w:sz="0" w:space="0" w:color="auto"/>
        <w:bottom w:val="none" w:sz="0" w:space="0" w:color="auto"/>
        <w:right w:val="none" w:sz="0" w:space="0" w:color="auto"/>
      </w:divBdr>
    </w:div>
    <w:div w:id="748497930">
      <w:bodyDiv w:val="1"/>
      <w:marLeft w:val="0"/>
      <w:marRight w:val="0"/>
      <w:marTop w:val="0"/>
      <w:marBottom w:val="0"/>
      <w:divBdr>
        <w:top w:val="none" w:sz="0" w:space="0" w:color="auto"/>
        <w:left w:val="none" w:sz="0" w:space="0" w:color="auto"/>
        <w:bottom w:val="none" w:sz="0" w:space="0" w:color="auto"/>
        <w:right w:val="none" w:sz="0" w:space="0" w:color="auto"/>
      </w:divBdr>
    </w:div>
    <w:div w:id="774521456">
      <w:bodyDiv w:val="1"/>
      <w:marLeft w:val="0"/>
      <w:marRight w:val="0"/>
      <w:marTop w:val="0"/>
      <w:marBottom w:val="0"/>
      <w:divBdr>
        <w:top w:val="none" w:sz="0" w:space="0" w:color="auto"/>
        <w:left w:val="none" w:sz="0" w:space="0" w:color="auto"/>
        <w:bottom w:val="none" w:sz="0" w:space="0" w:color="auto"/>
        <w:right w:val="none" w:sz="0" w:space="0" w:color="auto"/>
      </w:divBdr>
    </w:div>
    <w:div w:id="875389251">
      <w:bodyDiv w:val="1"/>
      <w:marLeft w:val="0"/>
      <w:marRight w:val="0"/>
      <w:marTop w:val="0"/>
      <w:marBottom w:val="0"/>
      <w:divBdr>
        <w:top w:val="none" w:sz="0" w:space="0" w:color="auto"/>
        <w:left w:val="none" w:sz="0" w:space="0" w:color="auto"/>
        <w:bottom w:val="none" w:sz="0" w:space="0" w:color="auto"/>
        <w:right w:val="none" w:sz="0" w:space="0" w:color="auto"/>
      </w:divBdr>
    </w:div>
    <w:div w:id="918292716">
      <w:bodyDiv w:val="1"/>
      <w:marLeft w:val="0"/>
      <w:marRight w:val="0"/>
      <w:marTop w:val="0"/>
      <w:marBottom w:val="0"/>
      <w:divBdr>
        <w:top w:val="none" w:sz="0" w:space="0" w:color="auto"/>
        <w:left w:val="none" w:sz="0" w:space="0" w:color="auto"/>
        <w:bottom w:val="none" w:sz="0" w:space="0" w:color="auto"/>
        <w:right w:val="none" w:sz="0" w:space="0" w:color="auto"/>
      </w:divBdr>
    </w:div>
    <w:div w:id="1013145540">
      <w:bodyDiv w:val="1"/>
      <w:marLeft w:val="0"/>
      <w:marRight w:val="0"/>
      <w:marTop w:val="0"/>
      <w:marBottom w:val="0"/>
      <w:divBdr>
        <w:top w:val="none" w:sz="0" w:space="0" w:color="auto"/>
        <w:left w:val="none" w:sz="0" w:space="0" w:color="auto"/>
        <w:bottom w:val="none" w:sz="0" w:space="0" w:color="auto"/>
        <w:right w:val="none" w:sz="0" w:space="0" w:color="auto"/>
      </w:divBdr>
    </w:div>
    <w:div w:id="1014960021">
      <w:bodyDiv w:val="1"/>
      <w:marLeft w:val="0"/>
      <w:marRight w:val="0"/>
      <w:marTop w:val="0"/>
      <w:marBottom w:val="0"/>
      <w:divBdr>
        <w:top w:val="none" w:sz="0" w:space="0" w:color="auto"/>
        <w:left w:val="none" w:sz="0" w:space="0" w:color="auto"/>
        <w:bottom w:val="none" w:sz="0" w:space="0" w:color="auto"/>
        <w:right w:val="none" w:sz="0" w:space="0" w:color="auto"/>
      </w:divBdr>
    </w:div>
    <w:div w:id="1018310365">
      <w:bodyDiv w:val="1"/>
      <w:marLeft w:val="0"/>
      <w:marRight w:val="0"/>
      <w:marTop w:val="0"/>
      <w:marBottom w:val="0"/>
      <w:divBdr>
        <w:top w:val="none" w:sz="0" w:space="0" w:color="auto"/>
        <w:left w:val="none" w:sz="0" w:space="0" w:color="auto"/>
        <w:bottom w:val="none" w:sz="0" w:space="0" w:color="auto"/>
        <w:right w:val="none" w:sz="0" w:space="0" w:color="auto"/>
      </w:divBdr>
    </w:div>
    <w:div w:id="1095129160">
      <w:bodyDiv w:val="1"/>
      <w:marLeft w:val="0"/>
      <w:marRight w:val="0"/>
      <w:marTop w:val="0"/>
      <w:marBottom w:val="0"/>
      <w:divBdr>
        <w:top w:val="none" w:sz="0" w:space="0" w:color="auto"/>
        <w:left w:val="none" w:sz="0" w:space="0" w:color="auto"/>
        <w:bottom w:val="none" w:sz="0" w:space="0" w:color="auto"/>
        <w:right w:val="none" w:sz="0" w:space="0" w:color="auto"/>
      </w:divBdr>
    </w:div>
    <w:div w:id="1146043257">
      <w:bodyDiv w:val="1"/>
      <w:marLeft w:val="0"/>
      <w:marRight w:val="0"/>
      <w:marTop w:val="0"/>
      <w:marBottom w:val="0"/>
      <w:divBdr>
        <w:top w:val="none" w:sz="0" w:space="0" w:color="auto"/>
        <w:left w:val="none" w:sz="0" w:space="0" w:color="auto"/>
        <w:bottom w:val="none" w:sz="0" w:space="0" w:color="auto"/>
        <w:right w:val="none" w:sz="0" w:space="0" w:color="auto"/>
      </w:divBdr>
    </w:div>
    <w:div w:id="1161627501">
      <w:bodyDiv w:val="1"/>
      <w:marLeft w:val="0"/>
      <w:marRight w:val="0"/>
      <w:marTop w:val="0"/>
      <w:marBottom w:val="0"/>
      <w:divBdr>
        <w:top w:val="none" w:sz="0" w:space="0" w:color="auto"/>
        <w:left w:val="none" w:sz="0" w:space="0" w:color="auto"/>
        <w:bottom w:val="none" w:sz="0" w:space="0" w:color="auto"/>
        <w:right w:val="none" w:sz="0" w:space="0" w:color="auto"/>
      </w:divBdr>
    </w:div>
    <w:div w:id="1162238742">
      <w:bodyDiv w:val="1"/>
      <w:marLeft w:val="0"/>
      <w:marRight w:val="0"/>
      <w:marTop w:val="0"/>
      <w:marBottom w:val="0"/>
      <w:divBdr>
        <w:top w:val="none" w:sz="0" w:space="0" w:color="auto"/>
        <w:left w:val="none" w:sz="0" w:space="0" w:color="auto"/>
        <w:bottom w:val="none" w:sz="0" w:space="0" w:color="auto"/>
        <w:right w:val="none" w:sz="0" w:space="0" w:color="auto"/>
      </w:divBdr>
    </w:div>
    <w:div w:id="1191996261">
      <w:bodyDiv w:val="1"/>
      <w:marLeft w:val="0"/>
      <w:marRight w:val="0"/>
      <w:marTop w:val="0"/>
      <w:marBottom w:val="0"/>
      <w:divBdr>
        <w:top w:val="none" w:sz="0" w:space="0" w:color="auto"/>
        <w:left w:val="none" w:sz="0" w:space="0" w:color="auto"/>
        <w:bottom w:val="none" w:sz="0" w:space="0" w:color="auto"/>
        <w:right w:val="none" w:sz="0" w:space="0" w:color="auto"/>
      </w:divBdr>
    </w:div>
    <w:div w:id="1249077694">
      <w:bodyDiv w:val="1"/>
      <w:marLeft w:val="0"/>
      <w:marRight w:val="0"/>
      <w:marTop w:val="0"/>
      <w:marBottom w:val="0"/>
      <w:divBdr>
        <w:top w:val="none" w:sz="0" w:space="0" w:color="auto"/>
        <w:left w:val="none" w:sz="0" w:space="0" w:color="auto"/>
        <w:bottom w:val="none" w:sz="0" w:space="0" w:color="auto"/>
        <w:right w:val="none" w:sz="0" w:space="0" w:color="auto"/>
      </w:divBdr>
    </w:div>
    <w:div w:id="1331326176">
      <w:bodyDiv w:val="1"/>
      <w:marLeft w:val="0"/>
      <w:marRight w:val="0"/>
      <w:marTop w:val="0"/>
      <w:marBottom w:val="0"/>
      <w:divBdr>
        <w:top w:val="none" w:sz="0" w:space="0" w:color="auto"/>
        <w:left w:val="none" w:sz="0" w:space="0" w:color="auto"/>
        <w:bottom w:val="none" w:sz="0" w:space="0" w:color="auto"/>
        <w:right w:val="none" w:sz="0" w:space="0" w:color="auto"/>
      </w:divBdr>
    </w:div>
    <w:div w:id="1331906717">
      <w:bodyDiv w:val="1"/>
      <w:marLeft w:val="0"/>
      <w:marRight w:val="0"/>
      <w:marTop w:val="0"/>
      <w:marBottom w:val="0"/>
      <w:divBdr>
        <w:top w:val="none" w:sz="0" w:space="0" w:color="auto"/>
        <w:left w:val="none" w:sz="0" w:space="0" w:color="auto"/>
        <w:bottom w:val="none" w:sz="0" w:space="0" w:color="auto"/>
        <w:right w:val="none" w:sz="0" w:space="0" w:color="auto"/>
      </w:divBdr>
    </w:div>
    <w:div w:id="1335524117">
      <w:bodyDiv w:val="1"/>
      <w:marLeft w:val="0"/>
      <w:marRight w:val="0"/>
      <w:marTop w:val="0"/>
      <w:marBottom w:val="0"/>
      <w:divBdr>
        <w:top w:val="none" w:sz="0" w:space="0" w:color="auto"/>
        <w:left w:val="none" w:sz="0" w:space="0" w:color="auto"/>
        <w:bottom w:val="none" w:sz="0" w:space="0" w:color="auto"/>
        <w:right w:val="none" w:sz="0" w:space="0" w:color="auto"/>
      </w:divBdr>
    </w:div>
    <w:div w:id="1342659424">
      <w:bodyDiv w:val="1"/>
      <w:marLeft w:val="0"/>
      <w:marRight w:val="0"/>
      <w:marTop w:val="0"/>
      <w:marBottom w:val="0"/>
      <w:divBdr>
        <w:top w:val="none" w:sz="0" w:space="0" w:color="auto"/>
        <w:left w:val="none" w:sz="0" w:space="0" w:color="auto"/>
        <w:bottom w:val="none" w:sz="0" w:space="0" w:color="auto"/>
        <w:right w:val="none" w:sz="0" w:space="0" w:color="auto"/>
      </w:divBdr>
    </w:div>
    <w:div w:id="1351761918">
      <w:bodyDiv w:val="1"/>
      <w:marLeft w:val="0"/>
      <w:marRight w:val="0"/>
      <w:marTop w:val="0"/>
      <w:marBottom w:val="0"/>
      <w:divBdr>
        <w:top w:val="none" w:sz="0" w:space="0" w:color="auto"/>
        <w:left w:val="none" w:sz="0" w:space="0" w:color="auto"/>
        <w:bottom w:val="none" w:sz="0" w:space="0" w:color="auto"/>
        <w:right w:val="none" w:sz="0" w:space="0" w:color="auto"/>
      </w:divBdr>
    </w:div>
    <w:div w:id="1359772529">
      <w:bodyDiv w:val="1"/>
      <w:marLeft w:val="0"/>
      <w:marRight w:val="0"/>
      <w:marTop w:val="0"/>
      <w:marBottom w:val="0"/>
      <w:divBdr>
        <w:top w:val="none" w:sz="0" w:space="0" w:color="auto"/>
        <w:left w:val="none" w:sz="0" w:space="0" w:color="auto"/>
        <w:bottom w:val="none" w:sz="0" w:space="0" w:color="auto"/>
        <w:right w:val="none" w:sz="0" w:space="0" w:color="auto"/>
      </w:divBdr>
    </w:div>
    <w:div w:id="1394037345">
      <w:bodyDiv w:val="1"/>
      <w:marLeft w:val="0"/>
      <w:marRight w:val="0"/>
      <w:marTop w:val="0"/>
      <w:marBottom w:val="0"/>
      <w:divBdr>
        <w:top w:val="none" w:sz="0" w:space="0" w:color="auto"/>
        <w:left w:val="none" w:sz="0" w:space="0" w:color="auto"/>
        <w:bottom w:val="none" w:sz="0" w:space="0" w:color="auto"/>
        <w:right w:val="none" w:sz="0" w:space="0" w:color="auto"/>
      </w:divBdr>
    </w:div>
    <w:div w:id="1400324136">
      <w:bodyDiv w:val="1"/>
      <w:marLeft w:val="0"/>
      <w:marRight w:val="0"/>
      <w:marTop w:val="0"/>
      <w:marBottom w:val="0"/>
      <w:divBdr>
        <w:top w:val="none" w:sz="0" w:space="0" w:color="auto"/>
        <w:left w:val="none" w:sz="0" w:space="0" w:color="auto"/>
        <w:bottom w:val="none" w:sz="0" w:space="0" w:color="auto"/>
        <w:right w:val="none" w:sz="0" w:space="0" w:color="auto"/>
      </w:divBdr>
    </w:div>
    <w:div w:id="1400978964">
      <w:bodyDiv w:val="1"/>
      <w:marLeft w:val="0"/>
      <w:marRight w:val="0"/>
      <w:marTop w:val="0"/>
      <w:marBottom w:val="0"/>
      <w:divBdr>
        <w:top w:val="none" w:sz="0" w:space="0" w:color="auto"/>
        <w:left w:val="none" w:sz="0" w:space="0" w:color="auto"/>
        <w:bottom w:val="none" w:sz="0" w:space="0" w:color="auto"/>
        <w:right w:val="none" w:sz="0" w:space="0" w:color="auto"/>
      </w:divBdr>
    </w:div>
    <w:div w:id="1457749049">
      <w:bodyDiv w:val="1"/>
      <w:marLeft w:val="0"/>
      <w:marRight w:val="0"/>
      <w:marTop w:val="0"/>
      <w:marBottom w:val="0"/>
      <w:divBdr>
        <w:top w:val="none" w:sz="0" w:space="0" w:color="auto"/>
        <w:left w:val="none" w:sz="0" w:space="0" w:color="auto"/>
        <w:bottom w:val="none" w:sz="0" w:space="0" w:color="auto"/>
        <w:right w:val="none" w:sz="0" w:space="0" w:color="auto"/>
      </w:divBdr>
    </w:div>
    <w:div w:id="1503278538">
      <w:bodyDiv w:val="1"/>
      <w:marLeft w:val="0"/>
      <w:marRight w:val="0"/>
      <w:marTop w:val="0"/>
      <w:marBottom w:val="0"/>
      <w:divBdr>
        <w:top w:val="none" w:sz="0" w:space="0" w:color="auto"/>
        <w:left w:val="none" w:sz="0" w:space="0" w:color="auto"/>
        <w:bottom w:val="none" w:sz="0" w:space="0" w:color="auto"/>
        <w:right w:val="none" w:sz="0" w:space="0" w:color="auto"/>
      </w:divBdr>
    </w:div>
    <w:div w:id="1511334640">
      <w:bodyDiv w:val="1"/>
      <w:marLeft w:val="0"/>
      <w:marRight w:val="0"/>
      <w:marTop w:val="0"/>
      <w:marBottom w:val="0"/>
      <w:divBdr>
        <w:top w:val="none" w:sz="0" w:space="0" w:color="auto"/>
        <w:left w:val="none" w:sz="0" w:space="0" w:color="auto"/>
        <w:bottom w:val="none" w:sz="0" w:space="0" w:color="auto"/>
        <w:right w:val="none" w:sz="0" w:space="0" w:color="auto"/>
      </w:divBdr>
    </w:div>
    <w:div w:id="1553074412">
      <w:bodyDiv w:val="1"/>
      <w:marLeft w:val="0"/>
      <w:marRight w:val="0"/>
      <w:marTop w:val="0"/>
      <w:marBottom w:val="0"/>
      <w:divBdr>
        <w:top w:val="none" w:sz="0" w:space="0" w:color="auto"/>
        <w:left w:val="none" w:sz="0" w:space="0" w:color="auto"/>
        <w:bottom w:val="none" w:sz="0" w:space="0" w:color="auto"/>
        <w:right w:val="none" w:sz="0" w:space="0" w:color="auto"/>
      </w:divBdr>
    </w:div>
    <w:div w:id="1557085399">
      <w:bodyDiv w:val="1"/>
      <w:marLeft w:val="0"/>
      <w:marRight w:val="0"/>
      <w:marTop w:val="0"/>
      <w:marBottom w:val="0"/>
      <w:divBdr>
        <w:top w:val="none" w:sz="0" w:space="0" w:color="auto"/>
        <w:left w:val="none" w:sz="0" w:space="0" w:color="auto"/>
        <w:bottom w:val="none" w:sz="0" w:space="0" w:color="auto"/>
        <w:right w:val="none" w:sz="0" w:space="0" w:color="auto"/>
      </w:divBdr>
    </w:div>
    <w:div w:id="1582063574">
      <w:bodyDiv w:val="1"/>
      <w:marLeft w:val="0"/>
      <w:marRight w:val="0"/>
      <w:marTop w:val="0"/>
      <w:marBottom w:val="0"/>
      <w:divBdr>
        <w:top w:val="none" w:sz="0" w:space="0" w:color="auto"/>
        <w:left w:val="none" w:sz="0" w:space="0" w:color="auto"/>
        <w:bottom w:val="none" w:sz="0" w:space="0" w:color="auto"/>
        <w:right w:val="none" w:sz="0" w:space="0" w:color="auto"/>
      </w:divBdr>
    </w:div>
    <w:div w:id="1617760000">
      <w:bodyDiv w:val="1"/>
      <w:marLeft w:val="0"/>
      <w:marRight w:val="0"/>
      <w:marTop w:val="0"/>
      <w:marBottom w:val="0"/>
      <w:divBdr>
        <w:top w:val="none" w:sz="0" w:space="0" w:color="auto"/>
        <w:left w:val="none" w:sz="0" w:space="0" w:color="auto"/>
        <w:bottom w:val="none" w:sz="0" w:space="0" w:color="auto"/>
        <w:right w:val="none" w:sz="0" w:space="0" w:color="auto"/>
      </w:divBdr>
    </w:div>
    <w:div w:id="1637486006">
      <w:bodyDiv w:val="1"/>
      <w:marLeft w:val="0"/>
      <w:marRight w:val="0"/>
      <w:marTop w:val="0"/>
      <w:marBottom w:val="0"/>
      <w:divBdr>
        <w:top w:val="none" w:sz="0" w:space="0" w:color="auto"/>
        <w:left w:val="none" w:sz="0" w:space="0" w:color="auto"/>
        <w:bottom w:val="none" w:sz="0" w:space="0" w:color="auto"/>
        <w:right w:val="none" w:sz="0" w:space="0" w:color="auto"/>
      </w:divBdr>
    </w:div>
    <w:div w:id="1656494009">
      <w:bodyDiv w:val="1"/>
      <w:marLeft w:val="0"/>
      <w:marRight w:val="0"/>
      <w:marTop w:val="0"/>
      <w:marBottom w:val="0"/>
      <w:divBdr>
        <w:top w:val="none" w:sz="0" w:space="0" w:color="auto"/>
        <w:left w:val="none" w:sz="0" w:space="0" w:color="auto"/>
        <w:bottom w:val="none" w:sz="0" w:space="0" w:color="auto"/>
        <w:right w:val="none" w:sz="0" w:space="0" w:color="auto"/>
      </w:divBdr>
    </w:div>
    <w:div w:id="1687057228">
      <w:bodyDiv w:val="1"/>
      <w:marLeft w:val="0"/>
      <w:marRight w:val="0"/>
      <w:marTop w:val="0"/>
      <w:marBottom w:val="0"/>
      <w:divBdr>
        <w:top w:val="none" w:sz="0" w:space="0" w:color="auto"/>
        <w:left w:val="none" w:sz="0" w:space="0" w:color="auto"/>
        <w:bottom w:val="none" w:sz="0" w:space="0" w:color="auto"/>
        <w:right w:val="none" w:sz="0" w:space="0" w:color="auto"/>
      </w:divBdr>
    </w:div>
    <w:div w:id="1758287170">
      <w:bodyDiv w:val="1"/>
      <w:marLeft w:val="0"/>
      <w:marRight w:val="0"/>
      <w:marTop w:val="0"/>
      <w:marBottom w:val="0"/>
      <w:divBdr>
        <w:top w:val="none" w:sz="0" w:space="0" w:color="auto"/>
        <w:left w:val="none" w:sz="0" w:space="0" w:color="auto"/>
        <w:bottom w:val="none" w:sz="0" w:space="0" w:color="auto"/>
        <w:right w:val="none" w:sz="0" w:space="0" w:color="auto"/>
      </w:divBdr>
    </w:div>
    <w:div w:id="1836873306">
      <w:bodyDiv w:val="1"/>
      <w:marLeft w:val="0"/>
      <w:marRight w:val="0"/>
      <w:marTop w:val="0"/>
      <w:marBottom w:val="0"/>
      <w:divBdr>
        <w:top w:val="none" w:sz="0" w:space="0" w:color="auto"/>
        <w:left w:val="none" w:sz="0" w:space="0" w:color="auto"/>
        <w:bottom w:val="none" w:sz="0" w:space="0" w:color="auto"/>
        <w:right w:val="none" w:sz="0" w:space="0" w:color="auto"/>
      </w:divBdr>
    </w:div>
    <w:div w:id="1857381954">
      <w:bodyDiv w:val="1"/>
      <w:marLeft w:val="0"/>
      <w:marRight w:val="0"/>
      <w:marTop w:val="0"/>
      <w:marBottom w:val="0"/>
      <w:divBdr>
        <w:top w:val="none" w:sz="0" w:space="0" w:color="auto"/>
        <w:left w:val="none" w:sz="0" w:space="0" w:color="auto"/>
        <w:bottom w:val="none" w:sz="0" w:space="0" w:color="auto"/>
        <w:right w:val="none" w:sz="0" w:space="0" w:color="auto"/>
      </w:divBdr>
    </w:div>
    <w:div w:id="1874027557">
      <w:bodyDiv w:val="1"/>
      <w:marLeft w:val="0"/>
      <w:marRight w:val="0"/>
      <w:marTop w:val="0"/>
      <w:marBottom w:val="0"/>
      <w:divBdr>
        <w:top w:val="none" w:sz="0" w:space="0" w:color="auto"/>
        <w:left w:val="none" w:sz="0" w:space="0" w:color="auto"/>
        <w:bottom w:val="none" w:sz="0" w:space="0" w:color="auto"/>
        <w:right w:val="none" w:sz="0" w:space="0" w:color="auto"/>
      </w:divBdr>
    </w:div>
    <w:div w:id="1875776631">
      <w:bodyDiv w:val="1"/>
      <w:marLeft w:val="0"/>
      <w:marRight w:val="0"/>
      <w:marTop w:val="0"/>
      <w:marBottom w:val="0"/>
      <w:divBdr>
        <w:top w:val="none" w:sz="0" w:space="0" w:color="auto"/>
        <w:left w:val="none" w:sz="0" w:space="0" w:color="auto"/>
        <w:bottom w:val="none" w:sz="0" w:space="0" w:color="auto"/>
        <w:right w:val="none" w:sz="0" w:space="0" w:color="auto"/>
      </w:divBdr>
    </w:div>
    <w:div w:id="1877422655">
      <w:bodyDiv w:val="1"/>
      <w:marLeft w:val="0"/>
      <w:marRight w:val="0"/>
      <w:marTop w:val="0"/>
      <w:marBottom w:val="0"/>
      <w:divBdr>
        <w:top w:val="none" w:sz="0" w:space="0" w:color="auto"/>
        <w:left w:val="none" w:sz="0" w:space="0" w:color="auto"/>
        <w:bottom w:val="none" w:sz="0" w:space="0" w:color="auto"/>
        <w:right w:val="none" w:sz="0" w:space="0" w:color="auto"/>
      </w:divBdr>
    </w:div>
    <w:div w:id="1886213901">
      <w:bodyDiv w:val="1"/>
      <w:marLeft w:val="0"/>
      <w:marRight w:val="0"/>
      <w:marTop w:val="0"/>
      <w:marBottom w:val="0"/>
      <w:divBdr>
        <w:top w:val="none" w:sz="0" w:space="0" w:color="auto"/>
        <w:left w:val="none" w:sz="0" w:space="0" w:color="auto"/>
        <w:bottom w:val="none" w:sz="0" w:space="0" w:color="auto"/>
        <w:right w:val="none" w:sz="0" w:space="0" w:color="auto"/>
      </w:divBdr>
    </w:div>
    <w:div w:id="1914776538">
      <w:bodyDiv w:val="1"/>
      <w:marLeft w:val="0"/>
      <w:marRight w:val="0"/>
      <w:marTop w:val="0"/>
      <w:marBottom w:val="0"/>
      <w:divBdr>
        <w:top w:val="none" w:sz="0" w:space="0" w:color="auto"/>
        <w:left w:val="none" w:sz="0" w:space="0" w:color="auto"/>
        <w:bottom w:val="none" w:sz="0" w:space="0" w:color="auto"/>
        <w:right w:val="none" w:sz="0" w:space="0" w:color="auto"/>
      </w:divBdr>
    </w:div>
    <w:div w:id="1945846895">
      <w:bodyDiv w:val="1"/>
      <w:marLeft w:val="0"/>
      <w:marRight w:val="0"/>
      <w:marTop w:val="0"/>
      <w:marBottom w:val="0"/>
      <w:divBdr>
        <w:top w:val="none" w:sz="0" w:space="0" w:color="auto"/>
        <w:left w:val="none" w:sz="0" w:space="0" w:color="auto"/>
        <w:bottom w:val="none" w:sz="0" w:space="0" w:color="auto"/>
        <w:right w:val="none" w:sz="0" w:space="0" w:color="auto"/>
      </w:divBdr>
    </w:div>
    <w:div w:id="1951280026">
      <w:bodyDiv w:val="1"/>
      <w:marLeft w:val="0"/>
      <w:marRight w:val="0"/>
      <w:marTop w:val="0"/>
      <w:marBottom w:val="0"/>
      <w:divBdr>
        <w:top w:val="none" w:sz="0" w:space="0" w:color="auto"/>
        <w:left w:val="none" w:sz="0" w:space="0" w:color="auto"/>
        <w:bottom w:val="none" w:sz="0" w:space="0" w:color="auto"/>
        <w:right w:val="none" w:sz="0" w:space="0" w:color="auto"/>
      </w:divBdr>
    </w:div>
    <w:div w:id="1955752059">
      <w:bodyDiv w:val="1"/>
      <w:marLeft w:val="0"/>
      <w:marRight w:val="0"/>
      <w:marTop w:val="0"/>
      <w:marBottom w:val="0"/>
      <w:divBdr>
        <w:top w:val="none" w:sz="0" w:space="0" w:color="auto"/>
        <w:left w:val="none" w:sz="0" w:space="0" w:color="auto"/>
        <w:bottom w:val="none" w:sz="0" w:space="0" w:color="auto"/>
        <w:right w:val="none" w:sz="0" w:space="0" w:color="auto"/>
      </w:divBdr>
    </w:div>
    <w:div w:id="1964653022">
      <w:bodyDiv w:val="1"/>
      <w:marLeft w:val="0"/>
      <w:marRight w:val="0"/>
      <w:marTop w:val="0"/>
      <w:marBottom w:val="0"/>
      <w:divBdr>
        <w:top w:val="none" w:sz="0" w:space="0" w:color="auto"/>
        <w:left w:val="none" w:sz="0" w:space="0" w:color="auto"/>
        <w:bottom w:val="none" w:sz="0" w:space="0" w:color="auto"/>
        <w:right w:val="none" w:sz="0" w:space="0" w:color="auto"/>
      </w:divBdr>
    </w:div>
    <w:div w:id="1972513180">
      <w:bodyDiv w:val="1"/>
      <w:marLeft w:val="0"/>
      <w:marRight w:val="0"/>
      <w:marTop w:val="0"/>
      <w:marBottom w:val="0"/>
      <w:divBdr>
        <w:top w:val="none" w:sz="0" w:space="0" w:color="auto"/>
        <w:left w:val="none" w:sz="0" w:space="0" w:color="auto"/>
        <w:bottom w:val="none" w:sz="0" w:space="0" w:color="auto"/>
        <w:right w:val="none" w:sz="0" w:space="0" w:color="auto"/>
      </w:divBdr>
    </w:div>
    <w:div w:id="1994748997">
      <w:bodyDiv w:val="1"/>
      <w:marLeft w:val="0"/>
      <w:marRight w:val="0"/>
      <w:marTop w:val="0"/>
      <w:marBottom w:val="0"/>
      <w:divBdr>
        <w:top w:val="none" w:sz="0" w:space="0" w:color="auto"/>
        <w:left w:val="none" w:sz="0" w:space="0" w:color="auto"/>
        <w:bottom w:val="none" w:sz="0" w:space="0" w:color="auto"/>
        <w:right w:val="none" w:sz="0" w:space="0" w:color="auto"/>
      </w:divBdr>
    </w:div>
    <w:div w:id="2038041955">
      <w:bodyDiv w:val="1"/>
      <w:marLeft w:val="0"/>
      <w:marRight w:val="0"/>
      <w:marTop w:val="0"/>
      <w:marBottom w:val="0"/>
      <w:divBdr>
        <w:top w:val="none" w:sz="0" w:space="0" w:color="auto"/>
        <w:left w:val="none" w:sz="0" w:space="0" w:color="auto"/>
        <w:bottom w:val="none" w:sz="0" w:space="0" w:color="auto"/>
        <w:right w:val="none" w:sz="0" w:space="0" w:color="auto"/>
      </w:divBdr>
    </w:div>
    <w:div w:id="2077774889">
      <w:bodyDiv w:val="1"/>
      <w:marLeft w:val="0"/>
      <w:marRight w:val="0"/>
      <w:marTop w:val="0"/>
      <w:marBottom w:val="0"/>
      <w:divBdr>
        <w:top w:val="none" w:sz="0" w:space="0" w:color="auto"/>
        <w:left w:val="none" w:sz="0" w:space="0" w:color="auto"/>
        <w:bottom w:val="none" w:sz="0" w:space="0" w:color="auto"/>
        <w:right w:val="none" w:sz="0" w:space="0" w:color="auto"/>
      </w:divBdr>
    </w:div>
    <w:div w:id="2103067373">
      <w:bodyDiv w:val="1"/>
      <w:marLeft w:val="0"/>
      <w:marRight w:val="0"/>
      <w:marTop w:val="0"/>
      <w:marBottom w:val="0"/>
      <w:divBdr>
        <w:top w:val="none" w:sz="0" w:space="0" w:color="auto"/>
        <w:left w:val="none" w:sz="0" w:space="0" w:color="auto"/>
        <w:bottom w:val="none" w:sz="0" w:space="0" w:color="auto"/>
        <w:right w:val="none" w:sz="0" w:space="0" w:color="auto"/>
      </w:divBdr>
    </w:div>
    <w:div w:id="211500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2DA75216A5675BEECD806DA79B8376D212A133836C3ADAF49EABB7E493E5D8CC253C861EA12A9DEC0EFBF9FF4x470H" TargetMode="External"/><Relationship Id="rId13" Type="http://schemas.openxmlformats.org/officeDocument/2006/relationships/image" Target="media/image5.png"/><Relationship Id="rId18" Type="http://schemas.openxmlformats.org/officeDocument/2006/relationships/hyperlink" Target="consultantplus://offline/ref=F2DA75216A5675BEECD806DA79B8376D2129153A37CBADAF49EABB7E493E5D8CD053906DE81CB2D590A0F9CAFB4477D72DE7B54D6786x57BH"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consultantplus://offline/ref=F2DA75216A5675BEECD806DA79B8376D2129153731CAADAF49EABB7E493E5D8CD053906DEE12B0D590A0F9CAFB4477D72DE7B54D6786x57BH" TargetMode="External"/><Relationship Id="rId2" Type="http://schemas.openxmlformats.org/officeDocument/2006/relationships/numbering" Target="numbering.xml"/><Relationship Id="rId16" Type="http://schemas.openxmlformats.org/officeDocument/2006/relationships/hyperlink" Target="consultantplus://offline/ref=F2DA75216A5675BEECD806DA79B8376D2128113735C2ADAF49EABB7E493E5D8CD053906DEA12B4D6CFA5ECDBA3497EC033E3AF5165845Dx37EH" TargetMode="External"/><Relationship Id="rId20" Type="http://schemas.openxmlformats.org/officeDocument/2006/relationships/hyperlink" Target="consultantplus://offline/ref=F2DA75216A5675BEECD806DA79B8376D242B193630CBADAF49EABB7E493E5D8CC253C861EA12A9DEC0EFBF9FF4x470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consultantplus://offline/ref=F2DA75216A5675BEECD806DA79B8376D2129193839C8ADAF49EABB7E493E5D8CD053906DEA1BB7DAC3FAE9CEB21173C924FDAB4B79865F38x97CH"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BAA03-64F2-4499-9E08-30CA2383F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7740</Words>
  <Characters>44124</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Лавер Битаров</dc:creator>
  <cp:keywords/>
  <dc:description/>
  <cp:lastModifiedBy>Тома Томаева</cp:lastModifiedBy>
  <cp:revision>2</cp:revision>
  <cp:lastPrinted>2025-03-26T13:13:00Z</cp:lastPrinted>
  <dcterms:created xsi:type="dcterms:W3CDTF">2026-04-29T09:48:00Z</dcterms:created>
  <dcterms:modified xsi:type="dcterms:W3CDTF">2026-04-29T09:48:00Z</dcterms:modified>
</cp:coreProperties>
</file>