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C" w:rsidRDefault="00145A1C" w:rsidP="00145A1C">
      <w:pPr>
        <w:shd w:val="clear" w:color="auto" w:fill="FFFFFF"/>
        <w:tabs>
          <w:tab w:val="left" w:pos="3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 СВЕДЕНИЮ ЖИТЕЛЕЙ г. ВЛАДИКАВКАЗ</w:t>
      </w:r>
    </w:p>
    <w:p w:rsidR="00145A1C" w:rsidRDefault="00145A1C" w:rsidP="00145A1C"/>
    <w:p w:rsidR="00145A1C" w:rsidRDefault="00145A1C" w:rsidP="0014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подготовке и проведению публичных слушаний по проекту решения Собрания представителей г. Владикавказ «Об исполнении бюджета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за 2019 год» сообщает, что 21 апреля 2020 года состоялось первое заседание оргкомитета, на котором председателем был избран </w:t>
      </w:r>
      <w:proofErr w:type="spellStart"/>
      <w:r>
        <w:rPr>
          <w:sz w:val="28"/>
          <w:szCs w:val="28"/>
        </w:rPr>
        <w:t>Пациорин</w:t>
      </w:r>
      <w:proofErr w:type="spellEnd"/>
      <w:r>
        <w:rPr>
          <w:sz w:val="28"/>
          <w:szCs w:val="28"/>
        </w:rPr>
        <w:t xml:space="preserve"> Александр Викторович; секретарем – </w:t>
      </w:r>
      <w:proofErr w:type="spellStart"/>
      <w:r>
        <w:rPr>
          <w:sz w:val="28"/>
          <w:szCs w:val="28"/>
        </w:rPr>
        <w:t>Гостиева</w:t>
      </w:r>
      <w:proofErr w:type="spellEnd"/>
      <w:r>
        <w:rPr>
          <w:sz w:val="28"/>
          <w:szCs w:val="28"/>
        </w:rPr>
        <w:t xml:space="preserve"> Лариса Анатольевна. </w:t>
      </w:r>
    </w:p>
    <w:p w:rsidR="00145A1C" w:rsidRDefault="00145A1C" w:rsidP="00145A1C">
      <w:pPr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Собрания представителей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«Об исполнении бюджета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за 2019 год» будут проводиться 25 мая 2020г. в 15.00ч. в актовом зале здания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и Собрания представителей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, по адресу: </w:t>
      </w:r>
      <w:proofErr w:type="spellStart"/>
      <w:r>
        <w:rPr>
          <w:sz w:val="28"/>
          <w:szCs w:val="28"/>
        </w:rPr>
        <w:t>пл.Штыба</w:t>
      </w:r>
      <w:proofErr w:type="spellEnd"/>
      <w:r>
        <w:rPr>
          <w:sz w:val="28"/>
          <w:szCs w:val="28"/>
        </w:rPr>
        <w:t xml:space="preserve">, 2.  </w:t>
      </w:r>
    </w:p>
    <w:p w:rsidR="00145A1C" w:rsidRDefault="00145A1C" w:rsidP="00145A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к проекту решения Собрания представителей г. Владикавказ «Об исполнении бюджета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за 2020 год»</w:t>
      </w:r>
      <w:r>
        <w:rPr>
          <w:spacing w:val="-4"/>
          <w:sz w:val="28"/>
          <w:szCs w:val="28"/>
        </w:rPr>
        <w:t xml:space="preserve"> до 22 мая 2020 года</w:t>
      </w:r>
      <w:r>
        <w:rPr>
          <w:sz w:val="28"/>
          <w:szCs w:val="28"/>
        </w:rPr>
        <w:t xml:space="preserve"> направляются в администрацию местного самоуправления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>, пл. Штыба, 2, кабинет №327.</w:t>
      </w:r>
    </w:p>
    <w:p w:rsidR="00145A1C" w:rsidRDefault="00145A1C" w:rsidP="00145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муниципального образования </w:t>
      </w:r>
      <w:proofErr w:type="spellStart"/>
      <w:r>
        <w:rPr>
          <w:sz w:val="28"/>
          <w:szCs w:val="28"/>
        </w:rPr>
        <w:t>г.</w:t>
      </w:r>
      <w:r>
        <w:rPr>
          <w:spacing w:val="-2"/>
          <w:sz w:val="28"/>
          <w:szCs w:val="28"/>
        </w:rPr>
        <w:t>Владикавказ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 апреля 2019 г. №16-п «О назначении публичных слушаний по проекту решения Собрания представителей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«Об исполнении бюджета муниципального образования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за 2019 год»</w:t>
      </w:r>
      <w:r>
        <w:rPr>
          <w:spacing w:val="-2"/>
          <w:sz w:val="28"/>
          <w:szCs w:val="28"/>
        </w:rPr>
        <w:t xml:space="preserve"> со всеми приложениями опубликовано в газете «Владикавказ» от 25.04.2020г. №44 (2661), от 28.04.2020г. №45 (2662), а также размещено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г.Владикавказ</w:t>
      </w:r>
      <w:proofErr w:type="spellEnd"/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color w:val="0563C1"/>
            <w:sz w:val="28"/>
            <w:szCs w:val="28"/>
          </w:rPr>
          <w:t>http://vladikavkaz-osetia.ru</w:t>
        </w:r>
      </w:hyperlink>
    </w:p>
    <w:p w:rsidR="00145A1C" w:rsidRDefault="00145A1C" w:rsidP="00145A1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и получить необходимую информацию по публичным слушаниям можно по следующему телефону: 25-40-80 и в кабинете №327 здания АМС </w:t>
      </w:r>
      <w:proofErr w:type="spellStart"/>
      <w:r>
        <w:rPr>
          <w:sz w:val="28"/>
          <w:szCs w:val="28"/>
        </w:rPr>
        <w:t>г.Владикавказа</w:t>
      </w:r>
      <w:proofErr w:type="spellEnd"/>
      <w:r>
        <w:rPr>
          <w:sz w:val="28"/>
          <w:szCs w:val="28"/>
        </w:rPr>
        <w:t xml:space="preserve"> с 10.00 ч. до 17.00 ч.</w:t>
      </w:r>
    </w:p>
    <w:p w:rsidR="00145A1C" w:rsidRDefault="00145A1C" w:rsidP="00145A1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участников публичных слушаний состоится 25 мая 2020г. в 14.30ч.</w:t>
      </w:r>
    </w:p>
    <w:p w:rsidR="00145A1C" w:rsidRDefault="00145A1C" w:rsidP="00145A1C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Организационный комитет по подготовке и</w:t>
      </w:r>
    </w:p>
    <w:p w:rsidR="00145A1C" w:rsidRDefault="00145A1C" w:rsidP="00145A1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проведению</w:t>
      </w:r>
      <w:proofErr w:type="gramEnd"/>
      <w:r>
        <w:rPr>
          <w:sz w:val="28"/>
          <w:szCs w:val="28"/>
        </w:rPr>
        <w:t xml:space="preserve"> публичных слушаний»</w:t>
      </w:r>
    </w:p>
    <w:p w:rsidR="00E875A2" w:rsidRDefault="00E875A2">
      <w:bookmarkStart w:id="0" w:name="_GoBack"/>
      <w:bookmarkEnd w:id="0"/>
    </w:p>
    <w:sectPr w:rsidR="00E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2B"/>
    <w:rsid w:val="00145A1C"/>
    <w:rsid w:val="0082152B"/>
    <w:rsid w:val="00E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6C1B-2D2D-45E3-BEC3-648F929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ladikavkaz-ose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Калабекова</dc:creator>
  <cp:keywords/>
  <dc:description/>
  <cp:lastModifiedBy>Мадина Калабекова</cp:lastModifiedBy>
  <cp:revision>3</cp:revision>
  <dcterms:created xsi:type="dcterms:W3CDTF">2020-04-28T08:04:00Z</dcterms:created>
  <dcterms:modified xsi:type="dcterms:W3CDTF">2020-04-28T08:05:00Z</dcterms:modified>
</cp:coreProperties>
</file>